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8C51B" w14:textId="2F694F82" w:rsidR="005B144E" w:rsidRPr="00521586" w:rsidRDefault="005B144E" w:rsidP="00521586">
      <w:pPr>
        <w:pStyle w:val="20"/>
        <w:shd w:val="clear" w:color="auto" w:fill="auto"/>
        <w:tabs>
          <w:tab w:val="left" w:pos="1461"/>
        </w:tabs>
        <w:spacing w:before="0"/>
        <w:rPr>
          <w:b/>
          <w:bCs/>
          <w:sz w:val="26"/>
          <w:szCs w:val="26"/>
        </w:rPr>
      </w:pPr>
      <w:r w:rsidRPr="00521586">
        <w:rPr>
          <w:b/>
          <w:bCs/>
          <w:sz w:val="26"/>
          <w:szCs w:val="26"/>
        </w:rPr>
        <w:t xml:space="preserve">           </w:t>
      </w:r>
      <w:r w:rsidR="00521586" w:rsidRPr="00521586">
        <w:rPr>
          <w:b/>
          <w:bCs/>
          <w:sz w:val="26"/>
          <w:szCs w:val="26"/>
        </w:rPr>
        <w:t xml:space="preserve">Необходимые </w:t>
      </w:r>
      <w:r w:rsidRPr="00521586">
        <w:rPr>
          <w:b/>
          <w:bCs/>
          <w:sz w:val="26"/>
          <w:szCs w:val="26"/>
        </w:rPr>
        <w:t>документ</w:t>
      </w:r>
      <w:r w:rsidR="00521586" w:rsidRPr="00521586">
        <w:rPr>
          <w:b/>
          <w:bCs/>
          <w:sz w:val="26"/>
          <w:szCs w:val="26"/>
        </w:rPr>
        <w:t>ы</w:t>
      </w:r>
      <w:r w:rsidRPr="00521586">
        <w:rPr>
          <w:b/>
          <w:bCs/>
          <w:sz w:val="26"/>
          <w:szCs w:val="26"/>
        </w:rPr>
        <w:t>:</w:t>
      </w:r>
    </w:p>
    <w:p w14:paraId="3E5E6CC2" w14:textId="77777777" w:rsidR="005B144E" w:rsidRPr="005B144E" w:rsidRDefault="005B144E" w:rsidP="005B144E">
      <w:pPr>
        <w:pStyle w:val="20"/>
        <w:shd w:val="clear" w:color="auto" w:fill="auto"/>
        <w:tabs>
          <w:tab w:val="left" w:pos="1119"/>
        </w:tabs>
        <w:spacing w:before="0"/>
        <w:ind w:firstLine="760"/>
        <w:rPr>
          <w:sz w:val="26"/>
          <w:szCs w:val="26"/>
        </w:rPr>
      </w:pPr>
      <w:r w:rsidRPr="005B144E">
        <w:rPr>
          <w:sz w:val="26"/>
          <w:szCs w:val="26"/>
        </w:rPr>
        <w:t>а)</w:t>
      </w:r>
      <w:r w:rsidRPr="005B144E">
        <w:rPr>
          <w:sz w:val="26"/>
          <w:szCs w:val="26"/>
        </w:rPr>
        <w:tab/>
        <w:t>паспорт гражданина Российской Федерации (заявителя, обучающегося);</w:t>
      </w:r>
    </w:p>
    <w:p w14:paraId="477F210C" w14:textId="77777777" w:rsidR="005B144E" w:rsidRPr="005B144E" w:rsidRDefault="005B144E" w:rsidP="005B144E">
      <w:pPr>
        <w:pStyle w:val="20"/>
        <w:shd w:val="clear" w:color="auto" w:fill="auto"/>
        <w:tabs>
          <w:tab w:val="left" w:pos="1098"/>
        </w:tabs>
        <w:spacing w:before="0"/>
        <w:ind w:firstLine="760"/>
        <w:rPr>
          <w:sz w:val="26"/>
          <w:szCs w:val="26"/>
        </w:rPr>
      </w:pPr>
      <w:r w:rsidRPr="005B144E">
        <w:rPr>
          <w:sz w:val="26"/>
          <w:szCs w:val="26"/>
        </w:rPr>
        <w:t>б)</w:t>
      </w:r>
      <w:r w:rsidRPr="005B144E">
        <w:rPr>
          <w:sz w:val="26"/>
          <w:szCs w:val="26"/>
        </w:rPr>
        <w:tab/>
        <w:t>договор, заключенный с образовательной организацией об обучении лица, в отношении которого предусмотрена выплата компенсации;</w:t>
      </w:r>
    </w:p>
    <w:p w14:paraId="7323A9A4" w14:textId="77777777" w:rsidR="005B144E" w:rsidRPr="005B144E" w:rsidRDefault="005B144E" w:rsidP="005B144E">
      <w:pPr>
        <w:pStyle w:val="20"/>
        <w:shd w:val="clear" w:color="auto" w:fill="auto"/>
        <w:tabs>
          <w:tab w:val="left" w:pos="1138"/>
        </w:tabs>
        <w:spacing w:before="0"/>
        <w:ind w:firstLine="760"/>
        <w:rPr>
          <w:sz w:val="26"/>
          <w:szCs w:val="26"/>
        </w:rPr>
      </w:pPr>
      <w:r w:rsidRPr="005B144E">
        <w:rPr>
          <w:sz w:val="26"/>
          <w:szCs w:val="26"/>
        </w:rPr>
        <w:t>в)</w:t>
      </w:r>
      <w:r w:rsidRPr="005B144E">
        <w:rPr>
          <w:sz w:val="26"/>
          <w:szCs w:val="26"/>
        </w:rPr>
        <w:tab/>
        <w:t>документы, подтверждающие оплату обучения;</w:t>
      </w:r>
    </w:p>
    <w:p w14:paraId="3A2FE214" w14:textId="77777777" w:rsidR="005B144E" w:rsidRPr="005B144E" w:rsidRDefault="005B144E" w:rsidP="005B144E">
      <w:pPr>
        <w:pStyle w:val="20"/>
        <w:shd w:val="clear" w:color="auto" w:fill="auto"/>
        <w:tabs>
          <w:tab w:val="left" w:pos="1138"/>
        </w:tabs>
        <w:spacing w:before="0"/>
        <w:ind w:firstLine="760"/>
        <w:rPr>
          <w:sz w:val="26"/>
          <w:szCs w:val="26"/>
        </w:rPr>
      </w:pPr>
      <w:r w:rsidRPr="005B144E">
        <w:rPr>
          <w:sz w:val="26"/>
          <w:szCs w:val="26"/>
        </w:rPr>
        <w:t>г)</w:t>
      </w:r>
      <w:r w:rsidRPr="005B144E">
        <w:rPr>
          <w:sz w:val="26"/>
          <w:szCs w:val="26"/>
        </w:rPr>
        <w:tab/>
        <w:t>свидетельство о заключении брака (при обучении супруга</w:t>
      </w:r>
      <w:proofErr w:type="gramStart"/>
      <w:r w:rsidRPr="005B144E">
        <w:rPr>
          <w:sz w:val="26"/>
          <w:szCs w:val="26"/>
        </w:rPr>
        <w:t>);*</w:t>
      </w:r>
      <w:proofErr w:type="gramEnd"/>
    </w:p>
    <w:p w14:paraId="5A00E983" w14:textId="77777777" w:rsidR="005B144E" w:rsidRPr="005B144E" w:rsidRDefault="005B144E" w:rsidP="005B144E">
      <w:pPr>
        <w:pStyle w:val="20"/>
        <w:shd w:val="clear" w:color="auto" w:fill="auto"/>
        <w:tabs>
          <w:tab w:val="left" w:pos="1143"/>
        </w:tabs>
        <w:spacing w:before="0"/>
        <w:ind w:firstLine="760"/>
        <w:rPr>
          <w:sz w:val="26"/>
          <w:szCs w:val="26"/>
        </w:rPr>
      </w:pPr>
      <w:r w:rsidRPr="005B144E">
        <w:rPr>
          <w:sz w:val="26"/>
          <w:szCs w:val="26"/>
        </w:rPr>
        <w:t>д)</w:t>
      </w:r>
      <w:r w:rsidRPr="005B144E">
        <w:rPr>
          <w:sz w:val="26"/>
          <w:szCs w:val="26"/>
        </w:rPr>
        <w:tab/>
        <w:t>свидетельство о рождении (при обучении ребенка</w:t>
      </w:r>
      <w:proofErr w:type="gramStart"/>
      <w:r w:rsidRPr="005B144E">
        <w:rPr>
          <w:sz w:val="26"/>
          <w:szCs w:val="26"/>
        </w:rPr>
        <w:t>);*</w:t>
      </w:r>
      <w:proofErr w:type="gramEnd"/>
    </w:p>
    <w:p w14:paraId="700B3508" w14:textId="77777777" w:rsidR="005B144E" w:rsidRPr="005B144E" w:rsidRDefault="005B144E" w:rsidP="005B144E">
      <w:pPr>
        <w:pStyle w:val="20"/>
        <w:shd w:val="clear" w:color="auto" w:fill="auto"/>
        <w:tabs>
          <w:tab w:val="left" w:pos="1098"/>
        </w:tabs>
        <w:spacing w:before="0"/>
        <w:ind w:firstLine="760"/>
        <w:rPr>
          <w:sz w:val="26"/>
          <w:szCs w:val="26"/>
        </w:rPr>
      </w:pPr>
      <w:r w:rsidRPr="005B144E">
        <w:rPr>
          <w:sz w:val="26"/>
          <w:szCs w:val="26"/>
        </w:rPr>
        <w:t>е)</w:t>
      </w:r>
      <w:r w:rsidRPr="005B144E">
        <w:rPr>
          <w:sz w:val="26"/>
          <w:szCs w:val="26"/>
        </w:rPr>
        <w:tab/>
        <w:t>документы, подтверждающие проживание на территории Белгородской области (свидетельство о регистрации по месту жительства, адресная справка</w:t>
      </w:r>
      <w:proofErr w:type="gramStart"/>
      <w:r w:rsidRPr="005B144E">
        <w:rPr>
          <w:sz w:val="26"/>
          <w:szCs w:val="26"/>
        </w:rPr>
        <w:t>);*</w:t>
      </w:r>
      <w:proofErr w:type="gramEnd"/>
    </w:p>
    <w:p w14:paraId="78FE6A11" w14:textId="4566F1DC" w:rsidR="005B144E" w:rsidRPr="005B144E" w:rsidRDefault="005B144E" w:rsidP="005B144E">
      <w:pPr>
        <w:pStyle w:val="20"/>
        <w:shd w:val="clear" w:color="auto" w:fill="auto"/>
        <w:tabs>
          <w:tab w:val="left" w:pos="1146"/>
        </w:tabs>
        <w:spacing w:before="0"/>
        <w:ind w:firstLine="760"/>
        <w:rPr>
          <w:sz w:val="26"/>
          <w:szCs w:val="26"/>
        </w:rPr>
      </w:pPr>
      <w:r w:rsidRPr="005B144E">
        <w:rPr>
          <w:sz w:val="26"/>
          <w:szCs w:val="26"/>
        </w:rPr>
        <w:t>ж)</w:t>
      </w:r>
      <w:r w:rsidRPr="005B144E">
        <w:rPr>
          <w:sz w:val="26"/>
          <w:szCs w:val="26"/>
        </w:rPr>
        <w:tab/>
        <w:t xml:space="preserve">сведения, подтверждающие участие гражданина Российской Федерации </w:t>
      </w:r>
      <w:r w:rsidR="00A34F80">
        <w:rPr>
          <w:sz w:val="26"/>
          <w:szCs w:val="26"/>
        </w:rPr>
        <w:t xml:space="preserve">                </w:t>
      </w:r>
      <w:r w:rsidRPr="005B144E">
        <w:rPr>
          <w:sz w:val="26"/>
          <w:szCs w:val="26"/>
        </w:rPr>
        <w:t>в специальной военной операции (выписка из приказа командира воинской части, справка из военного комиссариата, расположенного на территории Белгородской области, справка из воинской части) (при наличии одного из указанных документов);*</w:t>
      </w:r>
    </w:p>
    <w:p w14:paraId="5337F93F" w14:textId="2722EE81" w:rsidR="005B144E" w:rsidRPr="005B144E" w:rsidRDefault="005B144E" w:rsidP="005B144E">
      <w:pPr>
        <w:pStyle w:val="20"/>
        <w:shd w:val="clear" w:color="auto" w:fill="auto"/>
        <w:tabs>
          <w:tab w:val="left" w:pos="1196"/>
        </w:tabs>
        <w:spacing w:before="0"/>
        <w:ind w:firstLine="760"/>
        <w:rPr>
          <w:sz w:val="26"/>
          <w:szCs w:val="26"/>
        </w:rPr>
      </w:pPr>
      <w:r w:rsidRPr="005B144E">
        <w:rPr>
          <w:sz w:val="26"/>
          <w:szCs w:val="26"/>
        </w:rPr>
        <w:t>з)</w:t>
      </w:r>
      <w:r w:rsidRPr="005B144E">
        <w:rPr>
          <w:sz w:val="26"/>
          <w:szCs w:val="26"/>
        </w:rPr>
        <w:tab/>
        <w:t>справка установленного образца о гибели (смерти) военнослужащего;</w:t>
      </w:r>
    </w:p>
    <w:p w14:paraId="2561D575" w14:textId="77777777" w:rsidR="005B144E" w:rsidRPr="005B144E" w:rsidRDefault="005B144E" w:rsidP="005B144E">
      <w:pPr>
        <w:pStyle w:val="20"/>
        <w:shd w:val="clear" w:color="auto" w:fill="auto"/>
        <w:tabs>
          <w:tab w:val="left" w:pos="1196"/>
        </w:tabs>
        <w:spacing w:before="0"/>
        <w:ind w:firstLine="760"/>
        <w:rPr>
          <w:sz w:val="26"/>
          <w:szCs w:val="26"/>
        </w:rPr>
      </w:pPr>
      <w:r w:rsidRPr="005B144E">
        <w:rPr>
          <w:sz w:val="26"/>
          <w:szCs w:val="26"/>
        </w:rPr>
        <w:t>и)</w:t>
      </w:r>
      <w:r w:rsidRPr="005B144E">
        <w:rPr>
          <w:sz w:val="26"/>
          <w:szCs w:val="26"/>
        </w:rPr>
        <w:tab/>
        <w:t xml:space="preserve">постановление об установлении опеки, </w:t>
      </w:r>
      <w:proofErr w:type="gramStart"/>
      <w:r w:rsidRPr="005B144E">
        <w:rPr>
          <w:sz w:val="26"/>
          <w:szCs w:val="26"/>
        </w:rPr>
        <w:t>попечительства;*</w:t>
      </w:r>
      <w:proofErr w:type="gramEnd"/>
    </w:p>
    <w:p w14:paraId="3546AEBD" w14:textId="77777777" w:rsidR="005B144E" w:rsidRPr="005B144E" w:rsidRDefault="005B144E" w:rsidP="005B144E">
      <w:pPr>
        <w:pStyle w:val="20"/>
        <w:shd w:val="clear" w:color="auto" w:fill="auto"/>
        <w:tabs>
          <w:tab w:val="left" w:pos="1196"/>
        </w:tabs>
        <w:spacing w:before="0"/>
        <w:ind w:firstLine="760"/>
        <w:rPr>
          <w:sz w:val="26"/>
          <w:szCs w:val="26"/>
        </w:rPr>
      </w:pPr>
      <w:r w:rsidRPr="005B144E">
        <w:rPr>
          <w:sz w:val="26"/>
          <w:szCs w:val="26"/>
        </w:rPr>
        <w:t>к)</w:t>
      </w:r>
      <w:r w:rsidRPr="005B144E">
        <w:rPr>
          <w:sz w:val="26"/>
          <w:szCs w:val="26"/>
        </w:rPr>
        <w:tab/>
        <w:t>страховой номер индивидуального лицевого счета (СНИЛС</w:t>
      </w:r>
      <w:proofErr w:type="gramStart"/>
      <w:r w:rsidRPr="005B144E">
        <w:rPr>
          <w:sz w:val="26"/>
          <w:szCs w:val="26"/>
        </w:rPr>
        <w:t>).*</w:t>
      </w:r>
      <w:proofErr w:type="gramEnd"/>
    </w:p>
    <w:p w14:paraId="5663F628" w14:textId="77777777" w:rsidR="002206EA" w:rsidRDefault="0023526F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876C82C" w14:textId="77777777" w:rsidR="002206EA" w:rsidRDefault="002206EA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34E2978D" w14:textId="77777777" w:rsidR="00D16F0C" w:rsidRDefault="00D16F0C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76E539D2" w14:textId="6461A2A7" w:rsidR="00D16F0C" w:rsidRDefault="00D16F0C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10A9D7A8" w14:textId="5EC30C97" w:rsidR="00521586" w:rsidRDefault="00521586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7BC6DE69" w14:textId="174F4F05" w:rsidR="00521586" w:rsidRDefault="00521586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58972372" w14:textId="3937A1D5" w:rsidR="00521586" w:rsidRDefault="00521586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264844EB" w14:textId="3D88AB5C" w:rsidR="00521586" w:rsidRDefault="00521586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3F22C6E8" w14:textId="34358DFF" w:rsidR="00521586" w:rsidRDefault="00521586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05952FB4" w14:textId="4753CB7B" w:rsidR="00521586" w:rsidRDefault="00521586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74B20546" w14:textId="6C81353B" w:rsidR="00521586" w:rsidRDefault="00521586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33E3FA5E" w14:textId="4C08AB35" w:rsidR="00521586" w:rsidRDefault="00521586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039CFFE7" w14:textId="3911E6C2" w:rsidR="00521586" w:rsidRDefault="00521586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7ECE6FE6" w14:textId="50A7B913" w:rsidR="00521586" w:rsidRDefault="00521586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4D73E4BE" w14:textId="721B3ADE" w:rsidR="00521586" w:rsidRDefault="00521586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19AE3B6E" w14:textId="4C2AAA46" w:rsidR="00521586" w:rsidRDefault="00521586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1BD32BEE" w14:textId="0F48FD8A" w:rsidR="00521586" w:rsidRDefault="00521586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7E3353D2" w14:textId="1223A471" w:rsidR="00521586" w:rsidRDefault="00521586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7C682DFB" w14:textId="43B8F975" w:rsidR="00521586" w:rsidRDefault="00521586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2A46E056" w14:textId="7C190D1E" w:rsidR="00521586" w:rsidRDefault="00521586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68193BD8" w14:textId="2B19C8BA" w:rsidR="00521586" w:rsidRDefault="00521586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173659B2" w14:textId="1B1BB824" w:rsidR="00521586" w:rsidRDefault="00521586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1173F295" w14:textId="282DE5C5" w:rsidR="00521586" w:rsidRDefault="00521586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03D46D6B" w14:textId="077653DA" w:rsidR="00521586" w:rsidRDefault="00521586" w:rsidP="0023526F">
      <w:pPr>
        <w:pStyle w:val="60"/>
        <w:shd w:val="clear" w:color="auto" w:fill="auto"/>
        <w:spacing w:before="0" w:after="0"/>
        <w:ind w:right="340"/>
        <w:rPr>
          <w:sz w:val="26"/>
          <w:szCs w:val="26"/>
        </w:rPr>
      </w:pPr>
    </w:p>
    <w:p w14:paraId="56352B33" w14:textId="0B47E1FD" w:rsidR="00D16F0C" w:rsidRDefault="00521586" w:rsidP="00521586">
      <w:pPr>
        <w:spacing w:after="0" w:line="240" w:lineRule="auto"/>
        <w:ind w:left="142"/>
        <w:rPr>
          <w:sz w:val="26"/>
          <w:szCs w:val="26"/>
        </w:rPr>
      </w:pPr>
      <w:r w:rsidRPr="002206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</w:t>
      </w:r>
      <w:r w:rsidRPr="002206EA"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  <w:t xml:space="preserve"> </w:t>
      </w:r>
      <w:r w:rsidRPr="002206E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может быть запрошен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Pr="002206E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рамках межведомственного взаимодействия или представлен гражданином по собственной инициативе</w:t>
      </w:r>
    </w:p>
    <w:sectPr w:rsidR="00D16F0C" w:rsidSect="006C25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2372"/>
    <w:multiLevelType w:val="multilevel"/>
    <w:tmpl w:val="EC5874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653EC"/>
    <w:multiLevelType w:val="multilevel"/>
    <w:tmpl w:val="7D686FA4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BF45DF"/>
    <w:multiLevelType w:val="multilevel"/>
    <w:tmpl w:val="99E692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41"/>
    <w:rsid w:val="002206EA"/>
    <w:rsid w:val="0023526F"/>
    <w:rsid w:val="00454498"/>
    <w:rsid w:val="00521586"/>
    <w:rsid w:val="005B144E"/>
    <w:rsid w:val="00652D36"/>
    <w:rsid w:val="006C25AC"/>
    <w:rsid w:val="007146AC"/>
    <w:rsid w:val="00892AD3"/>
    <w:rsid w:val="00A34F80"/>
    <w:rsid w:val="00D16F0C"/>
    <w:rsid w:val="00E6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2F84"/>
  <w15:chartTrackingRefBased/>
  <w15:docId w15:val="{EA1E1A5F-7B40-4208-AE01-829B9F17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14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44E"/>
    <w:pPr>
      <w:widowControl w:val="0"/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5B144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6">
    <w:name w:val="Основной текст (6)_"/>
    <w:basedOn w:val="a0"/>
    <w:link w:val="60"/>
    <w:rsid w:val="002352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3526F"/>
    <w:pPr>
      <w:widowControl w:val="0"/>
      <w:shd w:val="clear" w:color="auto" w:fill="FFFFFF"/>
      <w:spacing w:before="1020" w:after="9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2024-04-27T07:23:00Z</dcterms:created>
  <dcterms:modified xsi:type="dcterms:W3CDTF">2024-05-30T12:27:00Z</dcterms:modified>
</cp:coreProperties>
</file>