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81" w:rsidRDefault="00A673A3" w:rsidP="00CD4D8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  <w:r w:rsidR="00CD4D81">
        <w:rPr>
          <w:b/>
        </w:rPr>
        <w:t xml:space="preserve"> по конкурсу </w:t>
      </w:r>
      <w:r w:rsidR="00687B55">
        <w:rPr>
          <w:b/>
        </w:rPr>
        <w:t>журналистских работ региональных СМИ на</w:t>
      </w:r>
    </w:p>
    <w:p w:rsidR="00BD6AE2" w:rsidRDefault="00687B55" w:rsidP="00CD4D8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лучшее</w:t>
      </w:r>
      <w:r w:rsidR="001756BB">
        <w:rPr>
          <w:b/>
        </w:rPr>
        <w:t xml:space="preserve"> </w:t>
      </w:r>
      <w:r>
        <w:rPr>
          <w:b/>
        </w:rPr>
        <w:t>освещение национального проекта «Демография»</w:t>
      </w:r>
      <w:r w:rsidR="00BE5486">
        <w:rPr>
          <w:b/>
        </w:rPr>
        <w:t xml:space="preserve"> </w:t>
      </w:r>
    </w:p>
    <w:p w:rsidR="002C17FF" w:rsidRPr="002C17FF" w:rsidRDefault="002C17FF" w:rsidP="00E47832">
      <w:pPr>
        <w:pStyle w:val="a3"/>
        <w:jc w:val="both"/>
        <w:rPr>
          <w:b/>
        </w:rPr>
      </w:pPr>
      <w:r w:rsidRPr="002C17FF">
        <w:rPr>
          <w:b/>
        </w:rPr>
        <w:t>1. Общие положения</w:t>
      </w:r>
      <w:r w:rsidR="00592E17">
        <w:rPr>
          <w:b/>
        </w:rPr>
        <w:t>.</w:t>
      </w:r>
    </w:p>
    <w:p w:rsidR="002C17FF" w:rsidRPr="00592E17" w:rsidRDefault="002C17FF" w:rsidP="00687B55">
      <w:pPr>
        <w:pStyle w:val="a3"/>
        <w:spacing w:before="0" w:beforeAutospacing="0" w:after="0" w:afterAutospacing="0"/>
        <w:jc w:val="both"/>
      </w:pPr>
      <w:r>
        <w:t>1.1. Цель конкурса</w:t>
      </w:r>
      <w:r w:rsidR="001756BB">
        <w:t xml:space="preserve"> </w:t>
      </w:r>
      <w:r w:rsidR="00687B55" w:rsidRPr="00687B55">
        <w:t>журналистских работ региональных СМИ на</w:t>
      </w:r>
      <w:r w:rsidR="00687B55">
        <w:t xml:space="preserve"> </w:t>
      </w:r>
      <w:r w:rsidR="00687B55" w:rsidRPr="00687B55">
        <w:t xml:space="preserve">лучшее освещение национального проекта «Демография» </w:t>
      </w:r>
      <w:r>
        <w:t>–</w:t>
      </w:r>
      <w:r w:rsidR="004400CB">
        <w:t xml:space="preserve"> </w:t>
      </w:r>
      <w:r w:rsidR="00687B55">
        <w:t xml:space="preserve">привлечение внимания журналистов к освещению национального проекта «Демография», </w:t>
      </w:r>
      <w:r>
        <w:t xml:space="preserve">популяризация </w:t>
      </w:r>
      <w:r w:rsidR="00687B55">
        <w:t xml:space="preserve">опыта редакций и </w:t>
      </w:r>
      <w:r>
        <w:t>качественных журналистских материалов</w:t>
      </w:r>
      <w:r w:rsidR="00687B55">
        <w:t xml:space="preserve"> по данной теме</w:t>
      </w:r>
      <w:r w:rsidR="001756BB">
        <w:t xml:space="preserve">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1.2. Конкурс проводится на территории Российской Федерации в один тур с предварительной проверкой материалов на соответствие условиям конкурса.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1.3. Предметом </w:t>
      </w:r>
      <w:r>
        <w:t>К</w:t>
      </w:r>
      <w:r w:rsidRPr="00592E17">
        <w:t>онкурса</w:t>
      </w:r>
      <w:r>
        <w:t xml:space="preserve"> </w:t>
      </w:r>
      <w:r w:rsidRPr="00592E17">
        <w:t xml:space="preserve">являются журналистские материалы разных жанров, </w:t>
      </w:r>
      <w:r w:rsidR="006E2D58">
        <w:t>а также циклы</w:t>
      </w:r>
      <w:r w:rsidRPr="00592E17">
        <w:t xml:space="preserve"> публикаций на </w:t>
      </w:r>
      <w:r w:rsidR="001756BB">
        <w:t xml:space="preserve">заданную </w:t>
      </w:r>
      <w:r w:rsidRPr="00592E17">
        <w:t>тематику.</w:t>
      </w:r>
    </w:p>
    <w:p w:rsidR="00592E17" w:rsidRPr="00592E17" w:rsidRDefault="00592E17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Участниками Конкурса могут быть журналисты региональных и муниципальных печатных изданий, сетевых СМИ, информационных агентств.</w:t>
      </w:r>
    </w:p>
    <w:p w:rsidR="00592E17" w:rsidRPr="0050185C" w:rsidRDefault="00592E17" w:rsidP="00592E17">
      <w:pPr>
        <w:pStyle w:val="a3"/>
        <w:jc w:val="both"/>
        <w:rPr>
          <w:b/>
        </w:rPr>
      </w:pPr>
      <w:r>
        <w:t xml:space="preserve">1.5. Материалы, представляемые на Конкурс, должны быть опубликованы в печатных изданиях или на портале Интернет-СМИ в период с </w:t>
      </w:r>
      <w:r w:rsidR="0050185C">
        <w:rPr>
          <w:b/>
        </w:rPr>
        <w:t>1 января п</w:t>
      </w:r>
      <w:r w:rsidRPr="0050185C">
        <w:rPr>
          <w:b/>
        </w:rPr>
        <w:t xml:space="preserve">о </w:t>
      </w:r>
      <w:r w:rsidR="006B51B4" w:rsidRPr="0050185C">
        <w:rPr>
          <w:b/>
        </w:rPr>
        <w:t>1 октя</w:t>
      </w:r>
      <w:r w:rsidRPr="0050185C">
        <w:rPr>
          <w:b/>
        </w:rPr>
        <w:t>бря 201</w:t>
      </w:r>
      <w:r w:rsidR="006B51B4" w:rsidRPr="0050185C">
        <w:rPr>
          <w:b/>
        </w:rPr>
        <w:t>9</w:t>
      </w:r>
      <w:r w:rsidRPr="0050185C">
        <w:rPr>
          <w:b/>
        </w:rPr>
        <w:t xml:space="preserve"> года. </w:t>
      </w:r>
    </w:p>
    <w:p w:rsidR="00592E17" w:rsidRDefault="00592E17" w:rsidP="00E47832">
      <w:pPr>
        <w:pStyle w:val="a3"/>
        <w:jc w:val="both"/>
      </w:pPr>
      <w:r w:rsidRPr="00592E17">
        <w:rPr>
          <w:b/>
        </w:rPr>
        <w:t xml:space="preserve">2. Организатор </w:t>
      </w:r>
      <w:r w:rsidR="00A673A3">
        <w:rPr>
          <w:b/>
        </w:rPr>
        <w:t xml:space="preserve">и </w:t>
      </w:r>
      <w:r w:rsidR="002D0AC2">
        <w:rPr>
          <w:b/>
        </w:rPr>
        <w:t>п</w:t>
      </w:r>
      <w:r w:rsidR="00A673A3">
        <w:rPr>
          <w:b/>
        </w:rPr>
        <w:t xml:space="preserve">артнеры </w:t>
      </w:r>
      <w:r w:rsidRPr="00592E17">
        <w:rPr>
          <w:b/>
        </w:rPr>
        <w:t>Конкурса</w:t>
      </w:r>
      <w:r>
        <w:t>.</w:t>
      </w:r>
    </w:p>
    <w:p w:rsidR="007D30EC" w:rsidRPr="009A4FED" w:rsidRDefault="004400CB" w:rsidP="009A4F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A4FED">
        <w:rPr>
          <w:rFonts w:ascii="Times New Roman" w:hAnsi="Times New Roman" w:cs="Times New Roman"/>
          <w:sz w:val="24"/>
          <w:szCs w:val="24"/>
        </w:rPr>
        <w:t xml:space="preserve">Журнал «Журналист» при поддержке </w:t>
      </w:r>
      <w:r w:rsidR="00BD08BF" w:rsidRPr="009A4FED">
        <w:rPr>
          <w:rFonts w:ascii="Times New Roman" w:hAnsi="Times New Roman" w:cs="Times New Roman"/>
          <w:sz w:val="24"/>
          <w:szCs w:val="24"/>
        </w:rPr>
        <w:t xml:space="preserve">Министерства труда </w:t>
      </w:r>
      <w:r w:rsidR="009A4FED" w:rsidRPr="009A4FED">
        <w:rPr>
          <w:rFonts w:ascii="Times New Roman" w:hAnsi="Times New Roman" w:cs="Times New Roman"/>
          <w:sz w:val="24"/>
          <w:szCs w:val="24"/>
        </w:rPr>
        <w:t xml:space="preserve">и социальной защиты Российской Федерации </w:t>
      </w:r>
      <w:bookmarkStart w:id="0" w:name="_GoBack"/>
      <w:bookmarkEnd w:id="0"/>
      <w:r w:rsidR="00BD08BF" w:rsidRPr="009A4FED">
        <w:rPr>
          <w:rFonts w:ascii="Times New Roman" w:hAnsi="Times New Roman" w:cs="Times New Roman"/>
          <w:sz w:val="24"/>
          <w:szCs w:val="24"/>
        </w:rPr>
        <w:t>и Федерального агентства по печати и массовым коммуникациям.</w:t>
      </w:r>
      <w:r w:rsidR="002D0AC2" w:rsidRPr="009A4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BB9" w:rsidRPr="00E05BB9" w:rsidRDefault="00E05BB9" w:rsidP="00E47832">
      <w:pPr>
        <w:pStyle w:val="a3"/>
        <w:jc w:val="both"/>
        <w:rPr>
          <w:b/>
        </w:rPr>
      </w:pPr>
      <w:r w:rsidRPr="00E05BB9">
        <w:rPr>
          <w:b/>
        </w:rPr>
        <w:t>3. Порядок и сроки подачи заявок на Конкурс.</w:t>
      </w:r>
    </w:p>
    <w:p w:rsidR="00E05BB9" w:rsidRDefault="00E05BB9" w:rsidP="00E47832">
      <w:pPr>
        <w:pStyle w:val="a3"/>
        <w:jc w:val="both"/>
      </w:pPr>
      <w:r>
        <w:t xml:space="preserve">3.1. Участие в Конкурсе осуществляется в порядке самовыдвижения посредством направления заявки </w:t>
      </w:r>
      <w:r w:rsidR="00065D7B">
        <w:t>в свободной форме</w:t>
      </w:r>
      <w:r w:rsidR="00065D7B" w:rsidRPr="00065D7B">
        <w:t xml:space="preserve"> </w:t>
      </w:r>
      <w:r>
        <w:t xml:space="preserve">и материалов в адрес организатора. </w:t>
      </w:r>
    </w:p>
    <w:p w:rsidR="00785476" w:rsidRDefault="001756BB" w:rsidP="00E47832">
      <w:pPr>
        <w:pStyle w:val="a3"/>
        <w:jc w:val="both"/>
      </w:pPr>
      <w:r>
        <w:t>3.2</w:t>
      </w:r>
      <w:r w:rsidR="00785476">
        <w:t xml:space="preserve">. В конкурсной заявке необходимо указать следующие данные: </w:t>
      </w:r>
    </w:p>
    <w:p w:rsidR="00785476" w:rsidRDefault="00785476" w:rsidP="00E47832">
      <w:pPr>
        <w:pStyle w:val="a3"/>
        <w:jc w:val="both"/>
      </w:pPr>
      <w:r>
        <w:t>- ФИО, дата рождения, место работы и должность, контактный телефон и адрес эл. почты конкурсанта;</w:t>
      </w:r>
    </w:p>
    <w:p w:rsidR="002D0AC2" w:rsidRDefault="002D0AC2" w:rsidP="00E47832">
      <w:pPr>
        <w:pStyle w:val="a3"/>
        <w:jc w:val="both"/>
      </w:pPr>
      <w:r w:rsidRPr="00832CAB">
        <w:t>- информаци</w:t>
      </w:r>
      <w:r w:rsidR="00832CAB" w:rsidRPr="00832CAB">
        <w:t>я</w:t>
      </w:r>
      <w:r w:rsidR="001756BB">
        <w:t xml:space="preserve"> о СМИ, в которой была </w:t>
      </w:r>
      <w:r w:rsidRPr="00832CAB">
        <w:t>публикация (</w:t>
      </w:r>
      <w:r w:rsidR="001756BB">
        <w:t>наименование СМИ</w:t>
      </w:r>
      <w:r w:rsidRPr="00832CAB">
        <w:t>, темат</w:t>
      </w:r>
      <w:r w:rsidR="004400CB">
        <w:t>ика, территория распространения</w:t>
      </w:r>
      <w:r w:rsidRPr="00832CAB">
        <w:t>);</w:t>
      </w:r>
      <w:r>
        <w:t xml:space="preserve"> </w:t>
      </w:r>
    </w:p>
    <w:p w:rsidR="00785476" w:rsidRDefault="00785476" w:rsidP="00E47832">
      <w:pPr>
        <w:pStyle w:val="a3"/>
        <w:jc w:val="both"/>
      </w:pPr>
      <w:r>
        <w:t xml:space="preserve">- сведения о направляемых на Конкурс материалах: название материала; дата выхода; ссылка на материал (при отсутствии ссылки на материал публикация прикладывается отдельным файлом в формате </w:t>
      </w:r>
      <w:r w:rsidRPr="00785476">
        <w:t>.</w:t>
      </w:r>
      <w:r>
        <w:rPr>
          <w:lang w:val="en-US"/>
        </w:rPr>
        <w:t>pdf</w:t>
      </w:r>
      <w:r>
        <w:t>);</w:t>
      </w:r>
    </w:p>
    <w:p w:rsidR="00CD4D81" w:rsidRDefault="00785476" w:rsidP="00E47832">
      <w:pPr>
        <w:pStyle w:val="a3"/>
        <w:jc w:val="both"/>
      </w:pPr>
      <w:r>
        <w:t xml:space="preserve">3.4. </w:t>
      </w:r>
      <w:r w:rsidR="006A2572">
        <w:t xml:space="preserve">Участник может прислать </w:t>
      </w:r>
      <w:r w:rsidR="007049D4">
        <w:t>на конкурс не более двух работ</w:t>
      </w:r>
      <w:r w:rsidR="006A2572">
        <w:t xml:space="preserve">. </w:t>
      </w:r>
    </w:p>
    <w:p w:rsidR="00785476" w:rsidRDefault="00CD4D81" w:rsidP="00E47832">
      <w:pPr>
        <w:pStyle w:val="a3"/>
        <w:jc w:val="both"/>
      </w:pPr>
      <w:r>
        <w:t xml:space="preserve">3.5. </w:t>
      </w:r>
      <w:r w:rsidR="00785476">
        <w:t xml:space="preserve">Участник направляет заявку и материалы </w:t>
      </w:r>
      <w:r w:rsidR="00785476" w:rsidRPr="00832CAB">
        <w:t>на адрес эл. почты:</w:t>
      </w:r>
      <w:r w:rsidR="003B1189">
        <w:t xml:space="preserve"> </w:t>
      </w:r>
      <w:hyperlink r:id="rId5" w:history="1">
        <w:r w:rsidRPr="00D92499">
          <w:rPr>
            <w:rStyle w:val="a4"/>
            <w:lang w:val="en-US"/>
          </w:rPr>
          <w:t>jrnlst</w:t>
        </w:r>
        <w:r w:rsidRPr="00D92499">
          <w:rPr>
            <w:rStyle w:val="a4"/>
          </w:rPr>
          <w:t>@</w:t>
        </w:r>
        <w:r w:rsidRPr="00D92499">
          <w:rPr>
            <w:rStyle w:val="a4"/>
            <w:lang w:val="en-US"/>
          </w:rPr>
          <w:t>info</w:t>
        </w:r>
        <w:r w:rsidRPr="00D92499">
          <w:rPr>
            <w:rStyle w:val="a4"/>
          </w:rPr>
          <w:t>.</w:t>
        </w:r>
        <w:r w:rsidRPr="00D92499">
          <w:rPr>
            <w:rStyle w:val="a4"/>
            <w:lang w:val="en-US"/>
          </w:rPr>
          <w:t>ru</w:t>
        </w:r>
      </w:hyperlink>
      <w:r w:rsidRPr="00CD4D81">
        <w:t xml:space="preserve"> </w:t>
      </w:r>
      <w:r w:rsidR="003B1189">
        <w:t>(с пометкой «Конкурс»)</w:t>
      </w:r>
      <w:r w:rsidR="00785476" w:rsidRPr="00785476">
        <w:t xml:space="preserve">. </w:t>
      </w:r>
    </w:p>
    <w:p w:rsidR="00785476" w:rsidRDefault="00785476" w:rsidP="00E47832">
      <w:pPr>
        <w:pStyle w:val="a3"/>
        <w:jc w:val="both"/>
      </w:pPr>
      <w:r>
        <w:t xml:space="preserve">3.5. Материалы </w:t>
      </w:r>
      <w:r w:rsidR="0050185C">
        <w:t xml:space="preserve">на конкурс принимаются </w:t>
      </w:r>
      <w:r w:rsidR="0050185C" w:rsidRPr="0050185C">
        <w:rPr>
          <w:b/>
        </w:rPr>
        <w:t>до</w:t>
      </w:r>
      <w:r w:rsidR="00832CAB" w:rsidRPr="00832CAB">
        <w:t xml:space="preserve"> </w:t>
      </w:r>
      <w:r w:rsidR="007049D4" w:rsidRPr="0050185C">
        <w:rPr>
          <w:b/>
        </w:rPr>
        <w:t>1</w:t>
      </w:r>
      <w:r w:rsidRPr="0050185C">
        <w:rPr>
          <w:b/>
        </w:rPr>
        <w:t xml:space="preserve"> </w:t>
      </w:r>
      <w:r w:rsidR="006B51B4" w:rsidRPr="0050185C">
        <w:rPr>
          <w:b/>
        </w:rPr>
        <w:t>октября</w:t>
      </w:r>
      <w:r w:rsidRPr="0050185C">
        <w:rPr>
          <w:b/>
        </w:rPr>
        <w:t xml:space="preserve"> 201</w:t>
      </w:r>
      <w:r w:rsidR="008D677A" w:rsidRPr="0050185C">
        <w:rPr>
          <w:b/>
        </w:rPr>
        <w:t>9</w:t>
      </w:r>
      <w:r w:rsidR="0050185C">
        <w:rPr>
          <w:b/>
        </w:rPr>
        <w:t xml:space="preserve"> включительно</w:t>
      </w:r>
      <w:r w:rsidR="00E778A1" w:rsidRPr="0050185C">
        <w:t>.</w:t>
      </w:r>
      <w:r w:rsidR="007049D4">
        <w:t xml:space="preserve"> </w:t>
      </w:r>
    </w:p>
    <w:p w:rsidR="00E05BB9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 xml:space="preserve">4. </w:t>
      </w:r>
      <w:r w:rsidR="006B51B4">
        <w:rPr>
          <w:b/>
        </w:rPr>
        <w:t xml:space="preserve">Жюри </w:t>
      </w:r>
      <w:r w:rsidRPr="00E778A1">
        <w:rPr>
          <w:b/>
        </w:rPr>
        <w:t>Конкурса.</w:t>
      </w:r>
    </w:p>
    <w:p w:rsidR="00E778A1" w:rsidRDefault="00E778A1" w:rsidP="00E47832">
      <w:pPr>
        <w:pStyle w:val="a3"/>
        <w:jc w:val="both"/>
      </w:pPr>
      <w:r>
        <w:lastRenderedPageBreak/>
        <w:t>4.1. Организатор Конкурса формирует</w:t>
      </w:r>
      <w:r w:rsidR="006B51B4">
        <w:t xml:space="preserve"> Жюри</w:t>
      </w:r>
      <w:r>
        <w:t xml:space="preserve">. </w:t>
      </w:r>
    </w:p>
    <w:p w:rsidR="00E778A1" w:rsidRDefault="00E778A1" w:rsidP="00E47832">
      <w:pPr>
        <w:pStyle w:val="a3"/>
        <w:jc w:val="both"/>
      </w:pPr>
      <w:r>
        <w:t xml:space="preserve">4.2. </w:t>
      </w:r>
      <w:r w:rsidR="006B51B4">
        <w:t xml:space="preserve">Жюри </w:t>
      </w:r>
      <w:r>
        <w:t xml:space="preserve">оценивает </w:t>
      </w:r>
      <w:r w:rsidR="006B51B4">
        <w:t xml:space="preserve">работы </w:t>
      </w:r>
      <w:r w:rsidR="004400CB">
        <w:t>по шкале от 0 до 5</w:t>
      </w:r>
      <w:r>
        <w:t xml:space="preserve"> баллов </w:t>
      </w:r>
      <w:r w:rsidR="007049D4">
        <w:t xml:space="preserve">в соответствии со </w:t>
      </w:r>
      <w:r>
        <w:t>следующим</w:t>
      </w:r>
      <w:r w:rsidR="007049D4">
        <w:t>и</w:t>
      </w:r>
      <w:r>
        <w:t xml:space="preserve"> критериям</w:t>
      </w:r>
      <w:r w:rsidR="007049D4">
        <w:t>и</w:t>
      </w:r>
      <w:r>
        <w:t>:</w:t>
      </w:r>
    </w:p>
    <w:p w:rsidR="00E778A1" w:rsidRDefault="00E778A1" w:rsidP="00CD4D81">
      <w:pPr>
        <w:pStyle w:val="a3"/>
        <w:jc w:val="both"/>
      </w:pPr>
      <w:r>
        <w:t>- глубина работы с темой</w:t>
      </w:r>
      <w:r w:rsidRPr="00E778A1">
        <w:t>/</w:t>
      </w:r>
      <w:r>
        <w:t>проблемой;</w:t>
      </w:r>
    </w:p>
    <w:p w:rsidR="00CD4D81" w:rsidRPr="00CD4D81" w:rsidRDefault="00CD4D81" w:rsidP="00E47832">
      <w:pPr>
        <w:pStyle w:val="a3"/>
        <w:jc w:val="both"/>
      </w:pPr>
      <w:r>
        <w:t>- стилистика;</w:t>
      </w:r>
    </w:p>
    <w:p w:rsidR="00CD4D81" w:rsidRDefault="00CD4D81" w:rsidP="00E47832">
      <w:pPr>
        <w:pStyle w:val="a3"/>
        <w:jc w:val="both"/>
      </w:pPr>
      <w:r w:rsidRPr="00CD4D81">
        <w:t>-</w:t>
      </w:r>
      <w:r w:rsidR="00E778A1">
        <w:t xml:space="preserve"> </w:t>
      </w:r>
      <w:r>
        <w:t>оформление.</w:t>
      </w:r>
    </w:p>
    <w:p w:rsidR="00E778A1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5. Подведение итогов Конкурса.</w:t>
      </w:r>
    </w:p>
    <w:p w:rsidR="00E778A1" w:rsidRDefault="003B1189" w:rsidP="00E47832">
      <w:pPr>
        <w:pStyle w:val="a3"/>
        <w:jc w:val="both"/>
      </w:pPr>
      <w:r>
        <w:t xml:space="preserve">5.1. Победители Конкурса определяются исходя из общего количества набранных баллов. </w:t>
      </w:r>
    </w:p>
    <w:p w:rsidR="003B1189" w:rsidRDefault="003B1189" w:rsidP="00E47832">
      <w:pPr>
        <w:pStyle w:val="a3"/>
        <w:jc w:val="both"/>
      </w:pPr>
      <w:r>
        <w:t xml:space="preserve">5.2. В Конкурсе будут определены </w:t>
      </w:r>
      <w:r w:rsidR="0050185C">
        <w:t xml:space="preserve"> победители (</w:t>
      </w:r>
      <w:r w:rsidR="0050185C">
        <w:rPr>
          <w:lang w:val="en-US"/>
        </w:rPr>
        <w:t>I</w:t>
      </w:r>
      <w:r w:rsidR="0050185C">
        <w:t xml:space="preserve">, </w:t>
      </w:r>
      <w:r w:rsidR="0050185C">
        <w:rPr>
          <w:lang w:val="en-US"/>
        </w:rPr>
        <w:t>II</w:t>
      </w:r>
      <w:r w:rsidR="0050185C">
        <w:t xml:space="preserve"> и </w:t>
      </w:r>
      <w:r w:rsidR="0050185C">
        <w:rPr>
          <w:lang w:val="en-US"/>
        </w:rPr>
        <w:t>III</w:t>
      </w:r>
      <w:r w:rsidR="0050185C">
        <w:t xml:space="preserve"> место)</w:t>
      </w:r>
      <w:r w:rsidR="00BD08BF">
        <w:t xml:space="preserve"> в трех номинациях:</w:t>
      </w:r>
    </w:p>
    <w:p w:rsidR="0050185C" w:rsidRPr="0050185C" w:rsidRDefault="00BD08BF" w:rsidP="00E47832">
      <w:pPr>
        <w:pStyle w:val="a3"/>
        <w:jc w:val="both"/>
        <w:rPr>
          <w:b/>
        </w:rPr>
      </w:pPr>
      <w:r w:rsidRPr="0050185C">
        <w:rPr>
          <w:b/>
        </w:rPr>
        <w:t>-</w:t>
      </w:r>
      <w:r w:rsidR="0050185C" w:rsidRPr="0050185C">
        <w:rPr>
          <w:b/>
        </w:rPr>
        <w:t xml:space="preserve"> федеральный проект «Укрепление общественного здоровья», </w:t>
      </w:r>
    </w:p>
    <w:p w:rsidR="00BD08BF" w:rsidRPr="0050185C" w:rsidRDefault="00BD08BF" w:rsidP="00E47832">
      <w:pPr>
        <w:pStyle w:val="a3"/>
        <w:jc w:val="both"/>
        <w:rPr>
          <w:b/>
        </w:rPr>
      </w:pPr>
      <w:r w:rsidRPr="0050185C">
        <w:rPr>
          <w:b/>
        </w:rPr>
        <w:t>-</w:t>
      </w:r>
      <w:r w:rsidR="0050185C" w:rsidRPr="0050185C">
        <w:rPr>
          <w:b/>
        </w:rPr>
        <w:t xml:space="preserve"> федеральный проект «Финансовая поддержка семей при рождении детей»,</w:t>
      </w:r>
    </w:p>
    <w:p w:rsidR="00BD08BF" w:rsidRPr="0050185C" w:rsidRDefault="00BD08BF" w:rsidP="00E47832">
      <w:pPr>
        <w:pStyle w:val="a3"/>
        <w:jc w:val="both"/>
        <w:rPr>
          <w:b/>
        </w:rPr>
      </w:pPr>
      <w:r w:rsidRPr="0050185C">
        <w:rPr>
          <w:b/>
        </w:rPr>
        <w:t>-</w:t>
      </w:r>
      <w:r w:rsidR="0050185C" w:rsidRPr="0050185C">
        <w:rPr>
          <w:b/>
        </w:rPr>
        <w:t xml:space="preserve"> федеральный проект «Старшее поколение».</w:t>
      </w:r>
    </w:p>
    <w:p w:rsidR="006B51B4" w:rsidRDefault="003B1189" w:rsidP="00E47832">
      <w:pPr>
        <w:pStyle w:val="a3"/>
        <w:jc w:val="both"/>
      </w:pPr>
      <w:r>
        <w:t xml:space="preserve">5.3. </w:t>
      </w:r>
      <w:r w:rsidR="00BD6AE2">
        <w:t>Подведение и</w:t>
      </w:r>
      <w:r>
        <w:t>тог</w:t>
      </w:r>
      <w:r w:rsidR="00BD6AE2">
        <w:t>ов</w:t>
      </w:r>
      <w:r>
        <w:t xml:space="preserve"> Конкурса </w:t>
      </w:r>
      <w:r w:rsidR="00BD6AE2">
        <w:t>состоитс</w:t>
      </w:r>
      <w:r w:rsidR="00BD6AE2" w:rsidRPr="00BD6AE2">
        <w:t>я</w:t>
      </w:r>
      <w:r w:rsidRPr="00BD6AE2">
        <w:t xml:space="preserve"> </w:t>
      </w:r>
      <w:r w:rsidR="006B51B4">
        <w:t>в ноябре 2019 года на Отраслевой конференции</w:t>
      </w:r>
      <w:r w:rsidR="0050185C">
        <w:t xml:space="preserve"> с участием </w:t>
      </w:r>
      <w:r w:rsidR="00D86CC0">
        <w:t>общественных организаций и представителей органов государственной власти</w:t>
      </w:r>
      <w:r w:rsidR="006B51B4">
        <w:t>.</w:t>
      </w:r>
    </w:p>
    <w:p w:rsidR="00BD6AE2" w:rsidRDefault="003B1189" w:rsidP="00E47832">
      <w:pPr>
        <w:pStyle w:val="a3"/>
        <w:jc w:val="both"/>
      </w:pPr>
      <w:r w:rsidRPr="006B51B4">
        <w:t>5.4.</w:t>
      </w:r>
      <w:r w:rsidR="007049D4" w:rsidRPr="006B51B4">
        <w:t xml:space="preserve"> Победители конкурса получат ценные призы</w:t>
      </w:r>
      <w:r w:rsidR="006B51B4">
        <w:t>.</w:t>
      </w:r>
    </w:p>
    <w:p w:rsidR="000C22FB" w:rsidRDefault="000C22FB" w:rsidP="00E47832">
      <w:pPr>
        <w:pStyle w:val="a3"/>
        <w:jc w:val="both"/>
      </w:pPr>
    </w:p>
    <w:p w:rsidR="00383C31" w:rsidRDefault="00383C31" w:rsidP="00B13596">
      <w:pPr>
        <w:pStyle w:val="western"/>
        <w:jc w:val="right"/>
        <w:rPr>
          <w:bCs/>
        </w:rPr>
      </w:pPr>
    </w:p>
    <w:p w:rsidR="00BD6AE2" w:rsidRPr="00B13596" w:rsidRDefault="00BD6AE2" w:rsidP="00B13596">
      <w:pPr>
        <w:pStyle w:val="a3"/>
        <w:jc w:val="both"/>
      </w:pPr>
    </w:p>
    <w:sectPr w:rsidR="00BD6AE2" w:rsidRPr="00B13596" w:rsidSect="00B1359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46141"/>
    <w:multiLevelType w:val="multilevel"/>
    <w:tmpl w:val="9B6C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517"/>
    <w:rsid w:val="00065D7B"/>
    <w:rsid w:val="000C22FB"/>
    <w:rsid w:val="000F1418"/>
    <w:rsid w:val="00137A99"/>
    <w:rsid w:val="001756BB"/>
    <w:rsid w:val="00196379"/>
    <w:rsid w:val="002106C3"/>
    <w:rsid w:val="002660FD"/>
    <w:rsid w:val="002C17FF"/>
    <w:rsid w:val="002D0AC2"/>
    <w:rsid w:val="00300E13"/>
    <w:rsid w:val="00355390"/>
    <w:rsid w:val="00383C31"/>
    <w:rsid w:val="003B1189"/>
    <w:rsid w:val="004400CB"/>
    <w:rsid w:val="00455D9E"/>
    <w:rsid w:val="004B433F"/>
    <w:rsid w:val="0050185C"/>
    <w:rsid w:val="00592E17"/>
    <w:rsid w:val="005A76CE"/>
    <w:rsid w:val="005E3493"/>
    <w:rsid w:val="005F1467"/>
    <w:rsid w:val="006248B7"/>
    <w:rsid w:val="006369F1"/>
    <w:rsid w:val="00665C14"/>
    <w:rsid w:val="006867A3"/>
    <w:rsid w:val="00687B55"/>
    <w:rsid w:val="00695394"/>
    <w:rsid w:val="006A2572"/>
    <w:rsid w:val="006B3C8D"/>
    <w:rsid w:val="006B51B4"/>
    <w:rsid w:val="006C169A"/>
    <w:rsid w:val="006E2D58"/>
    <w:rsid w:val="006E388E"/>
    <w:rsid w:val="006F1BCA"/>
    <w:rsid w:val="007049D4"/>
    <w:rsid w:val="00722F37"/>
    <w:rsid w:val="00785476"/>
    <w:rsid w:val="00787335"/>
    <w:rsid w:val="007A3EE1"/>
    <w:rsid w:val="007D30EC"/>
    <w:rsid w:val="007D54D7"/>
    <w:rsid w:val="00832CAB"/>
    <w:rsid w:val="00833B2C"/>
    <w:rsid w:val="008D677A"/>
    <w:rsid w:val="009140CF"/>
    <w:rsid w:val="009A4FED"/>
    <w:rsid w:val="009D30FE"/>
    <w:rsid w:val="00A02716"/>
    <w:rsid w:val="00A12F6D"/>
    <w:rsid w:val="00A135B0"/>
    <w:rsid w:val="00A275AA"/>
    <w:rsid w:val="00A673A3"/>
    <w:rsid w:val="00AB07DE"/>
    <w:rsid w:val="00B13596"/>
    <w:rsid w:val="00B36517"/>
    <w:rsid w:val="00BD08BF"/>
    <w:rsid w:val="00BD6AE2"/>
    <w:rsid w:val="00BE5486"/>
    <w:rsid w:val="00BF410F"/>
    <w:rsid w:val="00CD4D81"/>
    <w:rsid w:val="00CE53CE"/>
    <w:rsid w:val="00D064C0"/>
    <w:rsid w:val="00D337A0"/>
    <w:rsid w:val="00D86CC0"/>
    <w:rsid w:val="00DC4F8E"/>
    <w:rsid w:val="00E05BB9"/>
    <w:rsid w:val="00E47832"/>
    <w:rsid w:val="00E62A7A"/>
    <w:rsid w:val="00E778A1"/>
    <w:rsid w:val="00F617AC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2EDA-46AC-4697-B940-E867CE37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517"/>
    <w:rPr>
      <w:color w:val="0000FF"/>
      <w:u w:val="single"/>
    </w:rPr>
  </w:style>
  <w:style w:type="paragraph" w:customStyle="1" w:styleId="western">
    <w:name w:val="western"/>
    <w:basedOn w:val="a"/>
    <w:rsid w:val="004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nlst@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Popova</dc:creator>
  <cp:lastModifiedBy>user</cp:lastModifiedBy>
  <cp:revision>3</cp:revision>
  <dcterms:created xsi:type="dcterms:W3CDTF">2019-04-22T07:28:00Z</dcterms:created>
  <dcterms:modified xsi:type="dcterms:W3CDTF">2019-04-22T10:03:00Z</dcterms:modified>
</cp:coreProperties>
</file>