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F4" w:rsidRDefault="00410FF4">
      <w:pPr>
        <w:pStyle w:val="ConsPlusTitlePage"/>
      </w:pPr>
      <w:r>
        <w:t xml:space="preserve">Документ предоставлен </w:t>
      </w:r>
      <w:hyperlink r:id="rId4" w:history="1">
        <w:r>
          <w:rPr>
            <w:color w:val="0000FF"/>
          </w:rPr>
          <w:t>КонсультантПлюс</w:t>
        </w:r>
      </w:hyperlink>
      <w:r>
        <w:br/>
      </w:r>
    </w:p>
    <w:p w:rsidR="00410FF4" w:rsidRDefault="00410FF4">
      <w:pPr>
        <w:pStyle w:val="ConsPlusNormal"/>
        <w:outlineLvl w:val="0"/>
      </w:pPr>
    </w:p>
    <w:p w:rsidR="00410FF4" w:rsidRDefault="00410FF4">
      <w:pPr>
        <w:pStyle w:val="ConsPlusTitle"/>
        <w:jc w:val="center"/>
        <w:outlineLvl w:val="0"/>
      </w:pPr>
      <w:r>
        <w:t>ПРАВИТЕЛЬСТВО БЕЛГОРОДСКОЙ ОБЛАСТИ</w:t>
      </w:r>
    </w:p>
    <w:p w:rsidR="00410FF4" w:rsidRDefault="00410FF4">
      <w:pPr>
        <w:pStyle w:val="ConsPlusTitle"/>
        <w:jc w:val="center"/>
      </w:pPr>
    </w:p>
    <w:p w:rsidR="00410FF4" w:rsidRDefault="00410FF4">
      <w:pPr>
        <w:pStyle w:val="ConsPlusTitle"/>
        <w:jc w:val="center"/>
      </w:pPr>
      <w:r>
        <w:t>ПОСТАНОВЛЕНИЕ</w:t>
      </w:r>
    </w:p>
    <w:p w:rsidR="00410FF4" w:rsidRDefault="00410FF4">
      <w:pPr>
        <w:pStyle w:val="ConsPlusTitle"/>
        <w:jc w:val="center"/>
      </w:pPr>
      <w:r>
        <w:t>от 16 декабря 2014 г. N 464-пп</w:t>
      </w:r>
    </w:p>
    <w:p w:rsidR="00410FF4" w:rsidRDefault="00410FF4">
      <w:pPr>
        <w:pStyle w:val="ConsPlusTitle"/>
        <w:jc w:val="center"/>
      </w:pPr>
    </w:p>
    <w:p w:rsidR="00410FF4" w:rsidRDefault="00410FF4">
      <w:pPr>
        <w:pStyle w:val="ConsPlusTitle"/>
        <w:jc w:val="center"/>
      </w:pPr>
      <w:r>
        <w:t>О РЕАЛИЗАЦИИ ФЕДЕРАЛЬНОГО ЗАКОНА ОТ 28 ДЕКАБРЯ 2013 ГОДА</w:t>
      </w:r>
    </w:p>
    <w:p w:rsidR="00410FF4" w:rsidRDefault="00410FF4">
      <w:pPr>
        <w:pStyle w:val="ConsPlusTitle"/>
        <w:jc w:val="center"/>
      </w:pPr>
      <w:r>
        <w:t>N 442-ФЗ "ОБ ОСНОВАХ СОЦИАЛЬНОГО ОБСЛУЖИВАНИЯ</w:t>
      </w:r>
    </w:p>
    <w:p w:rsidR="00410FF4" w:rsidRDefault="00410FF4">
      <w:pPr>
        <w:pStyle w:val="ConsPlusTitle"/>
        <w:jc w:val="center"/>
      </w:pPr>
      <w:r>
        <w:t>ГРАЖДАН В РОССИЙСКОЙ ФЕДЕРАЦИИ"</w:t>
      </w:r>
    </w:p>
    <w:p w:rsidR="00410FF4" w:rsidRDefault="00410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0FF4">
        <w:trPr>
          <w:jc w:val="center"/>
        </w:trPr>
        <w:tc>
          <w:tcPr>
            <w:tcW w:w="9294" w:type="dxa"/>
            <w:tcBorders>
              <w:top w:val="nil"/>
              <w:left w:val="single" w:sz="24" w:space="0" w:color="CED3F1"/>
              <w:bottom w:val="nil"/>
              <w:right w:val="single" w:sz="24" w:space="0" w:color="F4F3F8"/>
            </w:tcBorders>
            <w:shd w:val="clear" w:color="auto" w:fill="F4F3F8"/>
          </w:tcPr>
          <w:p w:rsidR="00410FF4" w:rsidRDefault="00410FF4">
            <w:pPr>
              <w:pStyle w:val="ConsPlusNormal"/>
              <w:jc w:val="center"/>
            </w:pPr>
            <w:r>
              <w:rPr>
                <w:color w:val="392C69"/>
              </w:rPr>
              <w:t>Список изменяющих документов</w:t>
            </w:r>
          </w:p>
          <w:p w:rsidR="00410FF4" w:rsidRDefault="00410FF4">
            <w:pPr>
              <w:pStyle w:val="ConsPlusNormal"/>
              <w:jc w:val="center"/>
            </w:pPr>
            <w:r>
              <w:rPr>
                <w:color w:val="392C69"/>
              </w:rPr>
              <w:t>(в ред. постановлений Правительства Белгородской области</w:t>
            </w:r>
          </w:p>
          <w:p w:rsidR="00410FF4" w:rsidRDefault="00410FF4">
            <w:pPr>
              <w:pStyle w:val="ConsPlusNormal"/>
              <w:jc w:val="center"/>
            </w:pPr>
            <w:r>
              <w:rPr>
                <w:color w:val="392C69"/>
              </w:rPr>
              <w:t xml:space="preserve">от 15.02.2016 </w:t>
            </w:r>
            <w:hyperlink r:id="rId5" w:history="1">
              <w:r>
                <w:rPr>
                  <w:color w:val="0000FF"/>
                </w:rPr>
                <w:t>N 39-пп</w:t>
              </w:r>
            </w:hyperlink>
            <w:r>
              <w:rPr>
                <w:color w:val="392C69"/>
              </w:rPr>
              <w:t xml:space="preserve">, от 16.05.2016 </w:t>
            </w:r>
            <w:hyperlink r:id="rId6" w:history="1">
              <w:r>
                <w:rPr>
                  <w:color w:val="0000FF"/>
                </w:rPr>
                <w:t>N 155-пп</w:t>
              </w:r>
            </w:hyperlink>
            <w:r>
              <w:rPr>
                <w:color w:val="392C69"/>
              </w:rPr>
              <w:t xml:space="preserve">, от 20.03.2017 </w:t>
            </w:r>
            <w:hyperlink r:id="rId7" w:history="1">
              <w:r>
                <w:rPr>
                  <w:color w:val="0000FF"/>
                </w:rPr>
                <w:t>N 102-пп</w:t>
              </w:r>
            </w:hyperlink>
            <w:r>
              <w:rPr>
                <w:color w:val="392C69"/>
              </w:rPr>
              <w:t>,</w:t>
            </w:r>
          </w:p>
          <w:p w:rsidR="00410FF4" w:rsidRDefault="00410FF4">
            <w:pPr>
              <w:pStyle w:val="ConsPlusNormal"/>
              <w:jc w:val="center"/>
            </w:pPr>
            <w:r>
              <w:rPr>
                <w:color w:val="392C69"/>
              </w:rPr>
              <w:t xml:space="preserve">от 25.08.2017 </w:t>
            </w:r>
            <w:hyperlink r:id="rId8" w:history="1">
              <w:r>
                <w:rPr>
                  <w:color w:val="0000FF"/>
                </w:rPr>
                <w:t>N 317-пп</w:t>
              </w:r>
            </w:hyperlink>
            <w:r>
              <w:rPr>
                <w:color w:val="392C69"/>
              </w:rPr>
              <w:t>)</w:t>
            </w:r>
          </w:p>
        </w:tc>
      </w:tr>
    </w:tbl>
    <w:p w:rsidR="00410FF4" w:rsidRDefault="00410FF4">
      <w:pPr>
        <w:pStyle w:val="ConsPlusNormal"/>
        <w:jc w:val="center"/>
      </w:pPr>
    </w:p>
    <w:p w:rsidR="00410FF4" w:rsidRDefault="00410FF4">
      <w:pPr>
        <w:pStyle w:val="ConsPlusNormal"/>
        <w:ind w:firstLine="540"/>
        <w:jc w:val="both"/>
      </w:pPr>
      <w:r>
        <w:t xml:space="preserve">Во исполнение Федерального </w:t>
      </w:r>
      <w:hyperlink r:id="rId9" w:history="1">
        <w:r>
          <w:rPr>
            <w:color w:val="0000FF"/>
          </w:rPr>
          <w:t>закона</w:t>
        </w:r>
      </w:hyperlink>
      <w:r>
        <w:t xml:space="preserve"> от 28 декабря 2013 года N 442-ФЗ "Об основах социального обслуживания граждан в Российской Федерации" Правительство Белгородской области постановляет:</w:t>
      </w:r>
    </w:p>
    <w:p w:rsidR="00410FF4" w:rsidRDefault="00410FF4">
      <w:pPr>
        <w:pStyle w:val="ConsPlusNormal"/>
        <w:jc w:val="both"/>
      </w:pPr>
      <w:r>
        <w:t xml:space="preserve">(преамбула в ред. </w:t>
      </w:r>
      <w:hyperlink r:id="rId10"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ind w:firstLine="540"/>
        <w:jc w:val="both"/>
      </w:pPr>
    </w:p>
    <w:p w:rsidR="00410FF4" w:rsidRDefault="00410FF4">
      <w:pPr>
        <w:pStyle w:val="ConsPlusNormal"/>
        <w:ind w:firstLine="540"/>
        <w:jc w:val="both"/>
      </w:pPr>
      <w:r>
        <w:t>1. Утвердить прилагаемые:</w:t>
      </w:r>
    </w:p>
    <w:p w:rsidR="00410FF4" w:rsidRDefault="00410FF4">
      <w:pPr>
        <w:pStyle w:val="ConsPlusNormal"/>
        <w:spacing w:before="220"/>
        <w:ind w:firstLine="540"/>
        <w:jc w:val="both"/>
      </w:pPr>
      <w:r>
        <w:t xml:space="preserve">- </w:t>
      </w:r>
      <w:hyperlink w:anchor="P48" w:history="1">
        <w:r>
          <w:rPr>
            <w:color w:val="0000FF"/>
          </w:rPr>
          <w:t>Положение</w:t>
        </w:r>
      </w:hyperlink>
      <w:r>
        <w:t xml:space="preserve"> о предоставлении социальных услуг в организациях социального обслуживания в стационарной форме социального обслуживания для престарелых и инвалидов;</w:t>
      </w:r>
    </w:p>
    <w:p w:rsidR="00410FF4" w:rsidRDefault="00410FF4">
      <w:pPr>
        <w:pStyle w:val="ConsPlusNormal"/>
        <w:spacing w:before="220"/>
        <w:ind w:firstLine="540"/>
        <w:jc w:val="both"/>
      </w:pPr>
      <w:r>
        <w:t xml:space="preserve">- </w:t>
      </w:r>
      <w:hyperlink w:anchor="P200" w:history="1">
        <w:r>
          <w:rPr>
            <w:color w:val="0000FF"/>
          </w:rPr>
          <w:t>Положение</w:t>
        </w:r>
      </w:hyperlink>
      <w:r>
        <w:t xml:space="preserve"> о предоставлении социальных услуг в областном государственном бюджетном учреждении "Центр социальной реабилитации инвалидов";</w:t>
      </w:r>
    </w:p>
    <w:p w:rsidR="00410FF4" w:rsidRDefault="00410FF4">
      <w:pPr>
        <w:pStyle w:val="ConsPlusNormal"/>
        <w:spacing w:before="220"/>
        <w:ind w:firstLine="540"/>
        <w:jc w:val="both"/>
      </w:pPr>
      <w:r>
        <w:t xml:space="preserve">- </w:t>
      </w:r>
      <w:hyperlink w:anchor="P262" w:history="1">
        <w:r>
          <w:rPr>
            <w:color w:val="0000FF"/>
          </w:rPr>
          <w:t>Положение</w:t>
        </w:r>
      </w:hyperlink>
      <w:r>
        <w:t xml:space="preserve"> о предоставлении социальных услуг в Геронтологическом центре;</w:t>
      </w:r>
    </w:p>
    <w:p w:rsidR="00410FF4" w:rsidRDefault="00410FF4">
      <w:pPr>
        <w:pStyle w:val="ConsPlusNormal"/>
        <w:spacing w:before="220"/>
        <w:ind w:firstLine="540"/>
        <w:jc w:val="both"/>
      </w:pPr>
      <w:r>
        <w:t xml:space="preserve">- </w:t>
      </w:r>
      <w:hyperlink w:anchor="P349" w:history="1">
        <w:r>
          <w:rPr>
            <w:color w:val="0000FF"/>
          </w:rPr>
          <w:t>Положение</w:t>
        </w:r>
      </w:hyperlink>
      <w:r>
        <w:t xml:space="preserve"> о предоставлении срочных социальных услуг;</w:t>
      </w:r>
    </w:p>
    <w:p w:rsidR="00410FF4" w:rsidRDefault="00410FF4">
      <w:pPr>
        <w:pStyle w:val="ConsPlusNormal"/>
        <w:spacing w:before="220"/>
        <w:ind w:firstLine="540"/>
        <w:jc w:val="both"/>
      </w:pPr>
      <w:r>
        <w:t xml:space="preserve">- </w:t>
      </w:r>
      <w:hyperlink w:anchor="P581" w:history="1">
        <w:r>
          <w:rPr>
            <w:color w:val="0000FF"/>
          </w:rPr>
          <w:t>Положение</w:t>
        </w:r>
      </w:hyperlink>
      <w:r>
        <w:t xml:space="preserve"> о системе предоставления социальных услуг в форме социального обслуживания на дому (с учетом состояния здоровья);</w:t>
      </w:r>
    </w:p>
    <w:p w:rsidR="00410FF4" w:rsidRDefault="00410FF4">
      <w:pPr>
        <w:pStyle w:val="ConsPlusNormal"/>
        <w:spacing w:before="220"/>
        <w:ind w:firstLine="540"/>
        <w:jc w:val="both"/>
      </w:pPr>
      <w:r>
        <w:t xml:space="preserve">- </w:t>
      </w:r>
      <w:hyperlink w:anchor="P1120" w:history="1">
        <w:r>
          <w:rPr>
            <w:color w:val="0000FF"/>
          </w:rPr>
          <w:t>Перечень и тарифы</w:t>
        </w:r>
      </w:hyperlink>
      <w:r>
        <w:t xml:space="preserve"> социальных услуг, предоставляемых поставщиками социальных услуг в форме социального обслуживания на дому;</w:t>
      </w:r>
    </w:p>
    <w:p w:rsidR="00410FF4" w:rsidRDefault="00410FF4">
      <w:pPr>
        <w:pStyle w:val="ConsPlusNormal"/>
        <w:jc w:val="both"/>
      </w:pPr>
      <w:r>
        <w:t xml:space="preserve">(в ред. </w:t>
      </w:r>
      <w:hyperlink r:id="rId11"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 xml:space="preserve">- </w:t>
      </w:r>
      <w:hyperlink w:anchor="P1374" w:history="1">
        <w:r>
          <w:rPr>
            <w:color w:val="0000FF"/>
          </w:rPr>
          <w:t>Перечень и тарифы</w:t>
        </w:r>
      </w:hyperlink>
      <w:r>
        <w:t xml:space="preserve"> на дополнительные услуги, предоставляемые поставщиками социальных услуг гражданам в форме социального обслуживания на дому;</w:t>
      </w:r>
    </w:p>
    <w:p w:rsidR="00410FF4" w:rsidRDefault="00410FF4">
      <w:pPr>
        <w:pStyle w:val="ConsPlusNormal"/>
        <w:spacing w:before="220"/>
        <w:ind w:firstLine="540"/>
        <w:jc w:val="both"/>
      </w:pPr>
      <w:r>
        <w:t xml:space="preserve">- </w:t>
      </w:r>
      <w:hyperlink w:anchor="P2415" w:history="1">
        <w:r>
          <w:rPr>
            <w:color w:val="0000FF"/>
          </w:rPr>
          <w:t>Перечень и тарифы</w:t>
        </w:r>
      </w:hyperlink>
      <w:r>
        <w:t xml:space="preserve"> на услуги по уходу за детьми дошкольного (5 - 6 лет) и младшего школьного возраста, детьми-инвалидами, не достигшими 18-летнего возраста (услуги социальной няни);</w:t>
      </w:r>
    </w:p>
    <w:p w:rsidR="00410FF4" w:rsidRDefault="00410FF4">
      <w:pPr>
        <w:pStyle w:val="ConsPlusNormal"/>
        <w:spacing w:before="220"/>
        <w:ind w:firstLine="540"/>
        <w:jc w:val="both"/>
      </w:pPr>
      <w:r>
        <w:t xml:space="preserve">- </w:t>
      </w:r>
      <w:hyperlink w:anchor="P2490" w:history="1">
        <w:r>
          <w:rPr>
            <w:color w:val="0000FF"/>
          </w:rPr>
          <w:t>Методику</w:t>
        </w:r>
      </w:hyperlink>
      <w:r>
        <w:t xml:space="preserve"> определения размера платы за предоставление социальных услуг в форме социального обслуживания на дому;</w:t>
      </w:r>
    </w:p>
    <w:p w:rsidR="00410FF4" w:rsidRDefault="00410FF4">
      <w:pPr>
        <w:pStyle w:val="ConsPlusNormal"/>
        <w:spacing w:before="220"/>
        <w:ind w:firstLine="540"/>
        <w:jc w:val="both"/>
      </w:pPr>
      <w:r>
        <w:t xml:space="preserve">- </w:t>
      </w:r>
      <w:hyperlink w:anchor="P2534" w:history="1">
        <w:r>
          <w:rPr>
            <w:color w:val="0000FF"/>
          </w:rPr>
          <w:t>Акт</w:t>
        </w:r>
      </w:hyperlink>
      <w:r>
        <w:t xml:space="preserve"> обследования материально-бытового положения гражданина с целью признания нуждающимся в предоставлении социальных услуг;</w:t>
      </w:r>
    </w:p>
    <w:p w:rsidR="00410FF4" w:rsidRDefault="00410FF4">
      <w:pPr>
        <w:pStyle w:val="ConsPlusNormal"/>
        <w:spacing w:before="220"/>
        <w:ind w:firstLine="540"/>
        <w:jc w:val="both"/>
      </w:pPr>
      <w:r>
        <w:t xml:space="preserve">- </w:t>
      </w:r>
      <w:hyperlink w:anchor="P2702" w:history="1">
        <w:r>
          <w:rPr>
            <w:color w:val="0000FF"/>
          </w:rPr>
          <w:t>Карту</w:t>
        </w:r>
      </w:hyperlink>
      <w:r>
        <w:t xml:space="preserve"> оценки нуждаемости граждан о предоставлении социальных услуг в форме </w:t>
      </w:r>
      <w:r>
        <w:lastRenderedPageBreak/>
        <w:t>социального обслуживания на дому.</w:t>
      </w:r>
    </w:p>
    <w:p w:rsidR="00410FF4" w:rsidRDefault="00410FF4">
      <w:pPr>
        <w:pStyle w:val="ConsPlusNormal"/>
        <w:ind w:firstLine="540"/>
        <w:jc w:val="both"/>
      </w:pPr>
    </w:p>
    <w:p w:rsidR="00410FF4" w:rsidRDefault="00410FF4">
      <w:pPr>
        <w:pStyle w:val="ConsPlusNormal"/>
        <w:ind w:firstLine="540"/>
        <w:jc w:val="both"/>
      </w:pPr>
      <w:r>
        <w:t>2. Контроль за исполнением постановления возложить на департамент здравоохранения и социальной защиты населения области (Зубарева Н.Н.).</w:t>
      </w:r>
    </w:p>
    <w:p w:rsidR="00410FF4" w:rsidRDefault="00410FF4">
      <w:pPr>
        <w:pStyle w:val="ConsPlusNormal"/>
        <w:jc w:val="both"/>
      </w:pPr>
      <w:r>
        <w:t xml:space="preserve">(в ред. постановлений Правительства Белгородской области от 15.02.2016 </w:t>
      </w:r>
      <w:hyperlink r:id="rId12" w:history="1">
        <w:r>
          <w:rPr>
            <w:color w:val="0000FF"/>
          </w:rPr>
          <w:t>N 39-пп</w:t>
        </w:r>
      </w:hyperlink>
      <w:r>
        <w:t xml:space="preserve">, от 20.03.2017 </w:t>
      </w:r>
      <w:hyperlink r:id="rId13" w:history="1">
        <w:r>
          <w:rPr>
            <w:color w:val="0000FF"/>
          </w:rPr>
          <w:t>N 102-пп</w:t>
        </w:r>
      </w:hyperlink>
      <w:r>
        <w:t>)</w:t>
      </w:r>
    </w:p>
    <w:p w:rsidR="00410FF4" w:rsidRDefault="00410FF4">
      <w:pPr>
        <w:pStyle w:val="ConsPlusNormal"/>
        <w:ind w:firstLine="540"/>
        <w:jc w:val="both"/>
      </w:pPr>
    </w:p>
    <w:p w:rsidR="00410FF4" w:rsidRDefault="00410FF4">
      <w:pPr>
        <w:pStyle w:val="ConsPlusNormal"/>
        <w:ind w:firstLine="540"/>
        <w:jc w:val="both"/>
      </w:pPr>
      <w:r>
        <w:t>3. Настоящее постановление вступает в силу с 1 января 2015 года.</w:t>
      </w:r>
    </w:p>
    <w:p w:rsidR="00410FF4" w:rsidRDefault="00410FF4">
      <w:pPr>
        <w:pStyle w:val="ConsPlusNormal"/>
        <w:ind w:firstLine="540"/>
        <w:jc w:val="both"/>
      </w:pPr>
    </w:p>
    <w:p w:rsidR="00410FF4" w:rsidRDefault="00410FF4">
      <w:pPr>
        <w:pStyle w:val="ConsPlusNormal"/>
        <w:jc w:val="right"/>
      </w:pPr>
      <w:r>
        <w:t>Губернатор Белгородской области</w:t>
      </w:r>
    </w:p>
    <w:p w:rsidR="00410FF4" w:rsidRDefault="00410FF4">
      <w:pPr>
        <w:pStyle w:val="ConsPlusNormal"/>
        <w:jc w:val="right"/>
      </w:pPr>
      <w:r>
        <w:t>Е.САВЧЕНКО</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outlineLvl w:val="0"/>
      </w:pPr>
      <w:r>
        <w:t>Утверждено</w:t>
      </w:r>
    </w:p>
    <w:p w:rsidR="00410FF4" w:rsidRDefault="00410FF4">
      <w:pPr>
        <w:pStyle w:val="ConsPlusNormal"/>
        <w:jc w:val="right"/>
      </w:pPr>
      <w:r>
        <w:t>постановлением</w:t>
      </w:r>
    </w:p>
    <w:p w:rsidR="00410FF4" w:rsidRDefault="00410FF4">
      <w:pPr>
        <w:pStyle w:val="ConsPlusNormal"/>
        <w:jc w:val="right"/>
      </w:pPr>
      <w:r>
        <w:t>Правительства Белгородской области</w:t>
      </w:r>
    </w:p>
    <w:p w:rsidR="00410FF4" w:rsidRDefault="00410FF4">
      <w:pPr>
        <w:pStyle w:val="ConsPlusNormal"/>
        <w:jc w:val="right"/>
      </w:pPr>
      <w:r>
        <w:t>от 16 декабря 2014 г. N 464-пп</w:t>
      </w:r>
    </w:p>
    <w:p w:rsidR="00410FF4" w:rsidRDefault="00410FF4">
      <w:pPr>
        <w:pStyle w:val="ConsPlusNormal"/>
        <w:ind w:firstLine="540"/>
        <w:jc w:val="both"/>
      </w:pPr>
    </w:p>
    <w:p w:rsidR="00410FF4" w:rsidRDefault="00410FF4">
      <w:pPr>
        <w:pStyle w:val="ConsPlusTitle"/>
        <w:jc w:val="center"/>
      </w:pPr>
      <w:bookmarkStart w:id="0" w:name="P48"/>
      <w:bookmarkEnd w:id="0"/>
      <w:r>
        <w:t>ПОЛОЖЕНИЕ</w:t>
      </w:r>
    </w:p>
    <w:p w:rsidR="00410FF4" w:rsidRDefault="00410FF4">
      <w:pPr>
        <w:pStyle w:val="ConsPlusTitle"/>
        <w:jc w:val="center"/>
      </w:pPr>
      <w:r>
        <w:t>О ПРЕДОСТАВЛЕНИИ СОЦИАЛЬНЫХ УСЛУГ В ОРГАНИЗАЦИЯХ</w:t>
      </w:r>
    </w:p>
    <w:p w:rsidR="00410FF4" w:rsidRDefault="00410FF4">
      <w:pPr>
        <w:pStyle w:val="ConsPlusTitle"/>
        <w:jc w:val="center"/>
      </w:pPr>
      <w:r>
        <w:t>СОЦИАЛЬНОГО ОБСЛУЖИВАНИЯ В СТАЦИОНАРНОЙ ФОРМЕ</w:t>
      </w:r>
    </w:p>
    <w:p w:rsidR="00410FF4" w:rsidRDefault="00410FF4">
      <w:pPr>
        <w:pStyle w:val="ConsPlusTitle"/>
        <w:jc w:val="center"/>
      </w:pPr>
      <w:r>
        <w:t>СОЦИАЛЬНОГО ОБСЛУЖИВАНИЯ ДЛЯ ПРЕСТАРЕЛЫХ И ИНВАЛИДОВ</w:t>
      </w:r>
    </w:p>
    <w:p w:rsidR="00410FF4" w:rsidRDefault="00410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0FF4">
        <w:trPr>
          <w:jc w:val="center"/>
        </w:trPr>
        <w:tc>
          <w:tcPr>
            <w:tcW w:w="9294" w:type="dxa"/>
            <w:tcBorders>
              <w:top w:val="nil"/>
              <w:left w:val="single" w:sz="24" w:space="0" w:color="CED3F1"/>
              <w:bottom w:val="nil"/>
              <w:right w:val="single" w:sz="24" w:space="0" w:color="F4F3F8"/>
            </w:tcBorders>
            <w:shd w:val="clear" w:color="auto" w:fill="F4F3F8"/>
          </w:tcPr>
          <w:p w:rsidR="00410FF4" w:rsidRDefault="00410FF4">
            <w:pPr>
              <w:pStyle w:val="ConsPlusNormal"/>
              <w:jc w:val="center"/>
            </w:pPr>
            <w:r>
              <w:rPr>
                <w:color w:val="392C69"/>
              </w:rPr>
              <w:t>Список изменяющих документов</w:t>
            </w:r>
          </w:p>
          <w:p w:rsidR="00410FF4" w:rsidRDefault="00410FF4">
            <w:pPr>
              <w:pStyle w:val="ConsPlusNormal"/>
              <w:jc w:val="center"/>
            </w:pPr>
            <w:r>
              <w:rPr>
                <w:color w:val="392C69"/>
              </w:rPr>
              <w:t>(в ред. постановлений Правительства Белгородской области</w:t>
            </w:r>
          </w:p>
          <w:p w:rsidR="00410FF4" w:rsidRDefault="00410FF4">
            <w:pPr>
              <w:pStyle w:val="ConsPlusNormal"/>
              <w:jc w:val="center"/>
            </w:pPr>
            <w:r>
              <w:rPr>
                <w:color w:val="392C69"/>
              </w:rPr>
              <w:t xml:space="preserve">от 15.02.2016 </w:t>
            </w:r>
            <w:hyperlink r:id="rId14" w:history="1">
              <w:r>
                <w:rPr>
                  <w:color w:val="0000FF"/>
                </w:rPr>
                <w:t>N 39-пп</w:t>
              </w:r>
            </w:hyperlink>
            <w:r>
              <w:rPr>
                <w:color w:val="392C69"/>
              </w:rPr>
              <w:t xml:space="preserve">, от 20.03.2017 </w:t>
            </w:r>
            <w:hyperlink r:id="rId15" w:history="1">
              <w:r>
                <w:rPr>
                  <w:color w:val="0000FF"/>
                </w:rPr>
                <w:t>N 102-пп</w:t>
              </w:r>
            </w:hyperlink>
            <w:r>
              <w:rPr>
                <w:color w:val="392C69"/>
              </w:rPr>
              <w:t>)</w:t>
            </w:r>
          </w:p>
        </w:tc>
      </w:tr>
    </w:tbl>
    <w:p w:rsidR="00410FF4" w:rsidRDefault="00410FF4">
      <w:pPr>
        <w:pStyle w:val="ConsPlusNormal"/>
        <w:ind w:firstLine="540"/>
        <w:jc w:val="both"/>
      </w:pPr>
    </w:p>
    <w:p w:rsidR="00410FF4" w:rsidRDefault="00410FF4">
      <w:pPr>
        <w:pStyle w:val="ConsPlusNormal"/>
        <w:ind w:firstLine="540"/>
        <w:jc w:val="both"/>
      </w:pPr>
      <w:r>
        <w:t>1. Настоящее Положение о предоставлении социальных услуг в организациях социального обслуживания в стационарной форме социального обслуживания для престарелых и инвалидов (далее - Положение) определяет правила предоставления социальных услуг гражданам в стационарной форме.</w:t>
      </w:r>
    </w:p>
    <w:p w:rsidR="00410FF4" w:rsidRDefault="00410FF4">
      <w:pPr>
        <w:pStyle w:val="ConsPlusNormal"/>
        <w:spacing w:before="220"/>
        <w:ind w:firstLine="540"/>
        <w:jc w:val="both"/>
      </w:pPr>
      <w:r>
        <w:t>2. Правом на предоставление социальных услуг в организациях социального обслуживания в стационарной форме социального обслуживания обладают пожилые граждане и инвалиды, проживающие на территории Белгородской области (по месту регистрации, по месту пребывания),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признанные нуждающимися в социальном обслуживании в установленных федеральным и региональным законодательством порядках.</w:t>
      </w:r>
    </w:p>
    <w:p w:rsidR="00410FF4" w:rsidRDefault="00410FF4">
      <w:pPr>
        <w:pStyle w:val="ConsPlusNormal"/>
        <w:spacing w:before="220"/>
        <w:ind w:firstLine="540"/>
        <w:jc w:val="both"/>
      </w:pPr>
      <w:r>
        <w:t>3. Направление в организацию социального обслуживания в стационарной форме социального обслуживания (далее - Организация), включенную в Реестр поставщиков социальных услуг.</w:t>
      </w:r>
    </w:p>
    <w:p w:rsidR="00410FF4" w:rsidRDefault="00410FF4">
      <w:pPr>
        <w:pStyle w:val="ConsPlusNormal"/>
        <w:spacing w:before="220"/>
        <w:ind w:firstLine="540"/>
        <w:jc w:val="both"/>
      </w:pPr>
      <w:r>
        <w:t xml:space="preserve">3.1. Решение о признании гражданина нуждающимся в стационарном социальном обслуживании принимается органами социальной защиты населения муниципальных районов и городских округов (далее - уполномоченный орган муниципального образования). В течение 5 (пяти) рабочих дней уполномоченный орган муниципального образования формирует личное дело и направляет его в управление социальной защиты населения Белгородской области (далее - </w:t>
      </w:r>
      <w:r>
        <w:lastRenderedPageBreak/>
        <w:t>уполномоченный орган).</w:t>
      </w:r>
    </w:p>
    <w:p w:rsidR="00410FF4" w:rsidRDefault="00410FF4">
      <w:pPr>
        <w:pStyle w:val="ConsPlusNormal"/>
        <w:spacing w:before="220"/>
        <w:ind w:firstLine="540"/>
        <w:jc w:val="both"/>
      </w:pPr>
      <w:r>
        <w:t>Личное дело должно содержать следующие документы:</w:t>
      </w:r>
    </w:p>
    <w:p w:rsidR="00410FF4" w:rsidRDefault="00410FF4">
      <w:pPr>
        <w:pStyle w:val="ConsPlusNormal"/>
        <w:spacing w:before="220"/>
        <w:ind w:firstLine="540"/>
        <w:jc w:val="both"/>
      </w:pPr>
      <w:r>
        <w:t>- сопроводительное письмо в уполномоченный орган об оформлении путевки в Организацию;</w:t>
      </w:r>
    </w:p>
    <w:p w:rsidR="00410FF4" w:rsidRDefault="00410FF4">
      <w:pPr>
        <w:pStyle w:val="ConsPlusNormal"/>
        <w:spacing w:before="220"/>
        <w:ind w:firstLine="540"/>
        <w:jc w:val="both"/>
      </w:pPr>
      <w:r>
        <w:t>- заявление гражданина или его законного представителя о помещении в Организацию;</w:t>
      </w:r>
    </w:p>
    <w:p w:rsidR="00410FF4" w:rsidRDefault="00410FF4">
      <w:pPr>
        <w:pStyle w:val="ConsPlusNormal"/>
        <w:spacing w:before="220"/>
        <w:ind w:firstLine="540"/>
        <w:jc w:val="both"/>
      </w:pPr>
      <w:r>
        <w:t>- выписку из Единого государственного реестра прав на недвижимое имущество и сделок с ним;</w:t>
      </w:r>
    </w:p>
    <w:p w:rsidR="00410FF4" w:rsidRDefault="00410FF4">
      <w:pPr>
        <w:pStyle w:val="ConsPlusNormal"/>
        <w:spacing w:before="220"/>
        <w:ind w:firstLine="540"/>
        <w:jc w:val="both"/>
      </w:pPr>
      <w:r>
        <w:t xml:space="preserve">- </w:t>
      </w:r>
      <w:hyperlink w:anchor="P2534" w:history="1">
        <w:r>
          <w:rPr>
            <w:color w:val="0000FF"/>
          </w:rPr>
          <w:t>акт</w:t>
        </w:r>
      </w:hyperlink>
      <w:r>
        <w:t xml:space="preserve"> обследования материально-бытового положения гражданина (заявителя) с целью признания нуждающимся в предоставлении социальных услуг, утвержденный настоящим постановлением (кроме негосударственных Организаций);</w:t>
      </w:r>
    </w:p>
    <w:p w:rsidR="00410FF4" w:rsidRDefault="00410FF4">
      <w:pPr>
        <w:pStyle w:val="ConsPlusNormal"/>
        <w:spacing w:before="220"/>
        <w:ind w:firstLine="540"/>
        <w:jc w:val="both"/>
      </w:pPr>
      <w:r>
        <w:t>- сведения из органа, осуществляющего пенсионное обеспечение гражданина, о размере социальных выплат застрахованного лица (включая пенсию);</w:t>
      </w:r>
    </w:p>
    <w:p w:rsidR="00410FF4" w:rsidRDefault="00410FF4">
      <w:pPr>
        <w:pStyle w:val="ConsPlusNormal"/>
        <w:jc w:val="both"/>
      </w:pPr>
      <w:r>
        <w:t xml:space="preserve">(в ред. </w:t>
      </w:r>
      <w:hyperlink r:id="rId16"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 xml:space="preserve">- перечень документов, указанных в </w:t>
      </w:r>
      <w:hyperlink r:id="rId17" w:history="1">
        <w:r>
          <w:rPr>
            <w:color w:val="0000FF"/>
          </w:rPr>
          <w:t>пункте 5</w:t>
        </w:r>
      </w:hyperlink>
      <w:r>
        <w:t xml:space="preserve"> Порядка предоставления социальных услуг в стационарной и полустационарной формах социального обслуживания, утвержденного постановлением Правительства Белгородской области от 27 октября 2014 года N 400-пп "Об утверждении Порядков предоставления социальных услуг";</w:t>
      </w:r>
    </w:p>
    <w:p w:rsidR="00410FF4" w:rsidRDefault="00410FF4">
      <w:pPr>
        <w:pStyle w:val="ConsPlusNormal"/>
        <w:spacing w:before="220"/>
        <w:ind w:firstLine="540"/>
        <w:jc w:val="both"/>
      </w:pPr>
      <w:r>
        <w:t>- индивидуальную программу предоставления социальных услуг (второй экземпляр);</w:t>
      </w:r>
    </w:p>
    <w:p w:rsidR="00410FF4" w:rsidRDefault="00410FF4">
      <w:pPr>
        <w:pStyle w:val="ConsPlusNormal"/>
        <w:spacing w:before="220"/>
        <w:ind w:firstLine="540"/>
        <w:jc w:val="both"/>
      </w:pPr>
      <w:r>
        <w:t>- документ органа, уполномоченного на осуществление функций по контролю и надзору с сфере миграции, о проверке задекларированных данных сведений заявителя о его родственниках, проживающих совместно с заявителем.</w:t>
      </w:r>
    </w:p>
    <w:p w:rsidR="00410FF4" w:rsidRDefault="00410FF4">
      <w:pPr>
        <w:pStyle w:val="ConsPlusNormal"/>
        <w:jc w:val="both"/>
      </w:pPr>
      <w:r>
        <w:t xml:space="preserve">(абзац введен </w:t>
      </w:r>
      <w:hyperlink r:id="rId18" w:history="1">
        <w:r>
          <w:rPr>
            <w:color w:val="0000FF"/>
          </w:rPr>
          <w:t>постановлением</w:t>
        </w:r>
      </w:hyperlink>
      <w:r>
        <w:t xml:space="preserve"> Правительства Белгородской области от 20.03.2017 N 102-пп)</w:t>
      </w:r>
    </w:p>
    <w:p w:rsidR="00410FF4" w:rsidRDefault="00410FF4">
      <w:pPr>
        <w:pStyle w:val="ConsPlusNormal"/>
        <w:spacing w:before="220"/>
        <w:ind w:firstLine="540"/>
        <w:jc w:val="both"/>
      </w:pPr>
      <w:r>
        <w:t xml:space="preserve">3.2. Представленные документы рассматриваются уполномоченным органом в течение 8 (восьми) рабочих дней, в течение 2 (двух) рабочих дней выписывается </w:t>
      </w:r>
      <w:hyperlink w:anchor="P166" w:history="1">
        <w:r>
          <w:rPr>
            <w:color w:val="0000FF"/>
          </w:rPr>
          <w:t>путевка</w:t>
        </w:r>
      </w:hyperlink>
      <w:r>
        <w:t xml:space="preserve"> согласно приложению к настоящему Положению о предоставлении социальных услуг в организациях социального обслуживания в стационарной форме социального обслуживания для престарелых и инвалидов в Организацию, указанную в личном заявлении гражданина, и передается в уполномоченный орган муниципального образования. Путевка действительна в течение месяца со дня подписания.</w:t>
      </w:r>
    </w:p>
    <w:p w:rsidR="00410FF4" w:rsidRDefault="00410FF4">
      <w:pPr>
        <w:pStyle w:val="ConsPlusNormal"/>
        <w:spacing w:before="220"/>
        <w:ind w:firstLine="540"/>
        <w:jc w:val="both"/>
      </w:pPr>
      <w:r>
        <w:t>В случае отсутствия либо некорректного заполнения одного и более документов уполномоченный орган вправе вернуть личное дело на доработку в уполномоченный орган муниципального образования. Доработка документов должна быть проведена в течение 10 (десяти) рабочих дней со дня получения от уполномоченного органа.</w:t>
      </w:r>
    </w:p>
    <w:p w:rsidR="00410FF4" w:rsidRDefault="00410FF4">
      <w:pPr>
        <w:pStyle w:val="ConsPlusNormal"/>
        <w:spacing w:before="220"/>
        <w:ind w:firstLine="540"/>
        <w:jc w:val="both"/>
      </w:pPr>
      <w:r>
        <w:t>3.3. В случае отсутствия мест в выбранной гражданином Организации ему предлагается Организация аналогичного профиля (кроме негосударственных Организаций).</w:t>
      </w:r>
    </w:p>
    <w:p w:rsidR="00410FF4" w:rsidRDefault="00410FF4">
      <w:pPr>
        <w:pStyle w:val="ConsPlusNormal"/>
        <w:spacing w:before="220"/>
        <w:ind w:firstLine="540"/>
        <w:jc w:val="both"/>
      </w:pPr>
      <w:r>
        <w:t>3.3.1. В случае такого согласия производится соответствующая запись гражданином в своем заявлении.</w:t>
      </w:r>
    </w:p>
    <w:p w:rsidR="00410FF4" w:rsidRDefault="00410FF4">
      <w:pPr>
        <w:pStyle w:val="ConsPlusNormal"/>
        <w:spacing w:before="220"/>
        <w:ind w:firstLine="540"/>
        <w:jc w:val="both"/>
      </w:pPr>
      <w:r>
        <w:t>3.3.2. Гражданин вправе отказаться от предложенного варианта, в связи с чем будет поставлен на очередь. Личное дело гражданина остается в уполномоченном органе.</w:t>
      </w:r>
    </w:p>
    <w:p w:rsidR="00410FF4" w:rsidRDefault="00410FF4">
      <w:pPr>
        <w:pStyle w:val="ConsPlusNormal"/>
        <w:spacing w:before="220"/>
        <w:ind w:firstLine="540"/>
        <w:jc w:val="both"/>
      </w:pPr>
      <w:r>
        <w:t>О наличии в выбранной Организации свободного места гражданин уведомляется в письменной форме уполномоченным органом.</w:t>
      </w:r>
    </w:p>
    <w:p w:rsidR="00410FF4" w:rsidRDefault="00410FF4">
      <w:pPr>
        <w:pStyle w:val="ConsPlusNormal"/>
        <w:spacing w:before="220"/>
        <w:ind w:firstLine="540"/>
        <w:jc w:val="both"/>
      </w:pPr>
      <w:r>
        <w:t xml:space="preserve">В течение 5 (пяти) рабочих дней со дня получения гражданином письменного уведомления </w:t>
      </w:r>
      <w:r>
        <w:lastRenderedPageBreak/>
        <w:t xml:space="preserve">об освободившемся месте в уполномоченный орган представляются обновленные результаты краткосрочных анализов, указанных в </w:t>
      </w:r>
      <w:hyperlink r:id="rId19" w:history="1">
        <w:r>
          <w:rPr>
            <w:color w:val="0000FF"/>
          </w:rPr>
          <w:t>пункте 5</w:t>
        </w:r>
      </w:hyperlink>
      <w:r>
        <w:t xml:space="preserve"> Порядка предоставления социальных услуг в стационарной и полустационарной формах социального обслуживания, утвержденного постановлением Правительства Белгородской области от 27 октября 2014 года N 400-пп "Об утверждении Порядков предоставления социальных услуг" (при необходимости), выписывается путевка и передается в уполномоченный орган муниципального образования.</w:t>
      </w:r>
    </w:p>
    <w:p w:rsidR="00410FF4" w:rsidRDefault="00410FF4">
      <w:pPr>
        <w:pStyle w:val="ConsPlusNormal"/>
        <w:spacing w:before="220"/>
        <w:ind w:firstLine="540"/>
        <w:jc w:val="both"/>
      </w:pPr>
      <w:r>
        <w:t>3.4. Гражданин с момента признания нуждающимся в стационарном социальном обслуживании представляет необходимые документы в негосударственную Организацию самостоятельно.</w:t>
      </w:r>
    </w:p>
    <w:p w:rsidR="00410FF4" w:rsidRDefault="00410FF4">
      <w:pPr>
        <w:pStyle w:val="ConsPlusNormal"/>
        <w:spacing w:before="220"/>
        <w:ind w:firstLine="540"/>
        <w:jc w:val="both"/>
      </w:pPr>
      <w:r>
        <w:t>4. Зачисление граждан в Организацию.</w:t>
      </w:r>
    </w:p>
    <w:p w:rsidR="00410FF4" w:rsidRDefault="00410FF4">
      <w:pPr>
        <w:pStyle w:val="ConsPlusNormal"/>
        <w:spacing w:before="220"/>
        <w:ind w:firstLine="540"/>
        <w:jc w:val="both"/>
      </w:pPr>
      <w:r>
        <w:t>4.1. Путевку (кроме негосударственных Организаций), личное дело, амбулаторную карту, индивидуальную программу предоставления социальных услуг для получения социальных услуг гражданин предъявляет в Организацию.</w:t>
      </w:r>
    </w:p>
    <w:p w:rsidR="00410FF4" w:rsidRDefault="00410FF4">
      <w:pPr>
        <w:pStyle w:val="ConsPlusNormal"/>
        <w:spacing w:before="220"/>
        <w:ind w:firstLine="540"/>
        <w:jc w:val="both"/>
      </w:pPr>
      <w:r>
        <w:t xml:space="preserve">Права получателей социальных услуг закреплены </w:t>
      </w:r>
      <w:hyperlink r:id="rId20" w:history="1">
        <w:r>
          <w:rPr>
            <w:color w:val="0000FF"/>
          </w:rPr>
          <w:t>статьей 9 главы 3</w:t>
        </w:r>
      </w:hyperlink>
      <w:r>
        <w:t xml:space="preserve"> Федерального закона от 28 декабря 2013 года N 442-ФЗ "Об основах социального обслуживания граждан Российской Федерации".</w:t>
      </w:r>
    </w:p>
    <w:p w:rsidR="00410FF4" w:rsidRDefault="00410FF4">
      <w:pPr>
        <w:pStyle w:val="ConsPlusNormal"/>
        <w:spacing w:before="220"/>
        <w:ind w:firstLine="540"/>
        <w:jc w:val="both"/>
      </w:pPr>
      <w:r>
        <w:t>4.2. Социальные услуги предоставляются гражданину на основании договора о предоставлении социальных услуг (далее - Договор) по форме, утвержденной федеральным законодательством, заключаемого между Организацией и получателем социальных услуг или его законным представителем (далее - Стороны) в день прибытия заявителя в Организацию. Изменения в Договор вносятся дополнительными соглашениями к Договору.</w:t>
      </w:r>
    </w:p>
    <w:p w:rsidR="00410FF4" w:rsidRDefault="00410FF4">
      <w:pPr>
        <w:pStyle w:val="ConsPlusNormal"/>
        <w:spacing w:before="220"/>
        <w:ind w:firstLine="540"/>
        <w:jc w:val="both"/>
      </w:pPr>
      <w:r>
        <w:t>При заключении Договора получатели социальных услуг или их законные представители должны быть ознакомлены с условиями предоставления социального обслуживания в стационарной форме у поставщика социальных услуг, правилами внутреннего распорядка поставщика социальных услуг, должны получить информацию о своих правах, обязанностях, о видах социальных услуг, которые будут им предоставлены, о сроках, порядке их предоставления, о стоимости оказания этих услуг.</w:t>
      </w:r>
    </w:p>
    <w:p w:rsidR="00410FF4" w:rsidRDefault="00410FF4">
      <w:pPr>
        <w:pStyle w:val="ConsPlusNormal"/>
        <w:spacing w:before="220"/>
        <w:ind w:firstLine="540"/>
        <w:jc w:val="both"/>
      </w:pPr>
      <w:r>
        <w:t>4.3. Приказ о зачислении гражданина в Организацию (далее - Приказ) издается в день его прибытия. Предоставление социальных услуг начинается со дня подписания Договора и Приказа.</w:t>
      </w:r>
    </w:p>
    <w:p w:rsidR="00410FF4" w:rsidRDefault="00410FF4">
      <w:pPr>
        <w:pStyle w:val="ConsPlusNormal"/>
        <w:spacing w:before="220"/>
        <w:ind w:firstLine="540"/>
        <w:jc w:val="both"/>
      </w:pPr>
      <w:r>
        <w:t>4.4. Гражданина, имеющего в собственности жилое помещение либо по договору социального найма на территории Белгородской области, в Организации регистрируют по месту пребывания.</w:t>
      </w:r>
    </w:p>
    <w:p w:rsidR="00410FF4" w:rsidRDefault="00410FF4">
      <w:pPr>
        <w:pStyle w:val="ConsPlusNormal"/>
        <w:spacing w:before="220"/>
        <w:ind w:firstLine="540"/>
        <w:jc w:val="both"/>
      </w:pPr>
      <w:r>
        <w:t>4.5. Организация (кроме негосударственных Организаций) в течение 7 (семи) рабочих дней с начала предоставления социальных услуг направляет в уполномоченный орган отрывной талон к путевке с указанием даты прибытия гражданина на получение социальных услуг, а также копию Договора с указанием перечня оказываемых социальных услуг и суммы платы по Договору.</w:t>
      </w:r>
    </w:p>
    <w:p w:rsidR="00410FF4" w:rsidRDefault="00410FF4">
      <w:pPr>
        <w:pStyle w:val="ConsPlusNormal"/>
        <w:spacing w:before="220"/>
        <w:ind w:firstLine="540"/>
        <w:jc w:val="both"/>
      </w:pPr>
      <w:r>
        <w:t>При изменении данных о получателе социальных услуг либо выбытии его из Организации соответствующие сведения направляются в течение 7 (семи) рабочих дней в уполномоченный орган.</w:t>
      </w:r>
    </w:p>
    <w:p w:rsidR="00410FF4" w:rsidRDefault="00410FF4">
      <w:pPr>
        <w:pStyle w:val="ConsPlusNormal"/>
        <w:spacing w:before="220"/>
        <w:ind w:firstLine="540"/>
        <w:jc w:val="both"/>
      </w:pPr>
      <w:r>
        <w:t>4.6. Организация в течение 5 (пяти) рабочих дней с момента начала предоставления социальных услуг формирует личное дело получателя социальных услуг, ведет его в процессе предоставления социальных услуг и архивирует в соответствии с законодательством Российской Федерации после окончания предоставления социальных услуг.</w:t>
      </w:r>
    </w:p>
    <w:p w:rsidR="00410FF4" w:rsidRDefault="00410FF4">
      <w:pPr>
        <w:pStyle w:val="ConsPlusNormal"/>
        <w:spacing w:before="220"/>
        <w:ind w:firstLine="540"/>
        <w:jc w:val="both"/>
      </w:pPr>
      <w:r>
        <w:t xml:space="preserve">4.7. Получатель социальных услуг в день прибытия в Организацию проходит медицинский </w:t>
      </w:r>
      <w:r>
        <w:lastRenderedPageBreak/>
        <w:t>осмотр, санитарную обработку и размещается на 7 (семь) календарных дней в приемное отделение. Одежда и личные вещи, пригодные к пользованию, дезинфицируются.</w:t>
      </w:r>
    </w:p>
    <w:p w:rsidR="00410FF4" w:rsidRDefault="00410FF4">
      <w:pPr>
        <w:pStyle w:val="ConsPlusNormal"/>
        <w:jc w:val="both"/>
      </w:pPr>
      <w:r>
        <w:t xml:space="preserve">(в ред. </w:t>
      </w:r>
      <w:hyperlink r:id="rId21" w:history="1">
        <w:r>
          <w:rPr>
            <w:color w:val="0000FF"/>
          </w:rPr>
          <w:t>постановления</w:t>
        </w:r>
      </w:hyperlink>
      <w:r>
        <w:t xml:space="preserve"> Правительства Белгородской области от 20.03.2017 N 102-пп)</w:t>
      </w:r>
    </w:p>
    <w:p w:rsidR="00410FF4" w:rsidRDefault="00410FF4">
      <w:pPr>
        <w:pStyle w:val="ConsPlusNormal"/>
        <w:spacing w:before="220"/>
        <w:ind w:firstLine="540"/>
        <w:jc w:val="both"/>
      </w:pPr>
      <w:r>
        <w:t>4.8. Получатель социальных услуг имеет право отказаться от предоставления социальных услуг, указанных в перечне оказываемых социальных услуг.</w:t>
      </w:r>
    </w:p>
    <w:p w:rsidR="00410FF4" w:rsidRDefault="00410FF4">
      <w:pPr>
        <w:pStyle w:val="ConsPlusNormal"/>
        <w:spacing w:before="220"/>
        <w:ind w:firstLine="540"/>
        <w:jc w:val="both"/>
      </w:pPr>
      <w:r>
        <w:t>В случае отказа от получения социальных услуг в процессе их предоставления получателю социальных услуг разъясняются возможные последствия принятого им решения, в том числе последствия, которые могут привести к ухудшению состояния здоровья получателя социальных услуг или представляющие угрозу для его жизни.</w:t>
      </w:r>
    </w:p>
    <w:p w:rsidR="00410FF4" w:rsidRDefault="00410FF4">
      <w:pPr>
        <w:pStyle w:val="ConsPlusNormal"/>
        <w:spacing w:before="220"/>
        <w:ind w:firstLine="540"/>
        <w:jc w:val="both"/>
      </w:pPr>
      <w:r>
        <w:t>Отказ оформляется в виде письменного заявления получателя социальных услуг, подтверждающего получение информации о последствиях отказа.</w:t>
      </w:r>
    </w:p>
    <w:p w:rsidR="00410FF4" w:rsidRDefault="00410FF4">
      <w:pPr>
        <w:pStyle w:val="ConsPlusNormal"/>
        <w:spacing w:before="220"/>
        <w:ind w:firstLine="540"/>
        <w:jc w:val="both"/>
      </w:pPr>
      <w:r>
        <w:t>4.9.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p>
    <w:p w:rsidR="00410FF4" w:rsidRDefault="00410FF4">
      <w:pPr>
        <w:pStyle w:val="ConsPlusNormal"/>
        <w:spacing w:before="220"/>
        <w:ind w:firstLine="540"/>
        <w:jc w:val="both"/>
      </w:pPr>
      <w:r>
        <w:t>5. Качество социальных услуг.</w:t>
      </w:r>
    </w:p>
    <w:p w:rsidR="00410FF4" w:rsidRDefault="00410FF4">
      <w:pPr>
        <w:pStyle w:val="ConsPlusNormal"/>
        <w:spacing w:before="220"/>
        <w:ind w:firstLine="540"/>
        <w:jc w:val="both"/>
      </w:pPr>
      <w:r>
        <w:t>5.1. При оценке качества услуги используют следующие критерии:</w:t>
      </w:r>
    </w:p>
    <w:p w:rsidR="00410FF4" w:rsidRDefault="00410FF4">
      <w:pPr>
        <w:pStyle w:val="ConsPlusNormal"/>
        <w:spacing w:before="220"/>
        <w:ind w:firstLine="540"/>
        <w:jc w:val="both"/>
      </w:pPr>
      <w:r>
        <w:t>- 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410FF4" w:rsidRDefault="00410FF4">
      <w:pPr>
        <w:pStyle w:val="ConsPlusNormal"/>
        <w:spacing w:before="220"/>
        <w:ind w:firstLine="540"/>
        <w:jc w:val="both"/>
      </w:pPr>
      <w:r>
        <w:t>- своевременность предоставления социальной услуги, в том числе исходя из степени нуждаемости получателя социальных услуг;</w:t>
      </w:r>
    </w:p>
    <w:p w:rsidR="00410FF4" w:rsidRDefault="00410FF4">
      <w:pPr>
        <w:pStyle w:val="ConsPlusNormal"/>
        <w:spacing w:before="220"/>
        <w:ind w:firstLine="540"/>
        <w:jc w:val="both"/>
      </w:pPr>
      <w:r>
        <w:t>- результативность (эффективность) предоставления социальной услуги (улучшение условий жизнедеятельности получателя социальных услуг).</w:t>
      </w:r>
    </w:p>
    <w:p w:rsidR="00410FF4" w:rsidRDefault="00410FF4">
      <w:pPr>
        <w:pStyle w:val="ConsPlusNormal"/>
        <w:spacing w:before="220"/>
        <w:ind w:firstLine="540"/>
        <w:jc w:val="both"/>
      </w:pPr>
      <w:r>
        <w:t>5.2. Качество социальных услуг, оказываемых в стационарной форме социального обслуживания, по видам социальных услуг должно оцениваться совокупно исходя, в том числе, из объема предоставляемых социальных услуг, сроков предоставления социальных услуг, иных критериев, позволяющих оценить качество социальных услуг.</w:t>
      </w:r>
    </w:p>
    <w:p w:rsidR="00410FF4" w:rsidRDefault="00410FF4">
      <w:pPr>
        <w:pStyle w:val="ConsPlusNormal"/>
        <w:spacing w:before="220"/>
        <w:ind w:firstLine="540"/>
        <w:jc w:val="both"/>
      </w:pPr>
      <w:r>
        <w:t>6. Правила оплаты предоставления социальных услуг.</w:t>
      </w:r>
    </w:p>
    <w:p w:rsidR="00410FF4" w:rsidRDefault="00410FF4">
      <w:pPr>
        <w:pStyle w:val="ConsPlusNormal"/>
        <w:spacing w:before="220"/>
        <w:ind w:firstLine="540"/>
        <w:jc w:val="both"/>
      </w:pPr>
      <w:r>
        <w:t xml:space="preserve">6.1. Размер ежемесячной платы за предоставление социальных услуг рассчитывается на основе тарифов на социальные услуги, но не может превышать 75 процентов среднедушевого дохода получателя социальной услуги, рассчитанного в соответствии с </w:t>
      </w:r>
      <w:hyperlink r:id="rId22" w:history="1">
        <w:r>
          <w:rPr>
            <w:color w:val="0000FF"/>
          </w:rPr>
          <w:t>частью 4 статьи 31</w:t>
        </w:r>
      </w:hyperlink>
      <w:r>
        <w:t xml:space="preserve"> Федерального закона от 28 декабря 2013 года N 442-ФЗ "Об основах социального обслуживания граждан в Российской Федерации".</w:t>
      </w:r>
    </w:p>
    <w:p w:rsidR="00410FF4" w:rsidRDefault="00410FF4">
      <w:pPr>
        <w:pStyle w:val="ConsPlusNormal"/>
        <w:spacing w:before="220"/>
        <w:ind w:firstLine="540"/>
        <w:jc w:val="both"/>
      </w:pPr>
      <w:r>
        <w:t>6.2. Плата за предоставление социальных услуг производится в соответствии с Договором.</w:t>
      </w:r>
    </w:p>
    <w:p w:rsidR="00410FF4" w:rsidRDefault="00410FF4">
      <w:pPr>
        <w:pStyle w:val="ConsPlusNormal"/>
        <w:spacing w:before="220"/>
        <w:ind w:firstLine="540"/>
        <w:jc w:val="both"/>
      </w:pPr>
      <w:r>
        <w:t>6.3. В случае изменения среднедушевого дохода получателя социальных услуг и (или) предельной величины среднедушевого дохода, установленной региональным законодательством, размер платы за оказание социальных услуг может быть изменен Организацией в порядке, установленном Договором.</w:t>
      </w:r>
    </w:p>
    <w:p w:rsidR="00410FF4" w:rsidRDefault="00410FF4">
      <w:pPr>
        <w:pStyle w:val="ConsPlusNormal"/>
        <w:spacing w:before="220"/>
        <w:ind w:firstLine="540"/>
        <w:jc w:val="both"/>
      </w:pPr>
      <w:r>
        <w:t>7. Выбытие из Организации.</w:t>
      </w:r>
    </w:p>
    <w:p w:rsidR="00410FF4" w:rsidRDefault="00410FF4">
      <w:pPr>
        <w:pStyle w:val="ConsPlusNormal"/>
        <w:spacing w:before="220"/>
        <w:ind w:firstLine="540"/>
        <w:jc w:val="both"/>
      </w:pPr>
      <w:r>
        <w:t xml:space="preserve">7.1. Временное выбытие дееспособного получателя социальной услуги из Организации осуществляется с разрешения ее руководителя по личному заявлению получателя социальных </w:t>
      </w:r>
      <w:r>
        <w:lastRenderedPageBreak/>
        <w:t>услуг либо по заявлению, составленному с его слов (по заключению врача), по заключению врача о возможности выезда получателя социальных услуг по состоянию здоровья, письменному обязательству родственников об обеспечении ухода и наблюдения за получателем социальных услуг в период его временного выбытия и его личного сопровождения.</w:t>
      </w:r>
    </w:p>
    <w:p w:rsidR="00410FF4" w:rsidRDefault="00410FF4">
      <w:pPr>
        <w:pStyle w:val="ConsPlusNormal"/>
        <w:spacing w:before="220"/>
        <w:ind w:firstLine="540"/>
        <w:jc w:val="both"/>
      </w:pPr>
      <w:r>
        <w:t>Временное выбытие недееспособного совершеннолетнего получателя социальной услуги из Организации осуществляется с разрешения ее руководителя по личному заявлению иного опекуна если орган опеки и попечительства исходя из интересов получателя социальных услуг, нуждающегося в установлении над ним опеки или попечительства, назначил ему нескольких опекунов или попечителей, по заключению врача о возможности выезда получателя социальных услуг по состоянию здоровья, письменному обязательству иного опекуна об обеспечении ухода и наблюдения за получателем социальных услуг в период его временного выбытия и его личного сопровождения.</w:t>
      </w:r>
    </w:p>
    <w:p w:rsidR="00410FF4" w:rsidRDefault="00410FF4">
      <w:pPr>
        <w:pStyle w:val="ConsPlusNormal"/>
        <w:spacing w:before="220"/>
        <w:ind w:firstLine="540"/>
        <w:jc w:val="both"/>
      </w:pPr>
      <w:r>
        <w:t>Временное выбытие из Организации получателя социальной услуги, не достигшего 18-летнего возраста, осуществляется с разрешения ее руководителя по личному заявлению родителя (родителей) получателя социальных услуг, по заключению врача о возможности выезда получателя социальных услуг по состоянию здоровья, письменному обязательству родителя (родителей) об обеспечении ухода и наблюдения за получателем социальных услуг в период его временного выбытия и его личного сопровождения.</w:t>
      </w:r>
    </w:p>
    <w:p w:rsidR="00410FF4" w:rsidRDefault="00410FF4">
      <w:pPr>
        <w:pStyle w:val="ConsPlusNormal"/>
        <w:spacing w:before="220"/>
        <w:ind w:firstLine="540"/>
        <w:jc w:val="both"/>
      </w:pPr>
      <w:r>
        <w:t>В срок временного выбытия не включаются периоды нахождения получателя социальных услуг на лечении в стационарных учреждениях здравоохранения, а также санаторно-курортных и реабилитационных учреждениях в соответствии с индивидуальной программой реабилитации инвалида.</w:t>
      </w:r>
    </w:p>
    <w:p w:rsidR="00410FF4" w:rsidRDefault="00410FF4">
      <w:pPr>
        <w:pStyle w:val="ConsPlusNormal"/>
        <w:jc w:val="both"/>
      </w:pPr>
      <w:r>
        <w:t xml:space="preserve">(пп. 7.1 в ред. </w:t>
      </w:r>
      <w:hyperlink r:id="rId23"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7.2. Заявление о временном выбытии подается не позднее чем за три рабочих дня до даты предполагаемого выбытия на срок не более 1 (одного) месяца.</w:t>
      </w:r>
    </w:p>
    <w:p w:rsidR="00410FF4" w:rsidRDefault="00410FF4">
      <w:pPr>
        <w:pStyle w:val="ConsPlusNormal"/>
        <w:spacing w:before="220"/>
        <w:ind w:firstLine="540"/>
        <w:jc w:val="both"/>
      </w:pPr>
      <w:r>
        <w:t>Руководитель Организации с момента поступления заявления о планируемом временном выбытии издает Приказ о временном выбытии получателя социальных услуг. Получатель социальных услуг ознакомляется под роспись с датой возвращения в Организацию.</w:t>
      </w:r>
    </w:p>
    <w:p w:rsidR="00410FF4" w:rsidRDefault="00410FF4">
      <w:pPr>
        <w:pStyle w:val="ConsPlusNormal"/>
        <w:spacing w:before="220"/>
        <w:ind w:firstLine="540"/>
        <w:jc w:val="both"/>
      </w:pPr>
      <w:r>
        <w:t xml:space="preserve">7.3. Выбытие получателя социальных услуг из Организации осуществляется путем расторжения Договора в соответствии с Гражданским </w:t>
      </w:r>
      <w:hyperlink r:id="rId24" w:history="1">
        <w:r>
          <w:rPr>
            <w:color w:val="0000FF"/>
          </w:rPr>
          <w:t>кодексом</w:t>
        </w:r>
      </w:hyperlink>
      <w:r>
        <w:t xml:space="preserve"> Российской Федерации, а также в случаях, если:</w:t>
      </w:r>
    </w:p>
    <w:p w:rsidR="00410FF4" w:rsidRDefault="00410FF4">
      <w:pPr>
        <w:pStyle w:val="ConsPlusNormal"/>
        <w:spacing w:before="220"/>
        <w:ind w:firstLine="540"/>
        <w:jc w:val="both"/>
      </w:pPr>
      <w:r>
        <w:t>- в процессе предоставления социальных услуг получатель социальных услуг выбрал другую Организацию, предоставляющую социальные услуги;</w:t>
      </w:r>
    </w:p>
    <w:p w:rsidR="00410FF4" w:rsidRDefault="00410FF4">
      <w:pPr>
        <w:pStyle w:val="ConsPlusNormal"/>
        <w:spacing w:before="220"/>
        <w:ind w:firstLine="540"/>
        <w:jc w:val="both"/>
      </w:pPr>
      <w:r>
        <w:t>- истек срок предоставления социальных услуг в соответствии с индивидуальной программой и (или) истек срок Договора;</w:t>
      </w:r>
    </w:p>
    <w:p w:rsidR="00410FF4" w:rsidRDefault="00410FF4">
      <w:pPr>
        <w:pStyle w:val="ConsPlusNormal"/>
        <w:spacing w:before="220"/>
        <w:ind w:firstLine="540"/>
        <w:jc w:val="both"/>
      </w:pPr>
      <w:r>
        <w:t>- вынесено решение суда о расторжении Договора между Сторонами;</w:t>
      </w:r>
    </w:p>
    <w:p w:rsidR="00410FF4" w:rsidRDefault="00410FF4">
      <w:pPr>
        <w:pStyle w:val="ConsPlusNormal"/>
        <w:spacing w:before="220"/>
        <w:ind w:firstLine="540"/>
        <w:jc w:val="both"/>
      </w:pPr>
      <w:r>
        <w:t>- происходит ликвидация (реорганизация) Организации;</w:t>
      </w:r>
    </w:p>
    <w:p w:rsidR="00410FF4" w:rsidRDefault="00410FF4">
      <w:pPr>
        <w:pStyle w:val="ConsPlusNormal"/>
        <w:spacing w:before="220"/>
        <w:ind w:firstLine="540"/>
        <w:jc w:val="both"/>
      </w:pPr>
      <w:r>
        <w:t>- получатель социальных услуг умер;</w:t>
      </w:r>
    </w:p>
    <w:p w:rsidR="00410FF4" w:rsidRDefault="00410FF4">
      <w:pPr>
        <w:pStyle w:val="ConsPlusNormal"/>
        <w:spacing w:before="220"/>
        <w:ind w:firstLine="540"/>
        <w:jc w:val="both"/>
      </w:pPr>
      <w:r>
        <w:t>- вынесено решение суда о признании гражданина безвестно отсутствующим или умершим;</w:t>
      </w:r>
    </w:p>
    <w:p w:rsidR="00410FF4" w:rsidRDefault="00410FF4">
      <w:pPr>
        <w:pStyle w:val="ConsPlusNormal"/>
        <w:spacing w:before="220"/>
        <w:ind w:firstLine="540"/>
        <w:jc w:val="both"/>
      </w:pPr>
      <w:r>
        <w:t>- получателю социальных услуг решением суда вынесен обвинительный приговор с отбыванием наказания в виде лишения свободы;</w:t>
      </w:r>
    </w:p>
    <w:p w:rsidR="00410FF4" w:rsidRDefault="00410FF4">
      <w:pPr>
        <w:pStyle w:val="ConsPlusNormal"/>
        <w:spacing w:before="220"/>
        <w:ind w:firstLine="540"/>
        <w:jc w:val="both"/>
      </w:pPr>
      <w:r>
        <w:t xml:space="preserve">- у получателя социальных услуг возникли медицинские противопоказания к получению </w:t>
      </w:r>
      <w:r>
        <w:lastRenderedPageBreak/>
        <w:t>социальных услуг в стационарной форме, подтвержденные заключением уполномоченной медицинской организации;</w:t>
      </w:r>
    </w:p>
    <w:p w:rsidR="00410FF4" w:rsidRDefault="00410FF4">
      <w:pPr>
        <w:pStyle w:val="ConsPlusNormal"/>
        <w:spacing w:before="220"/>
        <w:ind w:firstLine="540"/>
        <w:jc w:val="both"/>
      </w:pPr>
      <w:r>
        <w:t>- получатель социальных услуг, проживающий в Организации (кроме психоневрологических интернатов), решением суда признан недееспособным или выдано заключение врачебной комиссии с участием врача-психиатра, содержащее сведения о наличии у него психического расстройства, лишающего возможности находиться в данной Организации.</w:t>
      </w:r>
    </w:p>
    <w:p w:rsidR="00410FF4" w:rsidRDefault="00410FF4">
      <w:pPr>
        <w:pStyle w:val="ConsPlusNormal"/>
        <w:spacing w:before="220"/>
        <w:ind w:firstLine="540"/>
        <w:jc w:val="both"/>
      </w:pPr>
      <w:r>
        <w:t>В случае признания совершеннолетнего дееспособного гражданина недееспособным Организация исполняет обязанности опекуна в соответствии с действующим законодательством Российской Федерации, в том числе по оформлению недееспособного гражданина в психоневрологический интернат.</w:t>
      </w:r>
    </w:p>
    <w:p w:rsidR="00410FF4" w:rsidRDefault="00410FF4">
      <w:pPr>
        <w:pStyle w:val="ConsPlusNormal"/>
        <w:spacing w:before="220"/>
        <w:ind w:firstLine="540"/>
        <w:jc w:val="both"/>
      </w:pPr>
      <w:r>
        <w:t>7.4. Выбытие (выписка) из Организации осуществляется по письменному разрешению уполномоченного органа при представлении следующих документов (кроме негосударственных Организаций):</w:t>
      </w:r>
    </w:p>
    <w:p w:rsidR="00410FF4" w:rsidRDefault="00410FF4">
      <w:pPr>
        <w:pStyle w:val="ConsPlusNormal"/>
        <w:spacing w:before="220"/>
        <w:ind w:firstLine="540"/>
        <w:jc w:val="both"/>
      </w:pPr>
      <w:r>
        <w:t>7.4.1. Для дееспособных получателей социальных услуг:</w:t>
      </w:r>
    </w:p>
    <w:p w:rsidR="00410FF4" w:rsidRDefault="00410FF4">
      <w:pPr>
        <w:pStyle w:val="ConsPlusNormal"/>
        <w:spacing w:before="220"/>
        <w:ind w:firstLine="540"/>
        <w:jc w:val="both"/>
      </w:pPr>
      <w:r>
        <w:t>- ходатайство руководителя Организации;</w:t>
      </w:r>
    </w:p>
    <w:p w:rsidR="00410FF4" w:rsidRDefault="00410FF4">
      <w:pPr>
        <w:pStyle w:val="ConsPlusNormal"/>
        <w:spacing w:before="220"/>
        <w:ind w:firstLine="540"/>
        <w:jc w:val="both"/>
      </w:pPr>
      <w:r>
        <w:t>- личное заявление получателя социальных услуг либо заявление, составленное с его слов (по заключению врача);</w:t>
      </w:r>
    </w:p>
    <w:p w:rsidR="00410FF4" w:rsidRDefault="00410FF4">
      <w:pPr>
        <w:pStyle w:val="ConsPlusNormal"/>
        <w:spacing w:before="220"/>
        <w:ind w:firstLine="540"/>
        <w:jc w:val="both"/>
      </w:pPr>
      <w:r>
        <w:t>- личное заявление родственника или иных, не менее двух, лиц, обязующихся осуществлять необходимый уход и наблюдение за отчисляемым, при наличии средств к существованию (представить справку о доходах физического лица) и жилой площади (свидетельство о регистрации права собственности на недвижимое имущество);</w:t>
      </w:r>
    </w:p>
    <w:p w:rsidR="00410FF4" w:rsidRDefault="00410FF4">
      <w:pPr>
        <w:pStyle w:val="ConsPlusNormal"/>
        <w:spacing w:before="220"/>
        <w:ind w:firstLine="540"/>
        <w:jc w:val="both"/>
      </w:pPr>
      <w:r>
        <w:t>- заключение врача с записью о возможности получателя социальных услуг по состоянию здоровья проживать самостоятельно (в семье).</w:t>
      </w:r>
    </w:p>
    <w:p w:rsidR="00410FF4" w:rsidRDefault="00410FF4">
      <w:pPr>
        <w:pStyle w:val="ConsPlusNormal"/>
        <w:spacing w:before="220"/>
        <w:ind w:firstLine="540"/>
        <w:jc w:val="both"/>
      </w:pPr>
      <w:r>
        <w:t>7.4.2. Для совершеннолетних недееспособных получателей социальных услуг:</w:t>
      </w:r>
    </w:p>
    <w:p w:rsidR="00410FF4" w:rsidRDefault="00410FF4">
      <w:pPr>
        <w:pStyle w:val="ConsPlusNormal"/>
        <w:spacing w:before="220"/>
        <w:ind w:firstLine="540"/>
        <w:jc w:val="both"/>
      </w:pPr>
      <w:r>
        <w:t>- ходатайство руководителя Организации;</w:t>
      </w:r>
    </w:p>
    <w:p w:rsidR="00410FF4" w:rsidRDefault="00410FF4">
      <w:pPr>
        <w:pStyle w:val="ConsPlusNormal"/>
        <w:spacing w:before="220"/>
        <w:ind w:firstLine="540"/>
        <w:jc w:val="both"/>
      </w:pPr>
      <w:r>
        <w:t>- личное заявление получателя социальных услуг, если он по своему состоянию здоровья способен его подать;</w:t>
      </w:r>
    </w:p>
    <w:p w:rsidR="00410FF4" w:rsidRDefault="00410FF4">
      <w:pPr>
        <w:pStyle w:val="ConsPlusNormal"/>
        <w:spacing w:before="220"/>
        <w:ind w:firstLine="540"/>
        <w:jc w:val="both"/>
      </w:pPr>
      <w:r>
        <w:t>- заявление опекуна совершеннолетнего недееспособного получателя социальных услуг;</w:t>
      </w:r>
    </w:p>
    <w:p w:rsidR="00410FF4" w:rsidRDefault="00410FF4">
      <w:pPr>
        <w:pStyle w:val="ConsPlusNormal"/>
        <w:spacing w:before="220"/>
        <w:ind w:firstLine="540"/>
        <w:jc w:val="both"/>
      </w:pPr>
      <w:r>
        <w:t>- заключение врача с записью о возможности получателя социальных услуг по состоянию здоровья проживать с опекуном.</w:t>
      </w:r>
    </w:p>
    <w:p w:rsidR="00410FF4" w:rsidRDefault="00410FF4">
      <w:pPr>
        <w:pStyle w:val="ConsPlusNormal"/>
        <w:spacing w:before="220"/>
        <w:ind w:firstLine="540"/>
        <w:jc w:val="both"/>
      </w:pPr>
      <w:r>
        <w:t>7.4.3. Для получателей социальных услуг, не достигших 18-летнего возраста:</w:t>
      </w:r>
    </w:p>
    <w:p w:rsidR="00410FF4" w:rsidRDefault="00410FF4">
      <w:pPr>
        <w:pStyle w:val="ConsPlusNormal"/>
        <w:spacing w:before="220"/>
        <w:ind w:firstLine="540"/>
        <w:jc w:val="both"/>
      </w:pPr>
      <w:r>
        <w:t>- личное заявление родителя (родителей) получателя социальных услуг;</w:t>
      </w:r>
    </w:p>
    <w:p w:rsidR="00410FF4" w:rsidRDefault="00410FF4">
      <w:pPr>
        <w:pStyle w:val="ConsPlusNormal"/>
        <w:spacing w:before="220"/>
        <w:ind w:firstLine="540"/>
        <w:jc w:val="both"/>
      </w:pPr>
      <w:r>
        <w:t>- заключение врача с записью о возможности получателя социальных услуг по состоянию здоровья проживать с родителем (родителями).</w:t>
      </w:r>
    </w:p>
    <w:p w:rsidR="00410FF4" w:rsidRDefault="00410FF4">
      <w:pPr>
        <w:pStyle w:val="ConsPlusNormal"/>
        <w:spacing w:before="220"/>
        <w:ind w:firstLine="540"/>
        <w:jc w:val="both"/>
      </w:pPr>
      <w:r>
        <w:t>Получателю социальных услуг, прожившему в Организации более 6 (шести) месяцев, при выбытии из Организации в последний день предоставления социальных услуг выдается закрепленная за ним одежда, белье и обувь по сезону, личные вещи и ценности, справка с указанием периода пребывания в Организации.</w:t>
      </w:r>
    </w:p>
    <w:p w:rsidR="00410FF4" w:rsidRDefault="00410FF4">
      <w:pPr>
        <w:pStyle w:val="ConsPlusNormal"/>
        <w:jc w:val="both"/>
      </w:pPr>
      <w:r>
        <w:t xml:space="preserve">(пп. 7.4 в ред. </w:t>
      </w:r>
      <w:hyperlink r:id="rId25"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lastRenderedPageBreak/>
        <w:t>8. Для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которые частично или полностью утратили способность к самообслуживанию, порядок направления в Организации со специальным социальным обслуживанием, выбытия из этих Организаций устанавливается законодательством Российской Федерации.</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outlineLvl w:val="1"/>
      </w:pPr>
      <w:r>
        <w:t>Приложение</w:t>
      </w:r>
    </w:p>
    <w:p w:rsidR="00410FF4" w:rsidRDefault="00410FF4">
      <w:pPr>
        <w:pStyle w:val="ConsPlusNormal"/>
        <w:jc w:val="right"/>
      </w:pPr>
      <w:r>
        <w:t>к Положению об оказании социальных</w:t>
      </w:r>
    </w:p>
    <w:p w:rsidR="00410FF4" w:rsidRDefault="00410FF4">
      <w:pPr>
        <w:pStyle w:val="ConsPlusNormal"/>
        <w:jc w:val="right"/>
      </w:pPr>
      <w:r>
        <w:t>услуг в организациях социального</w:t>
      </w:r>
    </w:p>
    <w:p w:rsidR="00410FF4" w:rsidRDefault="00410FF4">
      <w:pPr>
        <w:pStyle w:val="ConsPlusNormal"/>
        <w:jc w:val="right"/>
      </w:pPr>
      <w:r>
        <w:t>обслуживания в стационарной форме</w:t>
      </w:r>
    </w:p>
    <w:p w:rsidR="00410FF4" w:rsidRDefault="00410FF4">
      <w:pPr>
        <w:pStyle w:val="ConsPlusNormal"/>
        <w:jc w:val="right"/>
      </w:pPr>
      <w:r>
        <w:t>социального обслуживания для</w:t>
      </w:r>
    </w:p>
    <w:p w:rsidR="00410FF4" w:rsidRDefault="00410FF4">
      <w:pPr>
        <w:pStyle w:val="ConsPlusNormal"/>
        <w:jc w:val="right"/>
      </w:pPr>
      <w:r>
        <w:t>престарелых и инвалидов</w:t>
      </w:r>
    </w:p>
    <w:p w:rsidR="00410FF4" w:rsidRDefault="00410FF4">
      <w:pPr>
        <w:pStyle w:val="ConsPlusNormal"/>
        <w:ind w:firstLine="540"/>
        <w:jc w:val="both"/>
      </w:pPr>
    </w:p>
    <w:p w:rsidR="00410FF4" w:rsidRDefault="00410FF4">
      <w:pPr>
        <w:pStyle w:val="ConsPlusNonformat"/>
        <w:jc w:val="both"/>
      </w:pPr>
      <w:r>
        <w:t>Паспортные данные:</w:t>
      </w:r>
    </w:p>
    <w:p w:rsidR="00410FF4" w:rsidRDefault="00410FF4">
      <w:pPr>
        <w:pStyle w:val="ConsPlusNonformat"/>
        <w:jc w:val="both"/>
      </w:pPr>
      <w:r>
        <w:t>кем выдан _____________________</w:t>
      </w:r>
    </w:p>
    <w:p w:rsidR="00410FF4" w:rsidRDefault="00410FF4">
      <w:pPr>
        <w:pStyle w:val="ConsPlusNonformat"/>
        <w:jc w:val="both"/>
      </w:pPr>
      <w:r>
        <w:t>_______________________________</w:t>
      </w:r>
    </w:p>
    <w:p w:rsidR="00410FF4" w:rsidRDefault="00410FF4">
      <w:pPr>
        <w:pStyle w:val="ConsPlusNonformat"/>
        <w:jc w:val="both"/>
      </w:pPr>
      <w:r>
        <w:t>дата выдачи ___________________</w:t>
      </w:r>
    </w:p>
    <w:p w:rsidR="00410FF4" w:rsidRDefault="00410FF4">
      <w:pPr>
        <w:pStyle w:val="ConsPlusNonformat"/>
        <w:jc w:val="both"/>
      </w:pPr>
      <w:r>
        <w:t>N пенсионного дела: ___________</w:t>
      </w:r>
    </w:p>
    <w:p w:rsidR="00410FF4" w:rsidRDefault="00410FF4">
      <w:pPr>
        <w:pStyle w:val="ConsPlusNonformat"/>
        <w:jc w:val="both"/>
      </w:pPr>
      <w:r>
        <w:t>среднедушевой доход: __________</w:t>
      </w:r>
    </w:p>
    <w:p w:rsidR="00410FF4" w:rsidRDefault="00410FF4">
      <w:pPr>
        <w:pStyle w:val="ConsPlusNonformat"/>
        <w:jc w:val="both"/>
      </w:pPr>
    </w:p>
    <w:p w:rsidR="00410FF4" w:rsidRDefault="00410FF4">
      <w:pPr>
        <w:pStyle w:val="ConsPlusNonformat"/>
        <w:jc w:val="both"/>
      </w:pPr>
      <w:r>
        <w:t xml:space="preserve"> Управление социальной    Управление социальной     Управление социальной</w:t>
      </w:r>
    </w:p>
    <w:p w:rsidR="00410FF4" w:rsidRDefault="00410FF4">
      <w:pPr>
        <w:pStyle w:val="ConsPlusNonformat"/>
        <w:jc w:val="both"/>
      </w:pPr>
      <w:r>
        <w:t xml:space="preserve">   защиты населения          защиты населения          защиты населения</w:t>
      </w:r>
    </w:p>
    <w:p w:rsidR="00410FF4" w:rsidRDefault="00410FF4">
      <w:pPr>
        <w:pStyle w:val="ConsPlusNonformat"/>
        <w:jc w:val="both"/>
      </w:pPr>
      <w:r>
        <w:t xml:space="preserve"> Белгородской области      Белгородской области      Белгородской области</w:t>
      </w:r>
    </w:p>
    <w:p w:rsidR="00410FF4" w:rsidRDefault="00410FF4">
      <w:pPr>
        <w:pStyle w:val="ConsPlusNonformat"/>
        <w:jc w:val="both"/>
      </w:pPr>
    </w:p>
    <w:p w:rsidR="00410FF4" w:rsidRDefault="00410FF4">
      <w:pPr>
        <w:pStyle w:val="ConsPlusNonformat"/>
        <w:jc w:val="both"/>
      </w:pPr>
      <w:r>
        <w:t xml:space="preserve"> "__" _____ 20__ года      "__" _____ 20__ года    Подтверждение о прибытии</w:t>
      </w:r>
    </w:p>
    <w:p w:rsidR="00410FF4" w:rsidRDefault="00410FF4">
      <w:pPr>
        <w:pStyle w:val="ConsPlusNonformat"/>
        <w:jc w:val="both"/>
      </w:pPr>
      <w:r>
        <w:t xml:space="preserve">                                                   в бюджетную организацию,</w:t>
      </w:r>
    </w:p>
    <w:p w:rsidR="00410FF4" w:rsidRDefault="00410FF4">
      <w:pPr>
        <w:pStyle w:val="ConsPlusNonformat"/>
        <w:jc w:val="both"/>
      </w:pPr>
      <w:bookmarkStart w:id="1" w:name="P166"/>
      <w:bookmarkEnd w:id="1"/>
      <w:r>
        <w:t>КОРЕШОК ПУТЕВКИ N __     ПУТЕВКА N _____               предоставляющую</w:t>
      </w:r>
    </w:p>
    <w:p w:rsidR="00410FF4" w:rsidRDefault="00410FF4">
      <w:pPr>
        <w:pStyle w:val="ConsPlusNonformat"/>
        <w:jc w:val="both"/>
      </w:pPr>
      <w:r>
        <w:t>для зачисления в ______  для зачисления в ______     социальные услуги в</w:t>
      </w:r>
    </w:p>
    <w:p w:rsidR="00410FF4" w:rsidRDefault="00410FF4">
      <w:pPr>
        <w:pStyle w:val="ConsPlusNonformat"/>
        <w:jc w:val="both"/>
      </w:pPr>
      <w:r>
        <w:t>_______________________  _______________________      стационарной форме</w:t>
      </w:r>
    </w:p>
    <w:p w:rsidR="00410FF4" w:rsidRDefault="00410FF4">
      <w:pPr>
        <w:pStyle w:val="ConsPlusNonformat"/>
        <w:jc w:val="both"/>
      </w:pPr>
      <w:r>
        <w:t xml:space="preserve">     (наименование            (наименование</w:t>
      </w:r>
    </w:p>
    <w:p w:rsidR="00410FF4" w:rsidRDefault="00410FF4">
      <w:pPr>
        <w:pStyle w:val="ConsPlusNonformat"/>
        <w:jc w:val="both"/>
      </w:pPr>
      <w:r>
        <w:t xml:space="preserve">      учреждения)              учреждения)         Ф.И.О.: ________________</w:t>
      </w:r>
    </w:p>
    <w:p w:rsidR="00410FF4" w:rsidRDefault="00410FF4">
      <w:pPr>
        <w:pStyle w:val="ConsPlusNonformat"/>
        <w:jc w:val="both"/>
      </w:pPr>
      <w:r>
        <w:t>Ф.И.О.: _______________  Ф.И.О.: _______________   прибыл(а) в ____________</w:t>
      </w:r>
    </w:p>
    <w:p w:rsidR="00410FF4" w:rsidRDefault="00410FF4">
      <w:pPr>
        <w:pStyle w:val="ConsPlusNonformat"/>
        <w:jc w:val="both"/>
      </w:pPr>
      <w:r>
        <w:t>Год рождения: _________  Год рождения: _________   ________________________</w:t>
      </w:r>
    </w:p>
    <w:p w:rsidR="00410FF4" w:rsidRDefault="00410FF4">
      <w:pPr>
        <w:pStyle w:val="ConsPlusNonformat"/>
        <w:jc w:val="both"/>
      </w:pPr>
      <w:r>
        <w:t>Группа инвалидности: __  Группа инвалидности: __        (наименование</w:t>
      </w:r>
    </w:p>
    <w:p w:rsidR="00410FF4" w:rsidRDefault="00410FF4">
      <w:pPr>
        <w:pStyle w:val="ConsPlusNonformat"/>
        <w:jc w:val="both"/>
      </w:pPr>
      <w:r>
        <w:t>Причина инвалидности: _  Причина инвалидности: _         учреждения)</w:t>
      </w:r>
    </w:p>
    <w:p w:rsidR="00410FF4" w:rsidRDefault="00410FF4">
      <w:pPr>
        <w:pStyle w:val="ConsPlusNonformat"/>
        <w:jc w:val="both"/>
      </w:pPr>
      <w:r>
        <w:t>_______________________  _______________________</w:t>
      </w:r>
    </w:p>
    <w:p w:rsidR="00410FF4" w:rsidRDefault="00410FF4">
      <w:pPr>
        <w:pStyle w:val="ConsPlusNonformat"/>
        <w:jc w:val="both"/>
      </w:pPr>
      <w:r>
        <w:t>Место жительства: _____  Место жительства: _____   Зачислен(а) в</w:t>
      </w:r>
    </w:p>
    <w:p w:rsidR="00410FF4" w:rsidRDefault="00410FF4">
      <w:pPr>
        <w:pStyle w:val="ConsPlusNonformat"/>
        <w:jc w:val="both"/>
      </w:pPr>
      <w:r>
        <w:t>_______________________  _______________________   стационарную</w:t>
      </w:r>
    </w:p>
    <w:p w:rsidR="00410FF4" w:rsidRDefault="00410FF4">
      <w:pPr>
        <w:pStyle w:val="ConsPlusNonformat"/>
        <w:jc w:val="both"/>
      </w:pPr>
      <w:r>
        <w:t>_______________________  _______________________   бюджетную организацию</w:t>
      </w:r>
    </w:p>
    <w:p w:rsidR="00410FF4" w:rsidRDefault="00410FF4">
      <w:pPr>
        <w:pStyle w:val="ConsPlusNonformat"/>
        <w:jc w:val="both"/>
      </w:pPr>
      <w:r>
        <w:t>Порядковый номер в       Порядковый номер в        социального обслуживания</w:t>
      </w:r>
    </w:p>
    <w:p w:rsidR="00410FF4" w:rsidRDefault="00410FF4">
      <w:pPr>
        <w:pStyle w:val="ConsPlusNonformat"/>
        <w:jc w:val="both"/>
      </w:pPr>
      <w:r>
        <w:t>регистрационном          регистрационном журнале:  N Договора _____________</w:t>
      </w:r>
    </w:p>
    <w:p w:rsidR="00410FF4" w:rsidRDefault="00410FF4">
      <w:pPr>
        <w:pStyle w:val="ConsPlusNonformat"/>
        <w:jc w:val="both"/>
      </w:pPr>
      <w:r>
        <w:t>журнале: ______________  ______________</w:t>
      </w:r>
    </w:p>
    <w:p w:rsidR="00410FF4" w:rsidRDefault="00410FF4">
      <w:pPr>
        <w:pStyle w:val="ConsPlusNonformat"/>
        <w:jc w:val="both"/>
      </w:pPr>
      <w:r>
        <w:t>Путевка действительна в  Путевка действительна в   "___" _______ 20__ года</w:t>
      </w:r>
    </w:p>
    <w:p w:rsidR="00410FF4" w:rsidRDefault="00410FF4">
      <w:pPr>
        <w:pStyle w:val="ConsPlusNonformat"/>
        <w:jc w:val="both"/>
      </w:pPr>
      <w:r>
        <w:t>течение месяца           течение месяца</w:t>
      </w:r>
    </w:p>
    <w:p w:rsidR="00410FF4" w:rsidRDefault="00410FF4">
      <w:pPr>
        <w:pStyle w:val="ConsPlusNonformat"/>
        <w:jc w:val="both"/>
      </w:pPr>
      <w:r>
        <w:t xml:space="preserve">                                                   Директор _____ _________</w:t>
      </w:r>
    </w:p>
    <w:p w:rsidR="00410FF4" w:rsidRDefault="00410FF4">
      <w:pPr>
        <w:pStyle w:val="ConsPlusNonformat"/>
        <w:jc w:val="both"/>
      </w:pPr>
      <w:r>
        <w:t>Начальник управления     Начальник управления            (подпись) (Ф.И.О.)</w:t>
      </w:r>
    </w:p>
    <w:p w:rsidR="00410FF4" w:rsidRDefault="00410FF4">
      <w:pPr>
        <w:pStyle w:val="ConsPlusNonformat"/>
        <w:jc w:val="both"/>
      </w:pPr>
      <w:r>
        <w:t>социальной защиты        социальной защиты</w:t>
      </w:r>
    </w:p>
    <w:p w:rsidR="00410FF4" w:rsidRDefault="00410FF4">
      <w:pPr>
        <w:pStyle w:val="ConsPlusNonformat"/>
        <w:jc w:val="both"/>
      </w:pPr>
      <w:r>
        <w:t>населения области _____  населения области _____   Главный</w:t>
      </w:r>
    </w:p>
    <w:p w:rsidR="00410FF4" w:rsidRDefault="00410FF4">
      <w:pPr>
        <w:pStyle w:val="ConsPlusNonformat"/>
        <w:jc w:val="both"/>
      </w:pPr>
      <w:r>
        <w:t xml:space="preserve">                                                   бухгалтер ______ _______</w:t>
      </w:r>
    </w:p>
    <w:p w:rsidR="00410FF4" w:rsidRDefault="00410FF4">
      <w:pPr>
        <w:pStyle w:val="ConsPlusNonformat"/>
        <w:jc w:val="both"/>
      </w:pPr>
      <w:r>
        <w:t xml:space="preserve">                                                         (подпись) (Ф.И.О.)</w:t>
      </w: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jc w:val="right"/>
        <w:outlineLvl w:val="0"/>
      </w:pPr>
      <w:r>
        <w:t>Утверждено</w:t>
      </w:r>
    </w:p>
    <w:p w:rsidR="00410FF4" w:rsidRDefault="00410FF4">
      <w:pPr>
        <w:pStyle w:val="ConsPlusNormal"/>
        <w:jc w:val="right"/>
      </w:pPr>
      <w:r>
        <w:lastRenderedPageBreak/>
        <w:t>постановлением</w:t>
      </w:r>
    </w:p>
    <w:p w:rsidR="00410FF4" w:rsidRDefault="00410FF4">
      <w:pPr>
        <w:pStyle w:val="ConsPlusNormal"/>
        <w:jc w:val="right"/>
      </w:pPr>
      <w:r>
        <w:t>Правительства Белгородской области</w:t>
      </w:r>
    </w:p>
    <w:p w:rsidR="00410FF4" w:rsidRDefault="00410FF4">
      <w:pPr>
        <w:pStyle w:val="ConsPlusNormal"/>
        <w:jc w:val="right"/>
      </w:pPr>
      <w:r>
        <w:t>от 16 декабря 2014 г. N 464-пп</w:t>
      </w:r>
    </w:p>
    <w:p w:rsidR="00410FF4" w:rsidRDefault="00410FF4">
      <w:pPr>
        <w:pStyle w:val="ConsPlusNormal"/>
        <w:ind w:firstLine="540"/>
        <w:jc w:val="both"/>
      </w:pPr>
    </w:p>
    <w:p w:rsidR="00410FF4" w:rsidRDefault="00410FF4">
      <w:pPr>
        <w:pStyle w:val="ConsPlusTitle"/>
        <w:jc w:val="center"/>
      </w:pPr>
      <w:bookmarkStart w:id="2" w:name="P200"/>
      <w:bookmarkEnd w:id="2"/>
      <w:r>
        <w:t>ПОЛОЖЕНИЕ</w:t>
      </w:r>
    </w:p>
    <w:p w:rsidR="00410FF4" w:rsidRDefault="00410FF4">
      <w:pPr>
        <w:pStyle w:val="ConsPlusTitle"/>
        <w:jc w:val="center"/>
      </w:pPr>
      <w:r>
        <w:t>О ПРЕДОСТАВЛЕНИИ СОЦИАЛЬНЫХ УСЛУГ В ОБЛАСТНОМ</w:t>
      </w:r>
    </w:p>
    <w:p w:rsidR="00410FF4" w:rsidRDefault="00410FF4">
      <w:pPr>
        <w:pStyle w:val="ConsPlusTitle"/>
        <w:jc w:val="center"/>
      </w:pPr>
      <w:r>
        <w:t>ГОСУДАРСТВЕННОМ БЮДЖЕТНОМ УЧРЕЖДЕНИИ "ЦЕНТР</w:t>
      </w:r>
    </w:p>
    <w:p w:rsidR="00410FF4" w:rsidRDefault="00410FF4">
      <w:pPr>
        <w:pStyle w:val="ConsPlusTitle"/>
        <w:jc w:val="center"/>
      </w:pPr>
      <w:r>
        <w:t>СОЦИАЛЬНОЙ РЕАБИЛИТАЦИИ ИНВАЛИДОВ"</w:t>
      </w:r>
    </w:p>
    <w:p w:rsidR="00410FF4" w:rsidRDefault="00410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0FF4">
        <w:trPr>
          <w:jc w:val="center"/>
        </w:trPr>
        <w:tc>
          <w:tcPr>
            <w:tcW w:w="9294" w:type="dxa"/>
            <w:tcBorders>
              <w:top w:val="nil"/>
              <w:left w:val="single" w:sz="24" w:space="0" w:color="CED3F1"/>
              <w:bottom w:val="nil"/>
              <w:right w:val="single" w:sz="24" w:space="0" w:color="F4F3F8"/>
            </w:tcBorders>
            <w:shd w:val="clear" w:color="auto" w:fill="F4F3F8"/>
          </w:tcPr>
          <w:p w:rsidR="00410FF4" w:rsidRDefault="00410FF4">
            <w:pPr>
              <w:pStyle w:val="ConsPlusNormal"/>
              <w:jc w:val="center"/>
            </w:pPr>
            <w:r>
              <w:rPr>
                <w:color w:val="392C69"/>
              </w:rPr>
              <w:t>Список изменяющих документов</w:t>
            </w:r>
          </w:p>
          <w:p w:rsidR="00410FF4" w:rsidRDefault="00410FF4">
            <w:pPr>
              <w:pStyle w:val="ConsPlusNormal"/>
              <w:jc w:val="center"/>
            </w:pPr>
            <w:r>
              <w:rPr>
                <w:color w:val="392C69"/>
              </w:rPr>
              <w:t xml:space="preserve">(в ред. </w:t>
            </w:r>
            <w:hyperlink r:id="rId26" w:history="1">
              <w:r>
                <w:rPr>
                  <w:color w:val="0000FF"/>
                </w:rPr>
                <w:t>постановления</w:t>
              </w:r>
            </w:hyperlink>
            <w:r>
              <w:rPr>
                <w:color w:val="392C69"/>
              </w:rPr>
              <w:t xml:space="preserve"> Правительства Белгородской области</w:t>
            </w:r>
          </w:p>
          <w:p w:rsidR="00410FF4" w:rsidRDefault="00410FF4">
            <w:pPr>
              <w:pStyle w:val="ConsPlusNormal"/>
              <w:jc w:val="center"/>
            </w:pPr>
            <w:r>
              <w:rPr>
                <w:color w:val="392C69"/>
              </w:rPr>
              <w:t>от 15.02.2016 N 39-пп)</w:t>
            </w:r>
          </w:p>
        </w:tc>
      </w:tr>
    </w:tbl>
    <w:p w:rsidR="00410FF4" w:rsidRDefault="00410FF4">
      <w:pPr>
        <w:pStyle w:val="ConsPlusNormal"/>
        <w:ind w:firstLine="540"/>
        <w:jc w:val="both"/>
      </w:pPr>
    </w:p>
    <w:p w:rsidR="00410FF4" w:rsidRDefault="00410FF4">
      <w:pPr>
        <w:pStyle w:val="ConsPlusNormal"/>
        <w:ind w:firstLine="540"/>
        <w:jc w:val="both"/>
      </w:pPr>
      <w:r>
        <w:t>1. Настоящее Положение о предоставлении социальных услуг в областном государственном бюджетном учреждении "Центр социальной реабилитации инвалидов" (далее - Положение) определяет правила предоставления социальных услуг гражданам в областном государственном бюджетном учреждении "Центр социальной реабилитации инвалидов" (далее - Центр).</w:t>
      </w:r>
    </w:p>
    <w:p w:rsidR="00410FF4" w:rsidRDefault="00410FF4">
      <w:pPr>
        <w:pStyle w:val="ConsPlusNormal"/>
        <w:jc w:val="both"/>
      </w:pPr>
      <w:r>
        <w:t xml:space="preserve">(п. 1 в ред. </w:t>
      </w:r>
      <w:hyperlink r:id="rId27"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2. Правом на предоставление социальных услуг в Центре обладают граждане, имеющие группу инвалидности, которые признаны нуждающимися в социальном обслуживании в порядке, установленном законодательством Российской Федерации.</w:t>
      </w:r>
    </w:p>
    <w:p w:rsidR="00410FF4" w:rsidRDefault="00410FF4">
      <w:pPr>
        <w:pStyle w:val="ConsPlusNormal"/>
        <w:spacing w:before="220"/>
        <w:ind w:firstLine="540"/>
        <w:jc w:val="both"/>
      </w:pPr>
      <w:r>
        <w:t>3. Направление в Центр.</w:t>
      </w:r>
    </w:p>
    <w:p w:rsidR="00410FF4" w:rsidRDefault="00410FF4">
      <w:pPr>
        <w:pStyle w:val="ConsPlusNormal"/>
        <w:spacing w:before="220"/>
        <w:ind w:firstLine="540"/>
        <w:jc w:val="both"/>
      </w:pPr>
      <w:r>
        <w:t xml:space="preserve">3.1. Для признания нуждающимся в получении социальных услуг в Центре гражданин может обратиться в Центр или в орган социальной защиты населения муниципальных районов и городских округов (далее - уполномоченный орган муниципального образования). При обращении гражданина в Центр Центр передает необходимый пакет документов, указанный в </w:t>
      </w:r>
      <w:hyperlink r:id="rId28" w:history="1">
        <w:r>
          <w:rPr>
            <w:color w:val="0000FF"/>
          </w:rPr>
          <w:t>пункте 5</w:t>
        </w:r>
      </w:hyperlink>
      <w:r>
        <w:t xml:space="preserve"> Порядка предоставления социальных услуг в стационарной и полустационарной формах социального обслуживания, утвержденного постановлением Правительства Белгородской области от 27 октября 2014 года N 400-пп "Об утверждении Порядков предоставления социальных услуг", в уполномоченный орган муниципального образования для признания нуждающимся в получении социальных услуг.</w:t>
      </w:r>
    </w:p>
    <w:p w:rsidR="00410FF4" w:rsidRDefault="00410FF4">
      <w:pPr>
        <w:pStyle w:val="ConsPlusNormal"/>
        <w:spacing w:before="220"/>
        <w:ind w:firstLine="540"/>
        <w:jc w:val="both"/>
      </w:pPr>
      <w:r>
        <w:t xml:space="preserve">3.2. С момента принятия решения о признании гражданина нуждающимся в предоставлении социальных услуг в полустационарной форме социального обслуживания уполномоченный орган муниципального образования в срок, установленный </w:t>
      </w:r>
      <w:hyperlink r:id="rId29" w:history="1">
        <w:r>
          <w:rPr>
            <w:color w:val="0000FF"/>
          </w:rPr>
          <w:t>пунктом 4 статьи 16</w:t>
        </w:r>
      </w:hyperlink>
      <w:r>
        <w:t xml:space="preserve"> Федерального закона от 28 декабря 2013 года N 442-ФЗ "Об основах социального обслуживания граждан в Российской Федерации", выдает гражданину индивидуальную программу предоставления социальных услуг (далее - индивидуальная программа).</w:t>
      </w:r>
    </w:p>
    <w:p w:rsidR="00410FF4" w:rsidRDefault="00410FF4">
      <w:pPr>
        <w:pStyle w:val="ConsPlusNormal"/>
        <w:jc w:val="both"/>
      </w:pPr>
      <w:r>
        <w:t xml:space="preserve">(пп. 3.2 в ред. </w:t>
      </w:r>
      <w:hyperlink r:id="rId30"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 xml:space="preserve">3.3. Для получения социальных услуг гражданин представляет в Центр индивидуальную программу и необходимый пакет документов, указанных в </w:t>
      </w:r>
      <w:hyperlink r:id="rId31" w:history="1">
        <w:r>
          <w:rPr>
            <w:color w:val="0000FF"/>
          </w:rPr>
          <w:t>пункте 5</w:t>
        </w:r>
      </w:hyperlink>
      <w:r>
        <w:t xml:space="preserve"> Порядка предоставления социальных услуг в стационарной и полустационарной формах социального обслуживания, утвержденного постановлением Правительства Белгородской области от 27 октября 2014 года N 400-пп "Об утверждении Порядков предоставления социальных услуг".</w:t>
      </w:r>
    </w:p>
    <w:p w:rsidR="00410FF4" w:rsidRDefault="00410FF4">
      <w:pPr>
        <w:pStyle w:val="ConsPlusNormal"/>
        <w:spacing w:before="220"/>
        <w:ind w:firstLine="540"/>
        <w:jc w:val="both"/>
      </w:pPr>
      <w:r>
        <w:t>3.4. Социальные услуги предоставляются гражданину на основании договора о предоставлении социальных услуг (далее - Договор) по форме, утвержденной федеральным законодательством, заключаемого между Центром и получателем социальных услуг или его законным представителем (далее - Стороны) в день прибытия заявителя в Центр. Изменения в Договор вносятся дополнительными соглашениями к Договору.</w:t>
      </w:r>
    </w:p>
    <w:p w:rsidR="00410FF4" w:rsidRDefault="00410FF4">
      <w:pPr>
        <w:pStyle w:val="ConsPlusNormal"/>
        <w:spacing w:before="220"/>
        <w:ind w:firstLine="540"/>
        <w:jc w:val="both"/>
      </w:pPr>
      <w:r>
        <w:lastRenderedPageBreak/>
        <w:t>При заключении Договора получатели социальных услуг или их законные представители должны быть ознакомлены с условиями предоставления социального обслуживания в полустационарной форме у поставщика социальных услуг, с правилами внутреннего распорядка поставщика социальных услуг, должны получить информацию о своих правах, обязанностях, о видах социальных услуг, которые будут им предоставлены, о сроках, порядке их предоставления, о стоимости оказания этих услуг.</w:t>
      </w:r>
    </w:p>
    <w:p w:rsidR="00410FF4" w:rsidRDefault="00410FF4">
      <w:pPr>
        <w:pStyle w:val="ConsPlusNormal"/>
        <w:spacing w:before="220"/>
        <w:ind w:firstLine="540"/>
        <w:jc w:val="both"/>
      </w:pPr>
      <w:r>
        <w:t>3.5. Гражданам, являющимся бактерио- или вирусоносителями, либо при наличии у них хронического алкоголизма, карантинных инфекционных заболеваний, активных форм туберкулеза, тяжелых психических расстройств, венерических и других заболеваний, требующих лечения в специализированных учреждениях здравоохранения, социальные услуги в Центре не предоставляются.</w:t>
      </w:r>
    </w:p>
    <w:p w:rsidR="00410FF4" w:rsidRDefault="00410FF4">
      <w:pPr>
        <w:pStyle w:val="ConsPlusNormal"/>
        <w:jc w:val="both"/>
      </w:pPr>
      <w:r>
        <w:t xml:space="preserve">(пп. 3.5 в ред. </w:t>
      </w:r>
      <w:hyperlink r:id="rId32"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3.6. Получатель социальных услуг имеет право отказаться от предоставления социальных услуг, указанных в перечне оказываемых социальных услуг.</w:t>
      </w:r>
    </w:p>
    <w:p w:rsidR="00410FF4" w:rsidRDefault="00410FF4">
      <w:pPr>
        <w:pStyle w:val="ConsPlusNormal"/>
        <w:spacing w:before="220"/>
        <w:ind w:firstLine="540"/>
        <w:jc w:val="both"/>
      </w:pPr>
      <w:r>
        <w:t>В случае отказа от получения социальных услуг в процессе их предоставления получателю социальных услуг разъясняются возможные последствия принятого им решения.</w:t>
      </w:r>
    </w:p>
    <w:p w:rsidR="00410FF4" w:rsidRDefault="00410FF4">
      <w:pPr>
        <w:pStyle w:val="ConsPlusNormal"/>
        <w:spacing w:before="220"/>
        <w:ind w:firstLine="540"/>
        <w:jc w:val="both"/>
      </w:pPr>
      <w:r>
        <w:t>Отказ, который может повлечь за собой ухудшение состояния здоровья получателя социальных услуг или угрозу для его жизни, оформляется в виде письменного заявления получателя социальных услуг, подтверждающего получение информации о последствиях отказа.</w:t>
      </w:r>
    </w:p>
    <w:p w:rsidR="00410FF4" w:rsidRDefault="00410FF4">
      <w:pPr>
        <w:pStyle w:val="ConsPlusNormal"/>
        <w:spacing w:before="220"/>
        <w:ind w:firstLine="540"/>
        <w:jc w:val="both"/>
      </w:pPr>
      <w:r>
        <w:t>3.7. В случае необоснованного отказа Центра от предоставления социальных услуг получатель социальных услуг вправе в установленном законодательством порядке обратиться за защитой своих прав в суд.</w:t>
      </w:r>
    </w:p>
    <w:p w:rsidR="00410FF4" w:rsidRDefault="00410FF4">
      <w:pPr>
        <w:pStyle w:val="ConsPlusNormal"/>
        <w:spacing w:before="220"/>
        <w:ind w:firstLine="540"/>
        <w:jc w:val="both"/>
      </w:pPr>
      <w:r>
        <w:t>3.8.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p>
    <w:p w:rsidR="00410FF4" w:rsidRDefault="00410FF4">
      <w:pPr>
        <w:pStyle w:val="ConsPlusNormal"/>
        <w:spacing w:before="220"/>
        <w:ind w:firstLine="540"/>
        <w:jc w:val="both"/>
      </w:pPr>
      <w:r>
        <w:t>4. Предоставление социальных услуг в Центре.</w:t>
      </w:r>
    </w:p>
    <w:p w:rsidR="00410FF4" w:rsidRDefault="00410FF4">
      <w:pPr>
        <w:pStyle w:val="ConsPlusNormal"/>
        <w:spacing w:before="220"/>
        <w:ind w:firstLine="540"/>
        <w:jc w:val="both"/>
      </w:pPr>
      <w:r>
        <w:t>4.1. Предоставление социальных услуг в Центре осуществляется согласно утвержденному графику работы.</w:t>
      </w:r>
    </w:p>
    <w:p w:rsidR="00410FF4" w:rsidRDefault="00410FF4">
      <w:pPr>
        <w:pStyle w:val="ConsPlusNormal"/>
        <w:spacing w:before="220"/>
        <w:ind w:firstLine="540"/>
        <w:jc w:val="both"/>
      </w:pPr>
      <w:r>
        <w:t>4.2. Информирование граждан о порядке предоставления социальных услуг в Центре, перечне предоставляемых социальных услуг осуществляется непосредственно в помещениях Центра с использованием электронной или телефонной связи, информационно-телекоммуникационной сети Интернет.</w:t>
      </w:r>
    </w:p>
    <w:p w:rsidR="00410FF4" w:rsidRDefault="00410FF4">
      <w:pPr>
        <w:pStyle w:val="ConsPlusNormal"/>
        <w:spacing w:before="220"/>
        <w:ind w:firstLine="540"/>
        <w:jc w:val="both"/>
      </w:pPr>
      <w:r>
        <w:t xml:space="preserve">4.3. Права получателей социальных услуг закреплены </w:t>
      </w:r>
      <w:hyperlink r:id="rId33" w:history="1">
        <w:r>
          <w:rPr>
            <w:color w:val="0000FF"/>
          </w:rPr>
          <w:t>статьей 9 главы 3</w:t>
        </w:r>
      </w:hyperlink>
      <w:r>
        <w:t xml:space="preserve"> Федерального закона от 28 декабря 2013 года N 442-ФЗ "Об основах социального обслуживания граждан Российской Федерации".</w:t>
      </w:r>
    </w:p>
    <w:p w:rsidR="00410FF4" w:rsidRDefault="00410FF4">
      <w:pPr>
        <w:pStyle w:val="ConsPlusNormal"/>
        <w:spacing w:before="220"/>
        <w:ind w:firstLine="540"/>
        <w:jc w:val="both"/>
      </w:pPr>
      <w:r>
        <w:t>4.4. Получатель социальных услуг обязан своевременно в письменной форме информировать Центр об изменении обстоятельств, обусловливающих потребность в предоставлении социальных услуг.</w:t>
      </w:r>
    </w:p>
    <w:p w:rsidR="00410FF4" w:rsidRDefault="00410FF4">
      <w:pPr>
        <w:pStyle w:val="ConsPlusNormal"/>
        <w:spacing w:before="220"/>
        <w:ind w:firstLine="540"/>
        <w:jc w:val="both"/>
      </w:pPr>
      <w:r>
        <w:t>5. Качество социальных услуг.</w:t>
      </w:r>
    </w:p>
    <w:p w:rsidR="00410FF4" w:rsidRDefault="00410FF4">
      <w:pPr>
        <w:pStyle w:val="ConsPlusNormal"/>
        <w:spacing w:before="220"/>
        <w:ind w:firstLine="540"/>
        <w:jc w:val="both"/>
      </w:pPr>
      <w:r>
        <w:t>5.1. Основные показатели, определяющие качество услуг, предоставляемых получателям социальных услуг в Центре:</w:t>
      </w:r>
    </w:p>
    <w:p w:rsidR="00410FF4" w:rsidRDefault="00410FF4">
      <w:pPr>
        <w:pStyle w:val="ConsPlusNormal"/>
        <w:spacing w:before="220"/>
        <w:ind w:firstLine="540"/>
        <w:jc w:val="both"/>
      </w:pPr>
      <w:r>
        <w:t xml:space="preserve">- наличие и состояние документов, в соответствии с которыми функционирует Центр (устав (положение) для юридических лиц, свидетельство о государственной регистрации в качестве </w:t>
      </w:r>
      <w:r>
        <w:lastRenderedPageBreak/>
        <w:t>индивидуального предпринимателя;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410FF4" w:rsidRDefault="00410FF4">
      <w:pPr>
        <w:pStyle w:val="ConsPlusNormal"/>
        <w:spacing w:before="220"/>
        <w:ind w:firstLine="540"/>
        <w:jc w:val="both"/>
      </w:pPr>
      <w:r>
        <w:t>- условия размещения Центра и доступность предоставления социального обслуживания для инвалидов с учетом ограничений их жизнедеятельности;</w:t>
      </w:r>
    </w:p>
    <w:p w:rsidR="00410FF4" w:rsidRDefault="00410FF4">
      <w:pPr>
        <w:pStyle w:val="ConsPlusNormal"/>
        <w:spacing w:before="220"/>
        <w:ind w:firstLine="540"/>
        <w:jc w:val="both"/>
      </w:pPr>
      <w:r>
        <w:t>- укомплектованность Центра специалистами и их квалификация;</w:t>
      </w:r>
    </w:p>
    <w:p w:rsidR="00410FF4" w:rsidRDefault="00410FF4">
      <w:pPr>
        <w:pStyle w:val="ConsPlusNormal"/>
        <w:spacing w:before="220"/>
        <w:ind w:firstLine="540"/>
        <w:jc w:val="both"/>
      </w:pPr>
      <w:r>
        <w:t>- специальное и техническое оснащение (оборудование, приборы, аппаратура и т.д.);</w:t>
      </w:r>
    </w:p>
    <w:p w:rsidR="00410FF4" w:rsidRDefault="00410FF4">
      <w:pPr>
        <w:pStyle w:val="ConsPlusNormal"/>
        <w:spacing w:before="220"/>
        <w:ind w:firstLine="540"/>
        <w:jc w:val="both"/>
      </w:pPr>
      <w:r>
        <w:t>- состояние информации о Центре, порядке и правилах предоставления услуг;</w:t>
      </w:r>
    </w:p>
    <w:p w:rsidR="00410FF4" w:rsidRDefault="00410FF4">
      <w:pPr>
        <w:pStyle w:val="ConsPlusNormal"/>
        <w:spacing w:before="220"/>
        <w:ind w:firstLine="540"/>
        <w:jc w:val="both"/>
      </w:pPr>
      <w:r>
        <w:t>- непрерывное повышение качества социальных услуг и эффективность их оказания.</w:t>
      </w:r>
    </w:p>
    <w:p w:rsidR="00410FF4" w:rsidRDefault="00410FF4">
      <w:pPr>
        <w:pStyle w:val="ConsPlusNormal"/>
        <w:spacing w:before="220"/>
        <w:ind w:firstLine="540"/>
        <w:jc w:val="both"/>
      </w:pPr>
      <w:r>
        <w:t>5.2. При оценке качества услуги используют следующие критерии:</w:t>
      </w:r>
    </w:p>
    <w:p w:rsidR="00410FF4" w:rsidRDefault="00410FF4">
      <w:pPr>
        <w:pStyle w:val="ConsPlusNormal"/>
        <w:spacing w:before="220"/>
        <w:ind w:firstLine="540"/>
        <w:jc w:val="both"/>
      </w:pPr>
      <w:r>
        <w:t>- 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410FF4" w:rsidRDefault="00410FF4">
      <w:pPr>
        <w:pStyle w:val="ConsPlusNormal"/>
        <w:spacing w:before="220"/>
        <w:ind w:firstLine="540"/>
        <w:jc w:val="both"/>
      </w:pPr>
      <w:r>
        <w:t>- своевременность предоставления социальной услуги, в том числе исходя из степени нуждаемости получателя социальных услуг;</w:t>
      </w:r>
    </w:p>
    <w:p w:rsidR="00410FF4" w:rsidRDefault="00410FF4">
      <w:pPr>
        <w:pStyle w:val="ConsPlusNormal"/>
        <w:spacing w:before="220"/>
        <w:ind w:firstLine="540"/>
        <w:jc w:val="both"/>
      </w:pPr>
      <w:r>
        <w:t>- результативность (эффективность) предоставления социальной услуги.</w:t>
      </w:r>
    </w:p>
    <w:p w:rsidR="00410FF4" w:rsidRDefault="00410FF4">
      <w:pPr>
        <w:pStyle w:val="ConsPlusNormal"/>
        <w:spacing w:before="220"/>
        <w:ind w:firstLine="540"/>
        <w:jc w:val="both"/>
      </w:pPr>
      <w:r>
        <w:t>Результатом предоставления социальных услуг в Центре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410FF4" w:rsidRDefault="00410FF4">
      <w:pPr>
        <w:pStyle w:val="ConsPlusNormal"/>
        <w:spacing w:before="220"/>
        <w:ind w:firstLine="540"/>
        <w:jc w:val="both"/>
      </w:pPr>
      <w:r>
        <w:t>6. Выбытие из Центра.</w:t>
      </w:r>
    </w:p>
    <w:p w:rsidR="00410FF4" w:rsidRDefault="00410FF4">
      <w:pPr>
        <w:pStyle w:val="ConsPlusNormal"/>
        <w:spacing w:before="220"/>
        <w:ind w:firstLine="540"/>
        <w:jc w:val="both"/>
      </w:pPr>
      <w:r>
        <w:t xml:space="preserve">Выбытие получателя социальных услуг осуществляется путем расторжения Договора в соответствии с Гражданским </w:t>
      </w:r>
      <w:hyperlink r:id="rId34" w:history="1">
        <w:r>
          <w:rPr>
            <w:color w:val="0000FF"/>
          </w:rPr>
          <w:t>кодексом</w:t>
        </w:r>
      </w:hyperlink>
      <w:r>
        <w:t xml:space="preserve"> Российской Федерации по письменному заявлению получателя, а также в случаях, если:</w:t>
      </w:r>
    </w:p>
    <w:p w:rsidR="00410FF4" w:rsidRDefault="00410FF4">
      <w:pPr>
        <w:pStyle w:val="ConsPlusNormal"/>
        <w:spacing w:before="220"/>
        <w:ind w:firstLine="540"/>
        <w:jc w:val="both"/>
      </w:pPr>
      <w:r>
        <w:t>- в процессе предоставления социальных услуг получатель социальных услуг выбрал другую организацию, предоставляющую социальные услуги;</w:t>
      </w:r>
    </w:p>
    <w:p w:rsidR="00410FF4" w:rsidRDefault="00410FF4">
      <w:pPr>
        <w:pStyle w:val="ConsPlusNormal"/>
        <w:spacing w:before="220"/>
        <w:ind w:firstLine="540"/>
        <w:jc w:val="both"/>
      </w:pPr>
      <w:r>
        <w:t>- истек срок предоставления социальных услуг в соответствии с индивидуальной программой и (или) срок Договора;</w:t>
      </w:r>
    </w:p>
    <w:p w:rsidR="00410FF4" w:rsidRDefault="00410FF4">
      <w:pPr>
        <w:pStyle w:val="ConsPlusNormal"/>
        <w:spacing w:before="220"/>
        <w:ind w:firstLine="540"/>
        <w:jc w:val="both"/>
      </w:pPr>
      <w:r>
        <w:t>- происходит ликвидация (реорганизация) Центра;</w:t>
      </w:r>
    </w:p>
    <w:p w:rsidR="00410FF4" w:rsidRDefault="00410FF4">
      <w:pPr>
        <w:pStyle w:val="ConsPlusNormal"/>
        <w:spacing w:before="220"/>
        <w:ind w:firstLine="540"/>
        <w:jc w:val="both"/>
      </w:pPr>
      <w:r>
        <w:t>- получатель социальных услуг умер;</w:t>
      </w:r>
    </w:p>
    <w:p w:rsidR="00410FF4" w:rsidRDefault="00410FF4">
      <w:pPr>
        <w:pStyle w:val="ConsPlusNormal"/>
        <w:spacing w:before="220"/>
        <w:ind w:firstLine="540"/>
        <w:jc w:val="both"/>
      </w:pPr>
      <w:r>
        <w:t>- вынесено решение суда о признании гражданина безвестно отсутствующим или умершим;</w:t>
      </w:r>
    </w:p>
    <w:p w:rsidR="00410FF4" w:rsidRDefault="00410FF4">
      <w:pPr>
        <w:pStyle w:val="ConsPlusNormal"/>
        <w:spacing w:before="220"/>
        <w:ind w:firstLine="540"/>
        <w:jc w:val="both"/>
      </w:pPr>
      <w:r>
        <w:t>- получателю социальных услуг решением суда вынесен обвинительный приговор с отбыванием наказания в виде лишения свободы;</w:t>
      </w:r>
    </w:p>
    <w:p w:rsidR="00410FF4" w:rsidRDefault="00410FF4">
      <w:pPr>
        <w:pStyle w:val="ConsPlusNormal"/>
        <w:spacing w:before="220"/>
        <w:ind w:firstLine="540"/>
        <w:jc w:val="both"/>
      </w:pPr>
      <w:r>
        <w:t>- у получателя социальных услуг возникли медицинские противопоказания к получению социальных услуг в Центре.</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outlineLvl w:val="0"/>
      </w:pPr>
      <w:r>
        <w:t>Утверждено</w:t>
      </w:r>
    </w:p>
    <w:p w:rsidR="00410FF4" w:rsidRDefault="00410FF4">
      <w:pPr>
        <w:pStyle w:val="ConsPlusNormal"/>
        <w:jc w:val="right"/>
      </w:pPr>
      <w:r>
        <w:t>постановлением</w:t>
      </w:r>
    </w:p>
    <w:p w:rsidR="00410FF4" w:rsidRDefault="00410FF4">
      <w:pPr>
        <w:pStyle w:val="ConsPlusNormal"/>
        <w:jc w:val="right"/>
      </w:pPr>
      <w:r>
        <w:t>Правительства Белгородской области</w:t>
      </w:r>
    </w:p>
    <w:p w:rsidR="00410FF4" w:rsidRDefault="00410FF4">
      <w:pPr>
        <w:pStyle w:val="ConsPlusNormal"/>
        <w:jc w:val="right"/>
      </w:pPr>
      <w:r>
        <w:t>от 16 декабря 2014 г. N 464-пп</w:t>
      </w:r>
    </w:p>
    <w:p w:rsidR="00410FF4" w:rsidRDefault="00410FF4">
      <w:pPr>
        <w:pStyle w:val="ConsPlusNormal"/>
        <w:ind w:firstLine="540"/>
        <w:jc w:val="both"/>
      </w:pPr>
    </w:p>
    <w:p w:rsidR="00410FF4" w:rsidRDefault="00410FF4">
      <w:pPr>
        <w:pStyle w:val="ConsPlusTitle"/>
        <w:jc w:val="center"/>
      </w:pPr>
      <w:bookmarkStart w:id="3" w:name="P262"/>
      <w:bookmarkEnd w:id="3"/>
      <w:r>
        <w:t>ПОЛОЖЕНИЕ</w:t>
      </w:r>
    </w:p>
    <w:p w:rsidR="00410FF4" w:rsidRDefault="00410FF4">
      <w:pPr>
        <w:pStyle w:val="ConsPlusTitle"/>
        <w:jc w:val="center"/>
      </w:pPr>
      <w:r>
        <w:t>О ПРЕДОСТАВЛЕНИИ СОЦИАЛЬНЫХ УСЛУГ В ГЕРОНТОЛОГИЧЕСКОМ ЦЕНТРЕ</w:t>
      </w:r>
    </w:p>
    <w:p w:rsidR="00410FF4" w:rsidRDefault="00410FF4">
      <w:pPr>
        <w:pStyle w:val="ConsPlusNormal"/>
        <w:ind w:firstLine="540"/>
        <w:jc w:val="both"/>
      </w:pPr>
    </w:p>
    <w:p w:rsidR="00410FF4" w:rsidRDefault="00410FF4">
      <w:pPr>
        <w:pStyle w:val="ConsPlusNormal"/>
        <w:ind w:firstLine="540"/>
        <w:jc w:val="both"/>
      </w:pPr>
      <w:r>
        <w:t>1. Настоящее Положение о предоставлении социальных услуг в Геронтологическом центре (далее - Положение) определяет порядок и условия предоставления социальных услуг гражданам в учреждениях социального обслуживания населения "Геронтологический центр".</w:t>
      </w:r>
    </w:p>
    <w:p w:rsidR="00410FF4" w:rsidRDefault="00410FF4">
      <w:pPr>
        <w:pStyle w:val="ConsPlusNormal"/>
        <w:spacing w:before="220"/>
        <w:ind w:firstLine="540"/>
        <w:jc w:val="both"/>
      </w:pPr>
      <w:r>
        <w:t>2. В государственное или муниципальное учреждение социального обслуживания населения "Геронтологический центр" (далее - Геронтологический центр) в целях оказания социальных услуг принимаются граждане пожилого возраста (мужчины старше 60 лет, женщины старше 55 лет) и инвалиды, сохранившие способность к самообслуживанию (далее - граждане старших возрастных групп), не имеющие установленных медицинских противопоказаний к приему в учреждение социального обслуживания, нуждающиеся в бытовом и социально-медицинском обслуживании, реабилитационных услугах.</w:t>
      </w:r>
    </w:p>
    <w:p w:rsidR="00410FF4" w:rsidRDefault="00410FF4">
      <w:pPr>
        <w:pStyle w:val="ConsPlusNormal"/>
        <w:spacing w:before="220"/>
        <w:ind w:firstLine="540"/>
        <w:jc w:val="both"/>
      </w:pPr>
      <w:r>
        <w:t>3. Геронтологический центр осуществляет социальное обслуживание граждан старших возрастных групп, профилированное в соответствии с их возрастом, состоянием здоровья и в зависимости от степени их нуждаемости в постороннем уходе.</w:t>
      </w:r>
    </w:p>
    <w:p w:rsidR="00410FF4" w:rsidRDefault="00410FF4">
      <w:pPr>
        <w:pStyle w:val="ConsPlusNormal"/>
        <w:spacing w:before="220"/>
        <w:ind w:firstLine="540"/>
        <w:jc w:val="both"/>
      </w:pPr>
      <w:r>
        <w:t>Численность граждан старших возрастных групп, обслуживаемых в Геронтологическом центре, и форма предоставляемого социального обслуживания определяются органом социальной защиты населения, в ведении которого находится Геронтологический центр, с учетом демографической структуры населения соответствующей административной территории.</w:t>
      </w:r>
    </w:p>
    <w:p w:rsidR="00410FF4" w:rsidRDefault="00410FF4">
      <w:pPr>
        <w:pStyle w:val="ConsPlusNormal"/>
        <w:spacing w:before="220"/>
        <w:ind w:firstLine="540"/>
        <w:jc w:val="both"/>
      </w:pPr>
      <w:r>
        <w:t>4. Геронтологический центр создается, осуществляет свою деятельность, реорганизуется и ликвидируется в порядке, установленном гражданским законодательством Российской Федерации, и действует на основании устава, утверждаемого учредителем.</w:t>
      </w:r>
    </w:p>
    <w:p w:rsidR="00410FF4" w:rsidRDefault="00410FF4">
      <w:pPr>
        <w:pStyle w:val="ConsPlusNormal"/>
        <w:spacing w:before="220"/>
        <w:ind w:firstLine="540"/>
        <w:jc w:val="both"/>
      </w:pPr>
      <w:r>
        <w:t>5. Оценка эффективности работы Геронтологического центра по социальному обслуживанию граждан старших возрастных групп проводится органом социальной защиты населения, в ведении которого находится Геронтологический центр, не реже 1 (одного) раза в 5 лет.</w:t>
      </w:r>
    </w:p>
    <w:p w:rsidR="00410FF4" w:rsidRDefault="00410FF4">
      <w:pPr>
        <w:pStyle w:val="ConsPlusNormal"/>
        <w:spacing w:before="220"/>
        <w:ind w:firstLine="540"/>
        <w:jc w:val="both"/>
      </w:pPr>
      <w:r>
        <w:t>6. Геронтологический центр предназначен для предоставления социального обслуживания гражданам старших возрастных групп, целью которого является продление активного долголетия и сохранение удовлетворительного жизненного потенциала указанной категории граждан.</w:t>
      </w:r>
    </w:p>
    <w:p w:rsidR="00410FF4" w:rsidRDefault="00410FF4">
      <w:pPr>
        <w:pStyle w:val="ConsPlusNormal"/>
        <w:spacing w:before="220"/>
        <w:ind w:firstLine="540"/>
        <w:jc w:val="both"/>
      </w:pPr>
      <w:r>
        <w:t>7. Основными целями и предметом деятельности Геронтологического центра является:</w:t>
      </w:r>
    </w:p>
    <w:p w:rsidR="00410FF4" w:rsidRDefault="00410FF4">
      <w:pPr>
        <w:pStyle w:val="ConsPlusNormal"/>
        <w:spacing w:before="220"/>
        <w:ind w:firstLine="540"/>
        <w:jc w:val="both"/>
      </w:pPr>
      <w:r>
        <w:t>- обеспечение социальной защиты граждан путем стабильного материально-бытового обеспечения и создания наиболее адекватных по возрасту и состоянию здоровья условий жизнедеятельности;</w:t>
      </w:r>
    </w:p>
    <w:p w:rsidR="00410FF4" w:rsidRDefault="00410FF4">
      <w:pPr>
        <w:pStyle w:val="ConsPlusNormal"/>
        <w:spacing w:before="220"/>
        <w:ind w:firstLine="540"/>
        <w:jc w:val="both"/>
      </w:pPr>
      <w:r>
        <w:t>- осуществление реабилитационных мероприятий социального, психологического и лечебно-оздоровительного характера, направленных на возможно более полную компенсацию ограничений жизнедеятельности, вызванных нарушениями здоровья;</w:t>
      </w:r>
    </w:p>
    <w:p w:rsidR="00410FF4" w:rsidRDefault="00410FF4">
      <w:pPr>
        <w:pStyle w:val="ConsPlusNormal"/>
        <w:spacing w:before="220"/>
        <w:ind w:firstLine="540"/>
        <w:jc w:val="both"/>
      </w:pPr>
      <w:r>
        <w:t>- осуществление практической деятельности в области геронтологии с использованием передовых достижений социальных, научных, медицинских и иных учреждений.</w:t>
      </w:r>
    </w:p>
    <w:p w:rsidR="00410FF4" w:rsidRDefault="00410FF4">
      <w:pPr>
        <w:pStyle w:val="ConsPlusNormal"/>
        <w:spacing w:before="220"/>
        <w:ind w:firstLine="540"/>
        <w:jc w:val="both"/>
      </w:pPr>
      <w:r>
        <w:lastRenderedPageBreak/>
        <w:t>В соответствии с указанными целями Геронтологический центр предоставляет следующие виды социальных услуг:</w:t>
      </w:r>
    </w:p>
    <w:p w:rsidR="00410FF4" w:rsidRDefault="00410FF4">
      <w:pPr>
        <w:pStyle w:val="ConsPlusNormal"/>
        <w:spacing w:before="220"/>
        <w:ind w:firstLine="540"/>
        <w:jc w:val="both"/>
      </w:pPr>
      <w:r>
        <w:t>1) социально-бытовые, направленные на поддержку жизнедеятельности граждан в быту:</w:t>
      </w:r>
    </w:p>
    <w:p w:rsidR="00410FF4" w:rsidRDefault="00410FF4">
      <w:pPr>
        <w:pStyle w:val="ConsPlusNormal"/>
        <w:spacing w:before="220"/>
        <w:ind w:firstLine="540"/>
        <w:jc w:val="both"/>
      </w:pPr>
      <w:r>
        <w:t>- предоставление получателям социальных услуг жилой площади, помещений для организации реабилитационных мероприятий, лечебно-трудовой деятельности, культурно-бытового обслуживания;</w:t>
      </w:r>
    </w:p>
    <w:p w:rsidR="00410FF4" w:rsidRDefault="00410FF4">
      <w:pPr>
        <w:pStyle w:val="ConsPlusNormal"/>
        <w:spacing w:before="220"/>
        <w:ind w:firstLine="540"/>
        <w:jc w:val="both"/>
      </w:pPr>
      <w:r>
        <w:t>- предоставление в пользование мебели согласно нормативам;</w:t>
      </w:r>
    </w:p>
    <w:p w:rsidR="00410FF4" w:rsidRDefault="00410FF4">
      <w:pPr>
        <w:pStyle w:val="ConsPlusNormal"/>
        <w:spacing w:before="220"/>
        <w:ind w:firstLine="540"/>
        <w:jc w:val="both"/>
      </w:pPr>
      <w:r>
        <w:t>- приготовление и подача пищи получателям социальных услуг, включая диетическое питание;</w:t>
      </w:r>
    </w:p>
    <w:p w:rsidR="00410FF4" w:rsidRDefault="00410FF4">
      <w:pPr>
        <w:pStyle w:val="ConsPlusNormal"/>
        <w:spacing w:before="220"/>
        <w:ind w:firstLine="540"/>
        <w:jc w:val="both"/>
      </w:pPr>
      <w:r>
        <w:t>- предоставление мягкого инвентаря и постельных принадлежностей;</w:t>
      </w:r>
    </w:p>
    <w:p w:rsidR="00410FF4" w:rsidRDefault="00410FF4">
      <w:pPr>
        <w:pStyle w:val="ConsPlusNormal"/>
        <w:spacing w:before="220"/>
        <w:ind w:firstLine="540"/>
        <w:jc w:val="both"/>
      </w:pPr>
      <w:r>
        <w:t>- обеспечение книгами, газетами, журналами, настольными играми и иным необходимым для организации досуга;</w:t>
      </w:r>
    </w:p>
    <w:p w:rsidR="00410FF4" w:rsidRDefault="00410FF4">
      <w:pPr>
        <w:pStyle w:val="ConsPlusNormal"/>
        <w:spacing w:before="220"/>
        <w:ind w:firstLine="540"/>
        <w:jc w:val="both"/>
      </w:pPr>
      <w:r>
        <w:t>- предоставление возможности пользоваться телефонной связью;</w:t>
      </w:r>
    </w:p>
    <w:p w:rsidR="00410FF4" w:rsidRDefault="00410FF4">
      <w:pPr>
        <w:pStyle w:val="ConsPlusNormal"/>
        <w:spacing w:before="220"/>
        <w:ind w:firstLine="540"/>
        <w:jc w:val="both"/>
      </w:pPr>
      <w:r>
        <w:t>- обеспечение возможности беспрепятственного приема посетителей как в выходные, так и в рабочие дни в дневное и вечернее время;</w:t>
      </w:r>
    </w:p>
    <w:p w:rsidR="00410FF4" w:rsidRDefault="00410FF4">
      <w:pPr>
        <w:pStyle w:val="ConsPlusNormal"/>
        <w:spacing w:before="220"/>
        <w:ind w:firstLine="540"/>
        <w:jc w:val="both"/>
      </w:pPr>
      <w:r>
        <w:t>- оснащение занимаемых инвалидами жилых помещений специальными средствами и приспособлениями;</w:t>
      </w:r>
    </w:p>
    <w:p w:rsidR="00410FF4" w:rsidRDefault="00410FF4">
      <w:pPr>
        <w:pStyle w:val="ConsPlusNormal"/>
        <w:spacing w:before="220"/>
        <w:ind w:firstLine="540"/>
        <w:jc w:val="both"/>
      </w:pPr>
      <w:r>
        <w:t>- уборка жилых помещений;</w:t>
      </w:r>
    </w:p>
    <w:p w:rsidR="00410FF4" w:rsidRDefault="00410FF4">
      <w:pPr>
        <w:pStyle w:val="ConsPlusNormal"/>
        <w:spacing w:before="220"/>
        <w:ind w:firstLine="540"/>
        <w:jc w:val="both"/>
      </w:pPr>
      <w:r>
        <w:t>- обеспечение сохранности личных вещей и ценностей, сданных на хранение учреждению согласно установленному порядку;</w:t>
      </w:r>
    </w:p>
    <w:p w:rsidR="00410FF4" w:rsidRDefault="00410FF4">
      <w:pPr>
        <w:pStyle w:val="ConsPlusNormal"/>
        <w:spacing w:before="220"/>
        <w:ind w:firstLine="540"/>
        <w:jc w:val="both"/>
      </w:pPr>
      <w:r>
        <w:t>- предоставление транспорта для поездок отдыхающих для участия в культурно-досуговых мероприятиях;</w:t>
      </w:r>
    </w:p>
    <w:p w:rsidR="00410FF4" w:rsidRDefault="00410FF4">
      <w:pPr>
        <w:pStyle w:val="ConsPlusNormal"/>
        <w:spacing w:before="220"/>
        <w:ind w:firstLine="540"/>
        <w:jc w:val="both"/>
      </w:pPr>
      <w:r>
        <w:t>- предоставление помещений для отправления религиозных обрядов, создание для этого соответствующих условий, не противоречащих правилам внутреннего распорядка;</w:t>
      </w:r>
    </w:p>
    <w:p w:rsidR="00410FF4" w:rsidRDefault="00410FF4">
      <w:pPr>
        <w:pStyle w:val="ConsPlusNormal"/>
        <w:spacing w:before="220"/>
        <w:ind w:firstLine="540"/>
        <w:jc w:val="both"/>
      </w:pPr>
      <w:r>
        <w:t>- предоставление условий для соблюдения правил личной гигиены и санитарии;</w:t>
      </w:r>
    </w:p>
    <w:p w:rsidR="00410FF4" w:rsidRDefault="00410FF4">
      <w:pPr>
        <w:pStyle w:val="ConsPlusNormal"/>
        <w:spacing w:before="220"/>
        <w:ind w:firstLine="540"/>
        <w:jc w:val="both"/>
      </w:pPr>
      <w:r>
        <w:t>2) социально-медицинские, направленные на поддержание и улучшение здоровья граждан:</w:t>
      </w:r>
    </w:p>
    <w:p w:rsidR="00410FF4" w:rsidRDefault="00410FF4">
      <w:pPr>
        <w:pStyle w:val="ConsPlusNormal"/>
        <w:spacing w:before="220"/>
        <w:ind w:firstLine="540"/>
        <w:jc w:val="both"/>
      </w:pPr>
      <w:r>
        <w:t>- проведение первичного медицинского осмотра;</w:t>
      </w:r>
    </w:p>
    <w:p w:rsidR="00410FF4" w:rsidRDefault="00410FF4">
      <w:pPr>
        <w:pStyle w:val="ConsPlusNormal"/>
        <w:spacing w:before="220"/>
        <w:ind w:firstLine="540"/>
        <w:jc w:val="both"/>
      </w:pPr>
      <w:r>
        <w:t>- оказание первичной медицинской помощи;</w:t>
      </w:r>
    </w:p>
    <w:p w:rsidR="00410FF4" w:rsidRDefault="00410FF4">
      <w:pPr>
        <w:pStyle w:val="ConsPlusNormal"/>
        <w:spacing w:before="220"/>
        <w:ind w:firstLine="540"/>
        <w:jc w:val="both"/>
      </w:pPr>
      <w:r>
        <w:t>- обеспечение соблюдения санитарно-гигиенических требований в жилых помещениях и местах общего пользования, проведение противоэпидемических мероприятий;</w:t>
      </w:r>
    </w:p>
    <w:p w:rsidR="00410FF4" w:rsidRDefault="00410FF4">
      <w:pPr>
        <w:pStyle w:val="ConsPlusNormal"/>
        <w:spacing w:before="220"/>
        <w:ind w:firstLine="540"/>
        <w:jc w:val="both"/>
      </w:pPr>
      <w:r>
        <w:t>- проведение реабилитационных мероприятий медицинского и социального характера;</w:t>
      </w:r>
    </w:p>
    <w:p w:rsidR="00410FF4" w:rsidRDefault="00410FF4">
      <w:pPr>
        <w:pStyle w:val="ConsPlusNormal"/>
        <w:spacing w:before="220"/>
        <w:ind w:firstLine="540"/>
        <w:jc w:val="both"/>
      </w:pPr>
      <w:r>
        <w:t>- организация добровольного участия в лечебно-трудовом процессе с учетом состояния здоровья и желаний в соответствии с медицинским заключением;</w:t>
      </w:r>
    </w:p>
    <w:p w:rsidR="00410FF4" w:rsidRDefault="00410FF4">
      <w:pPr>
        <w:pStyle w:val="ConsPlusNormal"/>
        <w:spacing w:before="220"/>
        <w:ind w:firstLine="540"/>
        <w:jc w:val="both"/>
      </w:pPr>
      <w:r>
        <w:t>- организация квалифицированного медицинского консультирования;</w:t>
      </w:r>
    </w:p>
    <w:p w:rsidR="00410FF4" w:rsidRDefault="00410FF4">
      <w:pPr>
        <w:pStyle w:val="ConsPlusNormal"/>
        <w:spacing w:before="220"/>
        <w:ind w:firstLine="540"/>
        <w:jc w:val="both"/>
      </w:pPr>
      <w:r>
        <w:t>- помощь в выполнении процедур, связанных со здоровьем;</w:t>
      </w:r>
    </w:p>
    <w:p w:rsidR="00410FF4" w:rsidRDefault="00410FF4">
      <w:pPr>
        <w:pStyle w:val="ConsPlusNormal"/>
        <w:spacing w:before="220"/>
        <w:ind w:firstLine="540"/>
        <w:jc w:val="both"/>
      </w:pPr>
      <w:r>
        <w:lastRenderedPageBreak/>
        <w:t>- помощь в освоении и выполнении физических упражнений;</w:t>
      </w:r>
    </w:p>
    <w:p w:rsidR="00410FF4" w:rsidRDefault="00410FF4">
      <w:pPr>
        <w:pStyle w:val="ConsPlusNormal"/>
        <w:spacing w:before="220"/>
        <w:ind w:firstLine="540"/>
        <w:jc w:val="both"/>
      </w:pPr>
      <w:r>
        <w:t>- проведение лечебно-оздоровительных мероприятий с использованием тренажеров;</w:t>
      </w:r>
    </w:p>
    <w:p w:rsidR="00410FF4" w:rsidRDefault="00410FF4">
      <w:pPr>
        <w:pStyle w:val="ConsPlusNormal"/>
        <w:spacing w:before="220"/>
        <w:ind w:firstLine="540"/>
        <w:jc w:val="both"/>
      </w:pPr>
      <w:r>
        <w:t>- пелоидотерапия (грязелечение);</w:t>
      </w:r>
    </w:p>
    <w:p w:rsidR="00410FF4" w:rsidRDefault="00410FF4">
      <w:pPr>
        <w:pStyle w:val="ConsPlusNormal"/>
        <w:spacing w:before="220"/>
        <w:ind w:firstLine="540"/>
        <w:jc w:val="both"/>
      </w:pPr>
      <w:r>
        <w:t>- гидромассаж (ванны);</w:t>
      </w:r>
    </w:p>
    <w:p w:rsidR="00410FF4" w:rsidRDefault="00410FF4">
      <w:pPr>
        <w:pStyle w:val="ConsPlusNormal"/>
        <w:spacing w:before="220"/>
        <w:ind w:firstLine="540"/>
        <w:jc w:val="both"/>
      </w:pPr>
      <w:r>
        <w:t>- медицинский ручной массаж;</w:t>
      </w:r>
    </w:p>
    <w:p w:rsidR="00410FF4" w:rsidRDefault="00410FF4">
      <w:pPr>
        <w:pStyle w:val="ConsPlusNormal"/>
        <w:spacing w:before="220"/>
        <w:ind w:firstLine="540"/>
        <w:jc w:val="both"/>
      </w:pPr>
      <w:r>
        <w:t>- организация совместно с лечебно-профилактическими учреждениями консультационной помощи обслуживаемым лицам и перевод их, в случае необходимости, в соответствующие учреждения органов здравоохранения для оказания специализированной помощи;</w:t>
      </w:r>
    </w:p>
    <w:p w:rsidR="00410FF4" w:rsidRDefault="00410FF4">
      <w:pPr>
        <w:pStyle w:val="ConsPlusNormal"/>
        <w:spacing w:before="220"/>
        <w:ind w:firstLine="540"/>
        <w:jc w:val="both"/>
      </w:pPr>
      <w:r>
        <w:t>3) социально-психологические, предусматривающие психологическую адаптацию граждан в среде обитания (обществе):</w:t>
      </w:r>
    </w:p>
    <w:p w:rsidR="00410FF4" w:rsidRDefault="00410FF4">
      <w:pPr>
        <w:pStyle w:val="ConsPlusNormal"/>
        <w:spacing w:before="220"/>
        <w:ind w:firstLine="540"/>
        <w:jc w:val="both"/>
      </w:pPr>
      <w:r>
        <w:t>- 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p w:rsidR="00410FF4" w:rsidRDefault="00410FF4">
      <w:pPr>
        <w:pStyle w:val="ConsPlusNormal"/>
        <w:spacing w:before="220"/>
        <w:ind w:firstLine="540"/>
        <w:jc w:val="both"/>
      </w:pPr>
      <w:r>
        <w:t>- психологические тренинги (активное воздействие, направленное на снятие последствий психотравмирующих ситуаций, нервно-психической напряженности, формирование личностных предпосылок для адаптации получателя социальных услуг к новым условиям);</w:t>
      </w:r>
    </w:p>
    <w:p w:rsidR="00410FF4" w:rsidRDefault="00410FF4">
      <w:pPr>
        <w:pStyle w:val="ConsPlusNormal"/>
        <w:spacing w:before="220"/>
        <w:ind w:firstLine="540"/>
        <w:jc w:val="both"/>
      </w:pPr>
      <w:r>
        <w:t>- индивидуальная работа с получателями социальных услуг, основанная на консультировании, задача которого помочь пациенту в поиске решения проблемной ситуации;</w:t>
      </w:r>
    </w:p>
    <w:p w:rsidR="00410FF4" w:rsidRDefault="00410FF4">
      <w:pPr>
        <w:pStyle w:val="ConsPlusNormal"/>
        <w:spacing w:before="220"/>
        <w:ind w:firstLine="540"/>
        <w:jc w:val="both"/>
      </w:pPr>
      <w:r>
        <w:t>- аутогенная психотерапия (психотерапевтические методики, в которых основную психотерапевтическую роль играет воздействие специально обученного пациента на самого себя).</w:t>
      </w:r>
    </w:p>
    <w:p w:rsidR="00410FF4" w:rsidRDefault="00410FF4">
      <w:pPr>
        <w:pStyle w:val="ConsPlusNormal"/>
        <w:spacing w:before="220"/>
        <w:ind w:firstLine="540"/>
        <w:jc w:val="both"/>
      </w:pPr>
      <w:r>
        <w:t>8. Деятельность отделения осуществляется в соответствии со штатным расписанием. Отделение организуется при наличии штатной численности работников соответствующих должностей от 5 единиц и более.</w:t>
      </w:r>
    </w:p>
    <w:p w:rsidR="00410FF4" w:rsidRDefault="00410FF4">
      <w:pPr>
        <w:pStyle w:val="ConsPlusNormal"/>
        <w:spacing w:before="220"/>
        <w:ind w:firstLine="540"/>
        <w:jc w:val="both"/>
      </w:pPr>
      <w:r>
        <w:t>9. Социальные услуги в Геронтологическом центре оказываются гражданам старших возрастных групп, нуждающимся в посторонней помощи в связи с частичной утратой возможности самостоятельно удовлетворять свои жизненные потребности вследствие ограничения способности к самообслуживанию и (или) передвижению и не имеющим медицинских противопоказаний к обслуживанию в учреждениях социального обслуживания.</w:t>
      </w:r>
    </w:p>
    <w:p w:rsidR="00410FF4" w:rsidRDefault="00410FF4">
      <w:pPr>
        <w:pStyle w:val="ConsPlusNormal"/>
        <w:spacing w:before="220"/>
        <w:ind w:firstLine="540"/>
        <w:jc w:val="both"/>
      </w:pPr>
      <w:r>
        <w:t>Противопоказаниями к принятию на обслуживание в Геронтологический центр граждан старших возрастных групп являются:</w:t>
      </w:r>
    </w:p>
    <w:p w:rsidR="00410FF4" w:rsidRDefault="00410FF4">
      <w:pPr>
        <w:pStyle w:val="ConsPlusNormal"/>
        <w:spacing w:before="220"/>
        <w:ind w:firstLine="540"/>
        <w:jc w:val="both"/>
      </w:pPr>
      <w:r>
        <w:t>- полная утрата способности к самообслуживанию;</w:t>
      </w:r>
    </w:p>
    <w:p w:rsidR="00410FF4" w:rsidRDefault="00410FF4">
      <w:pPr>
        <w:pStyle w:val="ConsPlusNormal"/>
        <w:spacing w:before="220"/>
        <w:ind w:firstLine="540"/>
        <w:jc w:val="both"/>
      </w:pPr>
      <w:r>
        <w:t>- полная утрата активного передвижения;</w:t>
      </w:r>
    </w:p>
    <w:p w:rsidR="00410FF4" w:rsidRDefault="00410FF4">
      <w:pPr>
        <w:pStyle w:val="ConsPlusNormal"/>
        <w:spacing w:before="220"/>
        <w:ind w:firstLine="540"/>
        <w:jc w:val="both"/>
      </w:pPr>
      <w:r>
        <w:t>- недееспособность;</w:t>
      </w:r>
    </w:p>
    <w:p w:rsidR="00410FF4" w:rsidRDefault="00410FF4">
      <w:pPr>
        <w:pStyle w:val="ConsPlusNormal"/>
        <w:spacing w:before="220"/>
        <w:ind w:firstLine="540"/>
        <w:jc w:val="both"/>
      </w:pPr>
      <w:r>
        <w:t>- тяжелые психические расстройства;</w:t>
      </w:r>
    </w:p>
    <w:p w:rsidR="00410FF4" w:rsidRDefault="00410FF4">
      <w:pPr>
        <w:pStyle w:val="ConsPlusNormal"/>
        <w:spacing w:before="220"/>
        <w:ind w:firstLine="540"/>
        <w:jc w:val="both"/>
      </w:pPr>
      <w:r>
        <w:t>- активные формы туберкулеза;</w:t>
      </w:r>
    </w:p>
    <w:p w:rsidR="00410FF4" w:rsidRDefault="00410FF4">
      <w:pPr>
        <w:pStyle w:val="ConsPlusNormal"/>
        <w:spacing w:before="220"/>
        <w:ind w:firstLine="540"/>
        <w:jc w:val="both"/>
      </w:pPr>
      <w:r>
        <w:t>- алкоголизм;</w:t>
      </w:r>
    </w:p>
    <w:p w:rsidR="00410FF4" w:rsidRDefault="00410FF4">
      <w:pPr>
        <w:pStyle w:val="ConsPlusNormal"/>
        <w:spacing w:before="220"/>
        <w:ind w:firstLine="540"/>
        <w:jc w:val="both"/>
      </w:pPr>
      <w:r>
        <w:t>- карантинные инфекционные заболевания;</w:t>
      </w:r>
    </w:p>
    <w:p w:rsidR="00410FF4" w:rsidRDefault="00410FF4">
      <w:pPr>
        <w:pStyle w:val="ConsPlusNormal"/>
        <w:spacing w:before="220"/>
        <w:ind w:firstLine="540"/>
        <w:jc w:val="both"/>
      </w:pPr>
      <w:r>
        <w:lastRenderedPageBreak/>
        <w:t>- венерические и другие заболевания, требующие лечения в специализированных учреждениях здравоохранения в соответствии с законодательством Российской Федерации.</w:t>
      </w:r>
    </w:p>
    <w:p w:rsidR="00410FF4" w:rsidRDefault="00410FF4">
      <w:pPr>
        <w:pStyle w:val="ConsPlusNormal"/>
        <w:spacing w:before="220"/>
        <w:ind w:firstLine="540"/>
        <w:jc w:val="both"/>
      </w:pPr>
      <w:r>
        <w:t>10. Социальные услуги в Геронтологическом центре предоставляются гражданам старших возрастных групп на основании:</w:t>
      </w:r>
    </w:p>
    <w:p w:rsidR="00410FF4" w:rsidRDefault="00410FF4">
      <w:pPr>
        <w:pStyle w:val="ConsPlusNormal"/>
        <w:spacing w:before="220"/>
        <w:ind w:firstLine="540"/>
        <w:jc w:val="both"/>
      </w:pPr>
      <w:r>
        <w:t>1) личного письменного заявления или ходатайства органа социальной защиты населения муниципальных районов и городских округов области, представленного в орган социальной защиты населения, в ведении которого находится Геронтологический центр;</w:t>
      </w:r>
    </w:p>
    <w:p w:rsidR="00410FF4" w:rsidRDefault="00410FF4">
      <w:pPr>
        <w:pStyle w:val="ConsPlusNormal"/>
        <w:spacing w:before="220"/>
        <w:ind w:firstLine="540"/>
        <w:jc w:val="both"/>
      </w:pPr>
      <w:r>
        <w:t>2) путевки на социальное обслуживание, выданной органом социальной защиты населения, в ведении которого находится Геронтологический центр;</w:t>
      </w:r>
    </w:p>
    <w:p w:rsidR="00410FF4" w:rsidRDefault="00410FF4">
      <w:pPr>
        <w:pStyle w:val="ConsPlusNormal"/>
        <w:spacing w:before="220"/>
        <w:ind w:firstLine="540"/>
        <w:jc w:val="both"/>
      </w:pPr>
      <w:r>
        <w:t>3) санаторно-курортной карты;</w:t>
      </w:r>
    </w:p>
    <w:p w:rsidR="00410FF4" w:rsidRDefault="00410FF4">
      <w:pPr>
        <w:pStyle w:val="ConsPlusNormal"/>
        <w:spacing w:before="220"/>
        <w:ind w:firstLine="540"/>
        <w:jc w:val="both"/>
      </w:pPr>
      <w:r>
        <w:t>4) квитанции об оплате;</w:t>
      </w:r>
    </w:p>
    <w:p w:rsidR="00410FF4" w:rsidRDefault="00410FF4">
      <w:pPr>
        <w:pStyle w:val="ConsPlusNormal"/>
        <w:spacing w:before="220"/>
        <w:ind w:firstLine="540"/>
        <w:jc w:val="both"/>
      </w:pPr>
      <w:r>
        <w:t>5) приказа Геронтологического центра об оказании социальных услуг.</w:t>
      </w:r>
    </w:p>
    <w:p w:rsidR="00410FF4" w:rsidRDefault="00410FF4">
      <w:pPr>
        <w:pStyle w:val="ConsPlusNormal"/>
        <w:spacing w:before="220"/>
        <w:ind w:firstLine="540"/>
        <w:jc w:val="both"/>
      </w:pPr>
      <w:r>
        <w:t>На получателей социальных услуг в Геронтологическом центре оформляется личное дело, в котором хранятся:</w:t>
      </w:r>
    </w:p>
    <w:p w:rsidR="00410FF4" w:rsidRDefault="00410FF4">
      <w:pPr>
        <w:pStyle w:val="ConsPlusNormal"/>
        <w:spacing w:before="220"/>
        <w:ind w:firstLine="540"/>
        <w:jc w:val="both"/>
      </w:pPr>
      <w:r>
        <w:t>- путевка на социальное обслуживание, выданная органом социальной защиты населения, в ведении которого находится Геронтологический центр;</w:t>
      </w:r>
    </w:p>
    <w:p w:rsidR="00410FF4" w:rsidRDefault="00410FF4">
      <w:pPr>
        <w:pStyle w:val="ConsPlusNormal"/>
        <w:spacing w:before="220"/>
        <w:ind w:firstLine="540"/>
        <w:jc w:val="both"/>
      </w:pPr>
      <w:r>
        <w:t>- личное письменное заявление гражданина об оказании социальных услуг в Геронтологическом центре;</w:t>
      </w:r>
    </w:p>
    <w:p w:rsidR="00410FF4" w:rsidRDefault="00410FF4">
      <w:pPr>
        <w:pStyle w:val="ConsPlusNormal"/>
        <w:spacing w:before="220"/>
        <w:ind w:firstLine="540"/>
        <w:jc w:val="both"/>
      </w:pPr>
      <w:r>
        <w:t>- копия документа, удостоверяющего личность;</w:t>
      </w:r>
    </w:p>
    <w:p w:rsidR="00410FF4" w:rsidRDefault="00410FF4">
      <w:pPr>
        <w:pStyle w:val="ConsPlusNormal"/>
        <w:spacing w:before="220"/>
        <w:ind w:firstLine="540"/>
        <w:jc w:val="both"/>
      </w:pPr>
      <w:r>
        <w:t>- справка из учреждения здравоохранения об отсутствии медицинских противопоказаний к обслуживанию в Геронтологическом центре;</w:t>
      </w:r>
    </w:p>
    <w:p w:rsidR="00410FF4" w:rsidRDefault="00410FF4">
      <w:pPr>
        <w:pStyle w:val="ConsPlusNormal"/>
        <w:spacing w:before="220"/>
        <w:ind w:firstLine="540"/>
        <w:jc w:val="both"/>
      </w:pPr>
      <w:r>
        <w:t>- приказ Геронтологического центра об оказании социальных услуг получателю социальных услуг.</w:t>
      </w:r>
    </w:p>
    <w:p w:rsidR="00410FF4" w:rsidRDefault="00410FF4">
      <w:pPr>
        <w:pStyle w:val="ConsPlusNormal"/>
        <w:spacing w:before="220"/>
        <w:ind w:firstLine="540"/>
        <w:jc w:val="both"/>
      </w:pPr>
      <w:r>
        <w:t>11. Граждане могут поступать на социальное обслуживание в Геронтологический центр не чаще 1 (одного) раза в год.</w:t>
      </w:r>
    </w:p>
    <w:p w:rsidR="00410FF4" w:rsidRDefault="00410FF4">
      <w:pPr>
        <w:pStyle w:val="ConsPlusNormal"/>
        <w:spacing w:before="220"/>
        <w:ind w:firstLine="540"/>
        <w:jc w:val="both"/>
      </w:pPr>
      <w:r>
        <w:t>Предоставление социальных услуг в Геронтологическом центре осуществляется на условиях частичной оплаты за приобретенную санаторно-курортную путевку.</w:t>
      </w:r>
    </w:p>
    <w:p w:rsidR="00410FF4" w:rsidRDefault="00410FF4">
      <w:pPr>
        <w:pStyle w:val="ConsPlusNormal"/>
        <w:spacing w:before="220"/>
        <w:ind w:firstLine="540"/>
        <w:jc w:val="both"/>
      </w:pPr>
      <w:r>
        <w:t>Оплата социальных услуг составляет 25 процентов от стоимости одного дня пребывания в санаторно-курортном учреждении.</w:t>
      </w:r>
    </w:p>
    <w:p w:rsidR="00410FF4" w:rsidRDefault="00410FF4">
      <w:pPr>
        <w:pStyle w:val="ConsPlusNormal"/>
        <w:spacing w:before="220"/>
        <w:ind w:firstLine="540"/>
        <w:jc w:val="both"/>
      </w:pPr>
      <w:r>
        <w:t>В цену одной путевки включены: расходы на заработную плату труда, начисление на зарплату, расходы на продукты питания, организацию заезда, лечебно-оздоровительные и досуговые мероприятия, транспортные расходы на доставку оздоравливаемых к месту получения услуг по лечебно-оздоровительной помощи и обратно в Геронтологический центр, хозяйственные расходы, затраты на проведение ремонта основных фондов, амортизационные отчисления, расходы на благоустройство, текущее и капитальное, админуправленческие расходы, налоги, рентабельность (без НДС).</w:t>
      </w:r>
    </w:p>
    <w:p w:rsidR="00410FF4" w:rsidRDefault="00410FF4">
      <w:pPr>
        <w:pStyle w:val="ConsPlusNormal"/>
        <w:spacing w:before="220"/>
        <w:ind w:firstLine="540"/>
        <w:jc w:val="both"/>
      </w:pPr>
      <w:r>
        <w:t>Срок оказания услуг по одной путевке составляет 21 день согласно графику.</w:t>
      </w:r>
    </w:p>
    <w:p w:rsidR="00410FF4" w:rsidRDefault="00410FF4">
      <w:pPr>
        <w:pStyle w:val="ConsPlusNormal"/>
        <w:spacing w:before="220"/>
        <w:ind w:firstLine="540"/>
        <w:jc w:val="both"/>
      </w:pPr>
      <w:r>
        <w:t>Оплата за санаторно-курортные путевки производится через банковские учреждения или кассу Геронтологического центра.</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outlineLvl w:val="0"/>
      </w:pPr>
      <w:r>
        <w:t>Утверждено</w:t>
      </w:r>
    </w:p>
    <w:p w:rsidR="00410FF4" w:rsidRDefault="00410FF4">
      <w:pPr>
        <w:pStyle w:val="ConsPlusNormal"/>
        <w:jc w:val="right"/>
      </w:pPr>
      <w:r>
        <w:t>постановлением</w:t>
      </w:r>
    </w:p>
    <w:p w:rsidR="00410FF4" w:rsidRDefault="00410FF4">
      <w:pPr>
        <w:pStyle w:val="ConsPlusNormal"/>
        <w:jc w:val="right"/>
      </w:pPr>
      <w:r>
        <w:t>Правительства Белгородской области</w:t>
      </w:r>
    </w:p>
    <w:p w:rsidR="00410FF4" w:rsidRDefault="00410FF4">
      <w:pPr>
        <w:pStyle w:val="ConsPlusNormal"/>
        <w:jc w:val="right"/>
      </w:pPr>
      <w:r>
        <w:t>от 16 декабря 2014 г. N 464-пп</w:t>
      </w:r>
    </w:p>
    <w:p w:rsidR="00410FF4" w:rsidRDefault="00410FF4">
      <w:pPr>
        <w:pStyle w:val="ConsPlusNormal"/>
        <w:ind w:firstLine="540"/>
        <w:jc w:val="both"/>
      </w:pPr>
    </w:p>
    <w:p w:rsidR="00410FF4" w:rsidRDefault="00410FF4">
      <w:pPr>
        <w:pStyle w:val="ConsPlusTitle"/>
        <w:jc w:val="center"/>
      </w:pPr>
      <w:bookmarkStart w:id="4" w:name="P349"/>
      <w:bookmarkEnd w:id="4"/>
      <w:r>
        <w:t>ПОЛОЖЕНИЕ</w:t>
      </w:r>
    </w:p>
    <w:p w:rsidR="00410FF4" w:rsidRDefault="00410FF4">
      <w:pPr>
        <w:pStyle w:val="ConsPlusTitle"/>
        <w:jc w:val="center"/>
      </w:pPr>
      <w:r>
        <w:t>О ПРЕДОСТАВЛЕНИИ СРОЧНЫХ СОЦИАЛЬНЫХ УСЛУГ</w:t>
      </w:r>
    </w:p>
    <w:p w:rsidR="00410FF4" w:rsidRDefault="00410FF4">
      <w:pPr>
        <w:pStyle w:val="ConsPlusNormal"/>
        <w:ind w:firstLine="540"/>
        <w:jc w:val="both"/>
      </w:pPr>
    </w:p>
    <w:p w:rsidR="00410FF4" w:rsidRDefault="00410FF4">
      <w:pPr>
        <w:pStyle w:val="ConsPlusNormal"/>
        <w:ind w:firstLine="540"/>
        <w:jc w:val="both"/>
      </w:pPr>
      <w:r>
        <w:t>1. Настоящее Положение о предоставлении срочных социальных услуг (далее - Положение) определяет условия и порядок предоставления гражданам срочных социальных услуг.</w:t>
      </w:r>
    </w:p>
    <w:p w:rsidR="00410FF4" w:rsidRDefault="00410FF4">
      <w:pPr>
        <w:pStyle w:val="ConsPlusNormal"/>
        <w:spacing w:before="220"/>
        <w:ind w:firstLine="540"/>
        <w:jc w:val="both"/>
      </w:pPr>
      <w:r>
        <w:t>2. Срочные социальные услуги предоставляются гражданам, остро нуждающимся в социальной поддержке, неотложной помощи разового характера, направленной на поддержание их жизнедеятельности (далее - получатели социальных услуг).</w:t>
      </w:r>
    </w:p>
    <w:p w:rsidR="00410FF4" w:rsidRDefault="00410FF4">
      <w:pPr>
        <w:pStyle w:val="ConsPlusNormal"/>
        <w:spacing w:before="220"/>
        <w:ind w:firstLine="540"/>
        <w:jc w:val="both"/>
      </w:pPr>
      <w:r>
        <w:t>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rsidR="00410FF4" w:rsidRDefault="00410FF4">
      <w:pPr>
        <w:pStyle w:val="ConsPlusNormal"/>
        <w:spacing w:before="220"/>
        <w:ind w:firstLine="540"/>
        <w:jc w:val="both"/>
      </w:pPr>
      <w:r>
        <w:t xml:space="preserve">3. Срочное социальное обслуживание оказывается отделениями срочной социальной помощи учреждений социальной защиты населения муниципальных районов и городских округов области (далее - отделения срочной социальной помощи) бесплатно в соответствии с перечнем социальных услуг, утвержденным </w:t>
      </w:r>
      <w:hyperlink r:id="rId35" w:history="1">
        <w:r>
          <w:rPr>
            <w:color w:val="0000FF"/>
          </w:rPr>
          <w:t>статьей 21</w:t>
        </w:r>
      </w:hyperlink>
      <w:r>
        <w:t xml:space="preserve"> Федерального закона от 28 декабря 2013 года N 442-ФЗ "Об основах социального обслуживания граждан в Российской Федерации", а также законодательством Белгородской области (далее - перечень услуг).</w:t>
      </w:r>
    </w:p>
    <w:p w:rsidR="00410FF4" w:rsidRDefault="00410FF4">
      <w:pPr>
        <w:pStyle w:val="ConsPlusNormal"/>
        <w:spacing w:before="220"/>
        <w:ind w:firstLine="540"/>
        <w:jc w:val="both"/>
      </w:pPr>
      <w:r>
        <w:t>4.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410FF4" w:rsidRDefault="00410FF4">
      <w:pPr>
        <w:pStyle w:val="ConsPlusNormal"/>
        <w:spacing w:before="220"/>
        <w:ind w:firstLine="540"/>
        <w:jc w:val="both"/>
      </w:pPr>
      <w:r>
        <w:t xml:space="preserve">5. Дополнительные социальные услуги, не входящие в </w:t>
      </w:r>
      <w:hyperlink r:id="rId36" w:history="1">
        <w:r>
          <w:rPr>
            <w:color w:val="0000FF"/>
          </w:rPr>
          <w:t>перечень</w:t>
        </w:r>
      </w:hyperlink>
      <w:r>
        <w:t xml:space="preserve"> услуг, предоставляются получателям социальных услуг на условиях оплаты в соответствии с </w:t>
      </w:r>
      <w:hyperlink w:anchor="P1374" w:history="1">
        <w:r>
          <w:rPr>
            <w:color w:val="0000FF"/>
          </w:rPr>
          <w:t>Перечнем и тарифами</w:t>
        </w:r>
      </w:hyperlink>
      <w:r>
        <w:t xml:space="preserve"> на дополнительные услуги, предоставляемые поставщиками социальных услуг гражданам в форме социального обслуживания на дому, утвержденными настоящим постановлением, а также иными тарифами на социальные услуги, утвержденными в муниципальных районах и городских округах области.</w:t>
      </w:r>
    </w:p>
    <w:p w:rsidR="00410FF4" w:rsidRDefault="00410FF4">
      <w:pPr>
        <w:pStyle w:val="ConsPlusNormal"/>
        <w:spacing w:before="220"/>
        <w:ind w:firstLine="540"/>
        <w:jc w:val="both"/>
      </w:pPr>
      <w:r>
        <w:t xml:space="preserve">6. Письменные </w:t>
      </w:r>
      <w:hyperlink w:anchor="P393" w:history="1">
        <w:r>
          <w:rPr>
            <w:color w:val="0000FF"/>
          </w:rPr>
          <w:t>заявления</w:t>
        </w:r>
      </w:hyperlink>
      <w:r>
        <w:t xml:space="preserve"> на оказание услуг отделением срочной социальной помощи принимаются при личном обращении гражданина или его законного представителя по форме согласно приложению N 1 к настоящему Положению. Также гражданин, общественные объединения и другие организации могут обратиться по телефону.</w:t>
      </w:r>
    </w:p>
    <w:p w:rsidR="00410FF4" w:rsidRDefault="00410FF4">
      <w:pPr>
        <w:pStyle w:val="ConsPlusNormal"/>
        <w:spacing w:before="220"/>
        <w:ind w:firstLine="540"/>
        <w:jc w:val="both"/>
      </w:pPr>
      <w:r>
        <w:t>Заявление может быть направлено (представлено) в отделение срочной социальной помощи:</w:t>
      </w:r>
    </w:p>
    <w:p w:rsidR="00410FF4" w:rsidRDefault="00410FF4">
      <w:pPr>
        <w:pStyle w:val="ConsPlusNormal"/>
        <w:spacing w:before="220"/>
        <w:ind w:firstLine="540"/>
        <w:jc w:val="both"/>
      </w:pPr>
      <w:r>
        <w:t xml:space="preserve">1) в форме электронных документов, подписанных электронной подписью в соответствии с требованиями Федерального </w:t>
      </w:r>
      <w:hyperlink r:id="rId37" w:history="1">
        <w:r>
          <w:rPr>
            <w:color w:val="0000FF"/>
          </w:rPr>
          <w:t>закона</w:t>
        </w:r>
      </w:hyperlink>
      <w:r>
        <w:t xml:space="preserve"> от 6 апреля 2011 года N 63-ФЗ "Об электронной подписи" и </w:t>
      </w:r>
      <w:hyperlink r:id="rId38" w:history="1">
        <w:r>
          <w:rPr>
            <w:color w:val="0000FF"/>
          </w:rPr>
          <w:t>статей 21.1</w:t>
        </w:r>
      </w:hyperlink>
      <w:r>
        <w:t xml:space="preserve"> и </w:t>
      </w:r>
      <w:hyperlink r:id="rId39"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410FF4" w:rsidRDefault="00410FF4">
      <w:pPr>
        <w:pStyle w:val="ConsPlusNormal"/>
        <w:spacing w:before="220"/>
        <w:ind w:firstLine="540"/>
        <w:jc w:val="both"/>
      </w:pPr>
      <w:r>
        <w:lastRenderedPageBreak/>
        <w:t>2) с использованием электронных носителей и (или) информационно-телекоммуникационных сетей общего пользования, включая сеть Интернет:</w:t>
      </w:r>
    </w:p>
    <w:p w:rsidR="00410FF4" w:rsidRDefault="00410FF4">
      <w:pPr>
        <w:pStyle w:val="ConsPlusNormal"/>
        <w:spacing w:before="220"/>
        <w:ind w:firstLine="540"/>
        <w:jc w:val="both"/>
      </w:pPr>
      <w:r>
        <w:t>а) лично или через законного представителя;</w:t>
      </w:r>
    </w:p>
    <w:p w:rsidR="00410FF4" w:rsidRDefault="00410FF4">
      <w:pPr>
        <w:pStyle w:val="ConsPlusNormal"/>
        <w:spacing w:before="220"/>
        <w:ind w:firstLine="540"/>
        <w:jc w:val="both"/>
      </w:pPr>
      <w:r>
        <w:t>б) иным способом, позволяющим передать в электронном виде заявление и иные документы.</w:t>
      </w:r>
    </w:p>
    <w:p w:rsidR="00410FF4" w:rsidRDefault="00410FF4">
      <w:pPr>
        <w:pStyle w:val="ConsPlusNormal"/>
        <w:spacing w:before="220"/>
        <w:ind w:firstLine="540"/>
        <w:jc w:val="both"/>
      </w:pPr>
      <w:r>
        <w:t>7. При оказании дополнительных социальных услуг на условиях оплаты производится расчет и заключается договор.</w:t>
      </w:r>
    </w:p>
    <w:p w:rsidR="00410FF4" w:rsidRDefault="00410FF4">
      <w:pPr>
        <w:pStyle w:val="ConsPlusNormal"/>
        <w:spacing w:before="220"/>
        <w:ind w:firstLine="540"/>
        <w:jc w:val="both"/>
      </w:pPr>
      <w:r>
        <w:t>8. До оказания срочных социальных услуг по заявлению граждане должны быть ознакомлены с перечнем услуг, условиями и порядком оплаты дополнительных социальных услуг, а также с тарифами на социальные услуги.</w:t>
      </w:r>
    </w:p>
    <w:p w:rsidR="00410FF4" w:rsidRDefault="00410FF4">
      <w:pPr>
        <w:pStyle w:val="ConsPlusNormal"/>
        <w:spacing w:before="220"/>
        <w:ind w:firstLine="540"/>
        <w:jc w:val="both"/>
      </w:pPr>
      <w:r>
        <w:t xml:space="preserve">9. Заявления, поступающие от граждан в письменной, электронной и устной форме, фиксируются в </w:t>
      </w:r>
      <w:hyperlink w:anchor="P455" w:history="1">
        <w:r>
          <w:rPr>
            <w:color w:val="0000FF"/>
          </w:rPr>
          <w:t>журнале</w:t>
        </w:r>
      </w:hyperlink>
      <w:r>
        <w:t xml:space="preserve"> учета обращений граждан в отделение срочной социальной помощи согласно приложению N 2 к настоящему Положению и в соответствии с </w:t>
      </w:r>
      <w:hyperlink r:id="rId40" w:history="1">
        <w:r>
          <w:rPr>
            <w:color w:val="0000FF"/>
          </w:rPr>
          <w:t>пунктом 3</w:t>
        </w:r>
      </w:hyperlink>
      <w:r>
        <w:t xml:space="preserve"> Порядка о признании гражданина нуждающимся в социальном обслуживании, утвержденного постановлением Правительства области от 27 октября 2014 года N 402-пп "О признании гражданина нуждающимся в социальном обслуживании", решение об оказании срочных социальных услуг принимается немедленно (в день подачи заявления или обращения).</w:t>
      </w:r>
    </w:p>
    <w:p w:rsidR="00410FF4" w:rsidRDefault="00410FF4">
      <w:pPr>
        <w:pStyle w:val="ConsPlusNormal"/>
        <w:spacing w:before="220"/>
        <w:ind w:firstLine="540"/>
        <w:jc w:val="both"/>
      </w:pPr>
      <w:r>
        <w:t>10. Решение об отказе в предоставлении срочных социальных услуг может быть обжаловано в порядке, установленном законодательством Российской Федерации.</w:t>
      </w:r>
    </w:p>
    <w:p w:rsidR="00410FF4" w:rsidRDefault="00410FF4">
      <w:pPr>
        <w:pStyle w:val="ConsPlusNormal"/>
        <w:spacing w:before="220"/>
        <w:ind w:firstLine="540"/>
        <w:jc w:val="both"/>
      </w:pPr>
      <w:r>
        <w:t xml:space="preserve">11. Подтверждением предоставления срочных социальных услуг является акт выполненных социальных услуг отделением срочной социальной помощи, содержащий сведения о получателе и поставщике этих услуг, о видах предоставленных срочных социальных услуг, сроках, дате и об условиях их предоставления. </w:t>
      </w:r>
      <w:hyperlink w:anchor="P518" w:history="1">
        <w:r>
          <w:rPr>
            <w:color w:val="0000FF"/>
          </w:rPr>
          <w:t>Акт</w:t>
        </w:r>
      </w:hyperlink>
      <w:r>
        <w:t xml:space="preserve"> о предоставлении срочных социальных услуг (приложение N 3 к настоящему Положению) подтверждается подписью их получателя.</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outlineLvl w:val="1"/>
      </w:pPr>
      <w:r>
        <w:t>Приложение N 1</w:t>
      </w:r>
    </w:p>
    <w:p w:rsidR="00410FF4" w:rsidRDefault="00410FF4">
      <w:pPr>
        <w:pStyle w:val="ConsPlusNormal"/>
        <w:jc w:val="right"/>
      </w:pPr>
      <w:r>
        <w:t>к Положению о предоставлении</w:t>
      </w:r>
    </w:p>
    <w:p w:rsidR="00410FF4" w:rsidRDefault="00410FF4">
      <w:pPr>
        <w:pStyle w:val="ConsPlusNormal"/>
        <w:jc w:val="right"/>
      </w:pPr>
      <w:r>
        <w:t>срочных социальных услуг</w:t>
      </w:r>
    </w:p>
    <w:p w:rsidR="00410FF4" w:rsidRDefault="00410FF4">
      <w:pPr>
        <w:pStyle w:val="ConsPlusNormal"/>
        <w:jc w:val="right"/>
      </w:pPr>
    </w:p>
    <w:p w:rsidR="00410FF4" w:rsidRDefault="00410FF4">
      <w:pPr>
        <w:pStyle w:val="ConsPlusNonformat"/>
        <w:jc w:val="both"/>
      </w:pPr>
      <w:r>
        <w:t xml:space="preserve">                                           ________________________________</w:t>
      </w:r>
    </w:p>
    <w:p w:rsidR="00410FF4" w:rsidRDefault="00410FF4">
      <w:pPr>
        <w:pStyle w:val="ConsPlusNonformat"/>
        <w:jc w:val="both"/>
      </w:pPr>
      <w:r>
        <w:t xml:space="preserve">                                                  (наименование учреждения)</w:t>
      </w:r>
    </w:p>
    <w:p w:rsidR="00410FF4" w:rsidRDefault="00410FF4">
      <w:pPr>
        <w:pStyle w:val="ConsPlusNonformat"/>
        <w:jc w:val="both"/>
      </w:pPr>
      <w:r>
        <w:t xml:space="preserve">                                           ________________________________</w:t>
      </w:r>
    </w:p>
    <w:p w:rsidR="00410FF4" w:rsidRDefault="00410FF4">
      <w:pPr>
        <w:pStyle w:val="ConsPlusNonformat"/>
        <w:jc w:val="both"/>
      </w:pPr>
      <w:r>
        <w:t xml:space="preserve">                                           (Ф.И.О. руководителя учреждения)</w:t>
      </w:r>
    </w:p>
    <w:p w:rsidR="00410FF4" w:rsidRDefault="00410FF4">
      <w:pPr>
        <w:pStyle w:val="ConsPlusNonformat"/>
        <w:jc w:val="both"/>
      </w:pPr>
      <w:r>
        <w:t xml:space="preserve">                                           ________________________________</w:t>
      </w:r>
    </w:p>
    <w:p w:rsidR="00410FF4" w:rsidRDefault="00410FF4">
      <w:pPr>
        <w:pStyle w:val="ConsPlusNonformat"/>
        <w:jc w:val="both"/>
      </w:pPr>
      <w:r>
        <w:t xml:space="preserve">                                         (фамилия, имя, отчество заявителя)</w:t>
      </w:r>
    </w:p>
    <w:p w:rsidR="00410FF4" w:rsidRDefault="00410FF4">
      <w:pPr>
        <w:pStyle w:val="ConsPlusNonformat"/>
        <w:jc w:val="both"/>
      </w:pPr>
      <w:r>
        <w:t xml:space="preserve">                                           ________________________________</w:t>
      </w:r>
    </w:p>
    <w:p w:rsidR="00410FF4" w:rsidRDefault="00410FF4">
      <w:pPr>
        <w:pStyle w:val="ConsPlusNonformat"/>
        <w:jc w:val="both"/>
      </w:pPr>
      <w:r>
        <w:t xml:space="preserve">                                                            (дата рождения)</w:t>
      </w:r>
    </w:p>
    <w:p w:rsidR="00410FF4" w:rsidRDefault="00410FF4">
      <w:pPr>
        <w:pStyle w:val="ConsPlusNonformat"/>
        <w:jc w:val="both"/>
      </w:pPr>
      <w:r>
        <w:t xml:space="preserve">                                           ________________________________</w:t>
      </w:r>
    </w:p>
    <w:p w:rsidR="00410FF4" w:rsidRDefault="00410FF4">
      <w:pPr>
        <w:pStyle w:val="ConsPlusNonformat"/>
        <w:jc w:val="both"/>
      </w:pPr>
      <w:r>
        <w:t xml:space="preserve">                                                      (категория заявителя)</w:t>
      </w:r>
    </w:p>
    <w:p w:rsidR="00410FF4" w:rsidRDefault="00410FF4">
      <w:pPr>
        <w:pStyle w:val="ConsPlusNonformat"/>
        <w:jc w:val="both"/>
      </w:pPr>
      <w:r>
        <w:t xml:space="preserve">                                           ________________________________</w:t>
      </w:r>
    </w:p>
    <w:p w:rsidR="00410FF4" w:rsidRDefault="00410FF4">
      <w:pPr>
        <w:pStyle w:val="ConsPlusNonformat"/>
        <w:jc w:val="both"/>
      </w:pPr>
      <w:r>
        <w:t xml:space="preserve">                                                   (адрес места жительства)</w:t>
      </w:r>
    </w:p>
    <w:p w:rsidR="00410FF4" w:rsidRDefault="00410FF4">
      <w:pPr>
        <w:pStyle w:val="ConsPlusNonformat"/>
        <w:jc w:val="both"/>
      </w:pPr>
      <w:r>
        <w:t xml:space="preserve">                                           ________________________________</w:t>
      </w:r>
    </w:p>
    <w:p w:rsidR="00410FF4" w:rsidRDefault="00410FF4">
      <w:pPr>
        <w:pStyle w:val="ConsPlusNonformat"/>
        <w:jc w:val="both"/>
      </w:pPr>
      <w:r>
        <w:t xml:space="preserve">                                                       (контактный телефон)</w:t>
      </w:r>
    </w:p>
    <w:p w:rsidR="00410FF4" w:rsidRDefault="00410FF4">
      <w:pPr>
        <w:pStyle w:val="ConsPlusNonformat"/>
        <w:jc w:val="both"/>
      </w:pPr>
    </w:p>
    <w:p w:rsidR="00410FF4" w:rsidRDefault="00410FF4">
      <w:pPr>
        <w:pStyle w:val="ConsPlusNonformat"/>
        <w:jc w:val="both"/>
      </w:pPr>
      <w:bookmarkStart w:id="5" w:name="P393"/>
      <w:bookmarkEnd w:id="5"/>
      <w:r>
        <w:t xml:space="preserve">                                 Заявление</w:t>
      </w:r>
    </w:p>
    <w:p w:rsidR="00410FF4" w:rsidRDefault="00410FF4">
      <w:pPr>
        <w:pStyle w:val="ConsPlusNonformat"/>
        <w:jc w:val="both"/>
      </w:pPr>
      <w:r>
        <w:t xml:space="preserve">          на оказание услуг отделением срочной социальной помощи</w:t>
      </w:r>
    </w:p>
    <w:p w:rsidR="00410FF4" w:rsidRDefault="00410FF4">
      <w:pPr>
        <w:pStyle w:val="ConsPlusNonformat"/>
        <w:jc w:val="both"/>
      </w:pPr>
    </w:p>
    <w:p w:rsidR="00410FF4" w:rsidRDefault="00410FF4">
      <w:pPr>
        <w:pStyle w:val="ConsPlusNonformat"/>
        <w:jc w:val="both"/>
      </w:pPr>
      <w:r>
        <w:t>Прошу оказать мне следующие виды услуг:</w:t>
      </w:r>
    </w:p>
    <w:p w:rsidR="00410FF4" w:rsidRDefault="00410FF4">
      <w:pPr>
        <w:pStyle w:val="ConsPlusNonformat"/>
        <w:jc w:val="both"/>
      </w:pPr>
      <w:r>
        <w:lastRenderedPageBreak/>
        <w:t>1.</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2.</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3.</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p>
    <w:p w:rsidR="00410FF4" w:rsidRDefault="00410FF4">
      <w:pPr>
        <w:pStyle w:val="ConsPlusNonformat"/>
        <w:jc w:val="both"/>
      </w:pPr>
      <w:r>
        <w:t xml:space="preserve">    С расчетом стоимости дополнительных услуг ознакомлен(а) _______________</w:t>
      </w:r>
    </w:p>
    <w:p w:rsidR="00410FF4" w:rsidRDefault="00410FF4">
      <w:pPr>
        <w:pStyle w:val="ConsPlusNonformat"/>
        <w:jc w:val="both"/>
      </w:pPr>
      <w:r>
        <w:t xml:space="preserve">                                                               (подпись)</w:t>
      </w:r>
    </w:p>
    <w:p w:rsidR="00410FF4" w:rsidRDefault="00410FF4">
      <w:pPr>
        <w:pStyle w:val="ConsPlusNonformat"/>
        <w:jc w:val="both"/>
      </w:pPr>
    </w:p>
    <w:p w:rsidR="00410FF4" w:rsidRDefault="00410FF4">
      <w:pPr>
        <w:pStyle w:val="ConsPlusNonformat"/>
        <w:shd w:val="clear" w:color="auto" w:fill="F4F3F8"/>
        <w:jc w:val="both"/>
      </w:pPr>
      <w:r>
        <w:rPr>
          <w:color w:val="392C69"/>
        </w:rPr>
        <w:t xml:space="preserve">    КонсультантПлюс: примечание.</w:t>
      </w:r>
    </w:p>
    <w:p w:rsidR="00410FF4" w:rsidRDefault="00410FF4">
      <w:pPr>
        <w:pStyle w:val="ConsPlusNonformat"/>
        <w:shd w:val="clear" w:color="auto" w:fill="F4F3F8"/>
        <w:jc w:val="both"/>
      </w:pPr>
      <w:r>
        <w:rPr>
          <w:color w:val="392C69"/>
        </w:rPr>
        <w:t xml:space="preserve">    В  официальном  тексте  документа, видимо, допущена опечатка: имеется в</w:t>
      </w:r>
    </w:p>
    <w:p w:rsidR="00410FF4" w:rsidRDefault="00410FF4">
      <w:pPr>
        <w:pStyle w:val="ConsPlusNonformat"/>
        <w:shd w:val="clear" w:color="auto" w:fill="F4F3F8"/>
        <w:jc w:val="both"/>
      </w:pPr>
      <w:r>
        <w:rPr>
          <w:color w:val="392C69"/>
        </w:rPr>
        <w:t>виду  Федеральный  закон  от  27.07.2006  N  152-ФЗ,  а не Закон Российской</w:t>
      </w:r>
    </w:p>
    <w:p w:rsidR="00410FF4" w:rsidRDefault="00410FF4">
      <w:pPr>
        <w:pStyle w:val="ConsPlusNonformat"/>
        <w:shd w:val="clear" w:color="auto" w:fill="F4F3F8"/>
        <w:jc w:val="both"/>
      </w:pPr>
      <w:r>
        <w:rPr>
          <w:color w:val="392C69"/>
        </w:rPr>
        <w:t>Федерации.</w:t>
      </w:r>
    </w:p>
    <w:p w:rsidR="00410FF4" w:rsidRDefault="00410FF4">
      <w:pPr>
        <w:pStyle w:val="ConsPlusNonformat"/>
        <w:jc w:val="both"/>
      </w:pPr>
      <w:r>
        <w:t xml:space="preserve">    В  соответствии  с  </w:t>
      </w:r>
      <w:hyperlink r:id="rId41" w:history="1">
        <w:r>
          <w:rPr>
            <w:color w:val="0000FF"/>
          </w:rPr>
          <w:t>законом</w:t>
        </w:r>
      </w:hyperlink>
      <w:r>
        <w:t xml:space="preserve">  Российской  Федерации от 27 июля 2006 года</w:t>
      </w:r>
    </w:p>
    <w:p w:rsidR="00410FF4" w:rsidRDefault="00410FF4">
      <w:pPr>
        <w:pStyle w:val="ConsPlusNonformat"/>
        <w:jc w:val="both"/>
      </w:pPr>
      <w:r>
        <w:t>N  152-ФЗ  "О  персональных  данных"  согласен  на обработку указанных мной</w:t>
      </w:r>
    </w:p>
    <w:p w:rsidR="00410FF4" w:rsidRDefault="00410FF4">
      <w:pPr>
        <w:pStyle w:val="ConsPlusNonformat"/>
        <w:jc w:val="both"/>
      </w:pPr>
      <w:r>
        <w:t>персональных  данных  управлением социальной защиты населения администрации</w:t>
      </w:r>
    </w:p>
    <w:p w:rsidR="00410FF4" w:rsidRDefault="00410FF4">
      <w:pPr>
        <w:pStyle w:val="ConsPlusNonformat"/>
        <w:jc w:val="both"/>
      </w:pPr>
      <w:r>
        <w:t>___________________________     района,     расположенного    по    адресу:</w:t>
      </w:r>
    </w:p>
    <w:p w:rsidR="00410FF4" w:rsidRDefault="00410FF4">
      <w:pPr>
        <w:pStyle w:val="ConsPlusNonformat"/>
        <w:jc w:val="both"/>
      </w:pPr>
      <w:r>
        <w:t>_____________________________________,  с  целью  реализации мер социальной</w:t>
      </w:r>
    </w:p>
    <w:p w:rsidR="00410FF4" w:rsidRDefault="00410FF4">
      <w:pPr>
        <w:pStyle w:val="ConsPlusNonformat"/>
        <w:jc w:val="both"/>
      </w:pPr>
      <w:r>
        <w:t>поддержки.</w:t>
      </w:r>
    </w:p>
    <w:p w:rsidR="00410FF4" w:rsidRDefault="00410FF4">
      <w:pPr>
        <w:pStyle w:val="ConsPlusNonformat"/>
        <w:jc w:val="both"/>
      </w:pPr>
      <w:r>
        <w:t xml:space="preserve">    Перечень   действий  с  персональными  данными:  ввод  в  базу  данных,</w:t>
      </w:r>
    </w:p>
    <w:p w:rsidR="00410FF4" w:rsidRDefault="00410FF4">
      <w:pPr>
        <w:pStyle w:val="ConsPlusNonformat"/>
        <w:jc w:val="both"/>
      </w:pPr>
      <w:r>
        <w:t>смешанная  обработка,  передача юридическим лицам на основании Соглашений с</w:t>
      </w:r>
    </w:p>
    <w:p w:rsidR="00410FF4" w:rsidRDefault="00410FF4">
      <w:pPr>
        <w:pStyle w:val="ConsPlusNonformat"/>
        <w:jc w:val="both"/>
      </w:pPr>
      <w:r>
        <w:t>соблюдением конфиденциальности передаваемых данных и использованием средств</w:t>
      </w:r>
    </w:p>
    <w:p w:rsidR="00410FF4" w:rsidRDefault="00410FF4">
      <w:pPr>
        <w:pStyle w:val="ConsPlusNonformat"/>
        <w:jc w:val="both"/>
      </w:pPr>
      <w:r>
        <w:t>криптозащиты.</w:t>
      </w:r>
    </w:p>
    <w:p w:rsidR="00410FF4" w:rsidRDefault="00410FF4">
      <w:pPr>
        <w:pStyle w:val="ConsPlusNonformat"/>
        <w:jc w:val="both"/>
      </w:pPr>
      <w:r>
        <w:t xml:space="preserve">    Срок  и  условия  прекращения обработки персональных данных: ликвидация</w:t>
      </w:r>
    </w:p>
    <w:p w:rsidR="00410FF4" w:rsidRDefault="00410FF4">
      <w:pPr>
        <w:pStyle w:val="ConsPlusNonformat"/>
        <w:jc w:val="both"/>
      </w:pPr>
      <w:r>
        <w:t>оператора.</w:t>
      </w:r>
    </w:p>
    <w:p w:rsidR="00410FF4" w:rsidRDefault="00410FF4">
      <w:pPr>
        <w:pStyle w:val="ConsPlusNonformat"/>
        <w:jc w:val="both"/>
      </w:pPr>
      <w:r>
        <w:t xml:space="preserve">    Порядок  отзыва согласия на обработку персональных данных: на основании</w:t>
      </w:r>
    </w:p>
    <w:p w:rsidR="00410FF4" w:rsidRDefault="00410FF4">
      <w:pPr>
        <w:pStyle w:val="ConsPlusNonformat"/>
        <w:jc w:val="both"/>
      </w:pPr>
      <w:r>
        <w:t>заявления субъекта персональных данных.</w:t>
      </w:r>
    </w:p>
    <w:p w:rsidR="00410FF4" w:rsidRDefault="00410FF4">
      <w:pPr>
        <w:pStyle w:val="ConsPlusNonformat"/>
        <w:jc w:val="both"/>
      </w:pPr>
      <w:r>
        <w:t xml:space="preserve">    О   наступлении   обстоятельств,   влияющих   на  размер  выплачиваемой</w:t>
      </w:r>
    </w:p>
    <w:p w:rsidR="00410FF4" w:rsidRDefault="00410FF4">
      <w:pPr>
        <w:pStyle w:val="ConsPlusNonformat"/>
        <w:jc w:val="both"/>
      </w:pPr>
      <w:r>
        <w:t>ежемесячной  денежной  компенсации  или  прекращение права на ее получение,</w:t>
      </w:r>
    </w:p>
    <w:p w:rsidR="00410FF4" w:rsidRDefault="00410FF4">
      <w:pPr>
        <w:pStyle w:val="ConsPlusNonformat"/>
        <w:jc w:val="both"/>
      </w:pPr>
      <w:r>
        <w:t>обязуюсь сообщать в течение 30 дней.</w:t>
      </w:r>
    </w:p>
    <w:p w:rsidR="00410FF4" w:rsidRDefault="00410FF4">
      <w:pPr>
        <w:pStyle w:val="ConsPlusNonformat"/>
        <w:jc w:val="both"/>
      </w:pPr>
    </w:p>
    <w:p w:rsidR="00410FF4" w:rsidRDefault="00410FF4">
      <w:pPr>
        <w:pStyle w:val="ConsPlusNonformat"/>
        <w:jc w:val="both"/>
      </w:pPr>
      <w:r>
        <w:t>_______________________                             _______________________</w:t>
      </w:r>
    </w:p>
    <w:p w:rsidR="00410FF4" w:rsidRDefault="00410FF4">
      <w:pPr>
        <w:pStyle w:val="ConsPlusNonformat"/>
        <w:jc w:val="both"/>
      </w:pPr>
      <w:r>
        <w:t xml:space="preserve">        (дата)                                              (подпись)</w:t>
      </w:r>
    </w:p>
    <w:p w:rsidR="00410FF4" w:rsidRDefault="00410FF4">
      <w:pPr>
        <w:pStyle w:val="ConsPlusNonformat"/>
        <w:jc w:val="both"/>
      </w:pP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 xml:space="preserve">                              (линия отреза)</w:t>
      </w:r>
    </w:p>
    <w:p w:rsidR="00410FF4" w:rsidRDefault="00410FF4">
      <w:pPr>
        <w:pStyle w:val="ConsPlusNonformat"/>
        <w:jc w:val="both"/>
      </w:pPr>
    </w:p>
    <w:p w:rsidR="00410FF4" w:rsidRDefault="00410FF4">
      <w:pPr>
        <w:pStyle w:val="ConsPlusNonformat"/>
        <w:jc w:val="both"/>
      </w:pPr>
      <w:r>
        <w:t xml:space="preserve">                           Расписка-уведомление</w:t>
      </w:r>
    </w:p>
    <w:p w:rsidR="00410FF4" w:rsidRDefault="00410FF4">
      <w:pPr>
        <w:pStyle w:val="ConsPlusNonformat"/>
        <w:jc w:val="both"/>
      </w:pPr>
    </w:p>
    <w:p w:rsidR="00410FF4" w:rsidRDefault="00410FF4">
      <w:pPr>
        <w:pStyle w:val="ConsPlusNonformat"/>
        <w:jc w:val="both"/>
      </w:pPr>
      <w:r>
        <w:t>Заявление гр. _____________________________________________________________</w:t>
      </w:r>
    </w:p>
    <w:p w:rsidR="00410FF4" w:rsidRDefault="00410FF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005"/>
        <w:gridCol w:w="2948"/>
      </w:tblGrid>
      <w:tr w:rsidR="00410FF4">
        <w:tc>
          <w:tcPr>
            <w:tcW w:w="3118" w:type="dxa"/>
            <w:vMerge w:val="restart"/>
          </w:tcPr>
          <w:p w:rsidR="00410FF4" w:rsidRDefault="00410FF4">
            <w:pPr>
              <w:pStyle w:val="ConsPlusNormal"/>
              <w:jc w:val="center"/>
            </w:pPr>
            <w:r>
              <w:t>Регистрационный номер заявления</w:t>
            </w:r>
          </w:p>
        </w:tc>
        <w:tc>
          <w:tcPr>
            <w:tcW w:w="5953" w:type="dxa"/>
            <w:gridSpan w:val="2"/>
          </w:tcPr>
          <w:p w:rsidR="00410FF4" w:rsidRDefault="00410FF4">
            <w:pPr>
              <w:pStyle w:val="ConsPlusNormal"/>
              <w:jc w:val="center"/>
            </w:pPr>
            <w:r>
              <w:t>Принял</w:t>
            </w:r>
          </w:p>
        </w:tc>
      </w:tr>
      <w:tr w:rsidR="00410FF4">
        <w:tc>
          <w:tcPr>
            <w:tcW w:w="3118" w:type="dxa"/>
            <w:vMerge/>
          </w:tcPr>
          <w:p w:rsidR="00410FF4" w:rsidRDefault="00410FF4"/>
        </w:tc>
        <w:tc>
          <w:tcPr>
            <w:tcW w:w="3005" w:type="dxa"/>
          </w:tcPr>
          <w:p w:rsidR="00410FF4" w:rsidRDefault="00410FF4">
            <w:pPr>
              <w:pStyle w:val="ConsPlusNormal"/>
              <w:jc w:val="center"/>
            </w:pPr>
            <w:r>
              <w:t>Дата приема заявления</w:t>
            </w:r>
          </w:p>
        </w:tc>
        <w:tc>
          <w:tcPr>
            <w:tcW w:w="2948" w:type="dxa"/>
          </w:tcPr>
          <w:p w:rsidR="00410FF4" w:rsidRDefault="00410FF4">
            <w:pPr>
              <w:pStyle w:val="ConsPlusNormal"/>
              <w:jc w:val="center"/>
            </w:pPr>
            <w:r>
              <w:t>Подпись специалиста</w:t>
            </w:r>
          </w:p>
        </w:tc>
      </w:tr>
      <w:tr w:rsidR="00410FF4">
        <w:tc>
          <w:tcPr>
            <w:tcW w:w="3118" w:type="dxa"/>
          </w:tcPr>
          <w:p w:rsidR="00410FF4" w:rsidRDefault="00410FF4">
            <w:pPr>
              <w:pStyle w:val="ConsPlusNormal"/>
            </w:pPr>
          </w:p>
        </w:tc>
        <w:tc>
          <w:tcPr>
            <w:tcW w:w="3005" w:type="dxa"/>
          </w:tcPr>
          <w:p w:rsidR="00410FF4" w:rsidRDefault="00410FF4">
            <w:pPr>
              <w:pStyle w:val="ConsPlusNormal"/>
            </w:pPr>
          </w:p>
        </w:tc>
        <w:tc>
          <w:tcPr>
            <w:tcW w:w="2948" w:type="dxa"/>
          </w:tcPr>
          <w:p w:rsidR="00410FF4" w:rsidRDefault="00410FF4">
            <w:pPr>
              <w:pStyle w:val="ConsPlusNormal"/>
            </w:pPr>
          </w:p>
        </w:tc>
      </w:tr>
    </w:tbl>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jc w:val="right"/>
        <w:outlineLvl w:val="1"/>
      </w:pPr>
      <w:r>
        <w:t>Приложение N 2</w:t>
      </w:r>
    </w:p>
    <w:p w:rsidR="00410FF4" w:rsidRDefault="00410FF4">
      <w:pPr>
        <w:pStyle w:val="ConsPlusNormal"/>
        <w:jc w:val="right"/>
      </w:pPr>
      <w:r>
        <w:t>к Положению о предоставлении</w:t>
      </w:r>
    </w:p>
    <w:p w:rsidR="00410FF4" w:rsidRDefault="00410FF4">
      <w:pPr>
        <w:pStyle w:val="ConsPlusNormal"/>
        <w:jc w:val="right"/>
      </w:pPr>
      <w:r>
        <w:t>срочных социальных услуг</w:t>
      </w:r>
    </w:p>
    <w:p w:rsidR="00410FF4" w:rsidRDefault="00410FF4">
      <w:pPr>
        <w:pStyle w:val="ConsPlusNormal"/>
        <w:ind w:firstLine="540"/>
        <w:jc w:val="both"/>
      </w:pPr>
    </w:p>
    <w:p w:rsidR="00410FF4" w:rsidRDefault="00410FF4">
      <w:pPr>
        <w:pStyle w:val="ConsPlusNormal"/>
        <w:jc w:val="center"/>
      </w:pPr>
      <w:bookmarkStart w:id="6" w:name="P455"/>
      <w:bookmarkEnd w:id="6"/>
      <w:r>
        <w:t>Журнал</w:t>
      </w:r>
    </w:p>
    <w:p w:rsidR="00410FF4" w:rsidRDefault="00410FF4">
      <w:pPr>
        <w:pStyle w:val="ConsPlusNormal"/>
        <w:jc w:val="center"/>
      </w:pPr>
      <w:r>
        <w:t>учета обращений граждан в</w:t>
      </w:r>
    </w:p>
    <w:p w:rsidR="00410FF4" w:rsidRDefault="00410FF4">
      <w:pPr>
        <w:pStyle w:val="ConsPlusNormal"/>
        <w:jc w:val="center"/>
      </w:pPr>
      <w:r>
        <w:t>отделение срочной социальной помощи</w:t>
      </w:r>
    </w:p>
    <w:p w:rsidR="00410FF4" w:rsidRDefault="00410FF4">
      <w:pPr>
        <w:pStyle w:val="ConsPlusNormal"/>
      </w:pPr>
    </w:p>
    <w:p w:rsidR="00410FF4" w:rsidRDefault="00410FF4">
      <w:pPr>
        <w:sectPr w:rsidR="00410FF4" w:rsidSect="00D1260C">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1531"/>
        <w:gridCol w:w="1020"/>
        <w:gridCol w:w="737"/>
        <w:gridCol w:w="1134"/>
        <w:gridCol w:w="1304"/>
        <w:gridCol w:w="1077"/>
        <w:gridCol w:w="850"/>
        <w:gridCol w:w="794"/>
        <w:gridCol w:w="1020"/>
        <w:gridCol w:w="1020"/>
        <w:gridCol w:w="1247"/>
        <w:gridCol w:w="850"/>
      </w:tblGrid>
      <w:tr w:rsidR="00410FF4">
        <w:tc>
          <w:tcPr>
            <w:tcW w:w="454" w:type="dxa"/>
            <w:vMerge w:val="restart"/>
            <w:vAlign w:val="center"/>
          </w:tcPr>
          <w:p w:rsidR="00410FF4" w:rsidRDefault="00410FF4">
            <w:pPr>
              <w:pStyle w:val="ConsPlusNormal"/>
              <w:jc w:val="center"/>
            </w:pPr>
            <w:r>
              <w:lastRenderedPageBreak/>
              <w:t>N п/п</w:t>
            </w:r>
          </w:p>
        </w:tc>
        <w:tc>
          <w:tcPr>
            <w:tcW w:w="907" w:type="dxa"/>
            <w:vMerge w:val="restart"/>
            <w:vAlign w:val="center"/>
          </w:tcPr>
          <w:p w:rsidR="00410FF4" w:rsidRDefault="00410FF4">
            <w:pPr>
              <w:pStyle w:val="ConsPlusNormal"/>
              <w:jc w:val="center"/>
            </w:pPr>
            <w:r>
              <w:t>Дата обращения</w:t>
            </w:r>
          </w:p>
        </w:tc>
        <w:tc>
          <w:tcPr>
            <w:tcW w:w="1531" w:type="dxa"/>
            <w:vMerge w:val="restart"/>
            <w:vAlign w:val="center"/>
          </w:tcPr>
          <w:p w:rsidR="00410FF4" w:rsidRDefault="00410FF4">
            <w:pPr>
              <w:pStyle w:val="ConsPlusNormal"/>
              <w:jc w:val="center"/>
            </w:pPr>
            <w:r>
              <w:t>Способ обращения (лично, через представителя, по телефону и др.)</w:t>
            </w:r>
          </w:p>
        </w:tc>
        <w:tc>
          <w:tcPr>
            <w:tcW w:w="1020" w:type="dxa"/>
            <w:vMerge w:val="restart"/>
            <w:vAlign w:val="center"/>
          </w:tcPr>
          <w:p w:rsidR="00410FF4" w:rsidRDefault="00410FF4">
            <w:pPr>
              <w:pStyle w:val="ConsPlusNormal"/>
              <w:jc w:val="center"/>
            </w:pPr>
            <w:r>
              <w:t>Фамилия, имя, отчество</w:t>
            </w:r>
          </w:p>
        </w:tc>
        <w:tc>
          <w:tcPr>
            <w:tcW w:w="737" w:type="dxa"/>
            <w:vMerge w:val="restart"/>
            <w:vAlign w:val="center"/>
          </w:tcPr>
          <w:p w:rsidR="00410FF4" w:rsidRDefault="00410FF4">
            <w:pPr>
              <w:pStyle w:val="ConsPlusNormal"/>
              <w:jc w:val="center"/>
            </w:pPr>
            <w:r>
              <w:t>Дата рождения</w:t>
            </w:r>
          </w:p>
        </w:tc>
        <w:tc>
          <w:tcPr>
            <w:tcW w:w="1134" w:type="dxa"/>
            <w:vMerge w:val="restart"/>
            <w:vAlign w:val="center"/>
          </w:tcPr>
          <w:p w:rsidR="00410FF4" w:rsidRDefault="00410FF4">
            <w:pPr>
              <w:pStyle w:val="ConsPlusNormal"/>
              <w:jc w:val="center"/>
            </w:pPr>
            <w:r>
              <w:t>Домашний адрес, контактный телефон</w:t>
            </w:r>
          </w:p>
        </w:tc>
        <w:tc>
          <w:tcPr>
            <w:tcW w:w="1304" w:type="dxa"/>
            <w:vMerge w:val="restart"/>
            <w:vAlign w:val="center"/>
          </w:tcPr>
          <w:p w:rsidR="00410FF4" w:rsidRDefault="00410FF4">
            <w:pPr>
              <w:pStyle w:val="ConsPlusNormal"/>
              <w:jc w:val="center"/>
            </w:pPr>
            <w:r>
              <w:t>Категория, к которой относится гражданин</w:t>
            </w:r>
          </w:p>
        </w:tc>
        <w:tc>
          <w:tcPr>
            <w:tcW w:w="1077" w:type="dxa"/>
            <w:vMerge w:val="restart"/>
            <w:vAlign w:val="center"/>
          </w:tcPr>
          <w:p w:rsidR="00410FF4" w:rsidRDefault="00410FF4">
            <w:pPr>
              <w:pStyle w:val="ConsPlusNormal"/>
              <w:jc w:val="center"/>
            </w:pPr>
            <w:r>
              <w:t>Объем и виды необходимых социальных услуг</w:t>
            </w:r>
          </w:p>
        </w:tc>
        <w:tc>
          <w:tcPr>
            <w:tcW w:w="1644" w:type="dxa"/>
            <w:gridSpan w:val="2"/>
          </w:tcPr>
          <w:p w:rsidR="00410FF4" w:rsidRDefault="00410FF4">
            <w:pPr>
              <w:pStyle w:val="ConsPlusNormal"/>
              <w:jc w:val="center"/>
            </w:pPr>
            <w:r>
              <w:t>Принятое решение</w:t>
            </w:r>
          </w:p>
        </w:tc>
        <w:tc>
          <w:tcPr>
            <w:tcW w:w="1020" w:type="dxa"/>
            <w:vMerge w:val="restart"/>
            <w:vAlign w:val="center"/>
          </w:tcPr>
          <w:p w:rsidR="00410FF4" w:rsidRDefault="00410FF4">
            <w:pPr>
              <w:pStyle w:val="ConsPlusNormal"/>
              <w:jc w:val="center"/>
            </w:pPr>
            <w:r>
              <w:t>Количество оказанных услуг</w:t>
            </w:r>
          </w:p>
        </w:tc>
        <w:tc>
          <w:tcPr>
            <w:tcW w:w="1020" w:type="dxa"/>
            <w:vMerge w:val="restart"/>
            <w:vAlign w:val="center"/>
          </w:tcPr>
          <w:p w:rsidR="00410FF4" w:rsidRDefault="00410FF4">
            <w:pPr>
              <w:pStyle w:val="ConsPlusNormal"/>
              <w:jc w:val="center"/>
            </w:pPr>
            <w:r>
              <w:t>Условия оплаты дополнительных услуг</w:t>
            </w:r>
          </w:p>
        </w:tc>
        <w:tc>
          <w:tcPr>
            <w:tcW w:w="1247" w:type="dxa"/>
            <w:vMerge w:val="restart"/>
            <w:vAlign w:val="center"/>
          </w:tcPr>
          <w:p w:rsidR="00410FF4" w:rsidRDefault="00410FF4">
            <w:pPr>
              <w:pStyle w:val="ConsPlusNormal"/>
              <w:jc w:val="center"/>
            </w:pPr>
            <w:r>
              <w:t>Сумма средств, поступивших от гражданина (рублей)</w:t>
            </w:r>
          </w:p>
        </w:tc>
        <w:tc>
          <w:tcPr>
            <w:tcW w:w="850" w:type="dxa"/>
            <w:vMerge w:val="restart"/>
            <w:vAlign w:val="center"/>
          </w:tcPr>
          <w:p w:rsidR="00410FF4" w:rsidRDefault="00410FF4">
            <w:pPr>
              <w:pStyle w:val="ConsPlusNormal"/>
              <w:jc w:val="center"/>
            </w:pPr>
            <w:r>
              <w:t>Примечание</w:t>
            </w:r>
          </w:p>
        </w:tc>
      </w:tr>
      <w:tr w:rsidR="00410FF4">
        <w:tc>
          <w:tcPr>
            <w:tcW w:w="454" w:type="dxa"/>
            <w:vMerge/>
          </w:tcPr>
          <w:p w:rsidR="00410FF4" w:rsidRDefault="00410FF4"/>
        </w:tc>
        <w:tc>
          <w:tcPr>
            <w:tcW w:w="907" w:type="dxa"/>
            <w:vMerge/>
          </w:tcPr>
          <w:p w:rsidR="00410FF4" w:rsidRDefault="00410FF4"/>
        </w:tc>
        <w:tc>
          <w:tcPr>
            <w:tcW w:w="1531" w:type="dxa"/>
            <w:vMerge/>
          </w:tcPr>
          <w:p w:rsidR="00410FF4" w:rsidRDefault="00410FF4"/>
        </w:tc>
        <w:tc>
          <w:tcPr>
            <w:tcW w:w="1020" w:type="dxa"/>
            <w:vMerge/>
          </w:tcPr>
          <w:p w:rsidR="00410FF4" w:rsidRDefault="00410FF4"/>
        </w:tc>
        <w:tc>
          <w:tcPr>
            <w:tcW w:w="737" w:type="dxa"/>
            <w:vMerge/>
          </w:tcPr>
          <w:p w:rsidR="00410FF4" w:rsidRDefault="00410FF4"/>
        </w:tc>
        <w:tc>
          <w:tcPr>
            <w:tcW w:w="1134" w:type="dxa"/>
            <w:vMerge/>
          </w:tcPr>
          <w:p w:rsidR="00410FF4" w:rsidRDefault="00410FF4"/>
        </w:tc>
        <w:tc>
          <w:tcPr>
            <w:tcW w:w="1304" w:type="dxa"/>
            <w:vMerge/>
          </w:tcPr>
          <w:p w:rsidR="00410FF4" w:rsidRDefault="00410FF4"/>
        </w:tc>
        <w:tc>
          <w:tcPr>
            <w:tcW w:w="1077" w:type="dxa"/>
            <w:vMerge/>
          </w:tcPr>
          <w:p w:rsidR="00410FF4" w:rsidRDefault="00410FF4"/>
        </w:tc>
        <w:tc>
          <w:tcPr>
            <w:tcW w:w="850" w:type="dxa"/>
            <w:vAlign w:val="center"/>
          </w:tcPr>
          <w:p w:rsidR="00410FF4" w:rsidRDefault="00410FF4">
            <w:pPr>
              <w:pStyle w:val="ConsPlusNormal"/>
              <w:jc w:val="center"/>
            </w:pPr>
            <w:r>
              <w:t>Дата выполнения заявки</w:t>
            </w:r>
          </w:p>
        </w:tc>
        <w:tc>
          <w:tcPr>
            <w:tcW w:w="794" w:type="dxa"/>
            <w:vAlign w:val="center"/>
          </w:tcPr>
          <w:p w:rsidR="00410FF4" w:rsidRDefault="00410FF4">
            <w:pPr>
              <w:pStyle w:val="ConsPlusNormal"/>
              <w:jc w:val="center"/>
            </w:pPr>
            <w:r>
              <w:t>Причина отказа</w:t>
            </w:r>
          </w:p>
        </w:tc>
        <w:tc>
          <w:tcPr>
            <w:tcW w:w="1020" w:type="dxa"/>
            <w:vMerge/>
          </w:tcPr>
          <w:p w:rsidR="00410FF4" w:rsidRDefault="00410FF4"/>
        </w:tc>
        <w:tc>
          <w:tcPr>
            <w:tcW w:w="1020" w:type="dxa"/>
            <w:vMerge/>
          </w:tcPr>
          <w:p w:rsidR="00410FF4" w:rsidRDefault="00410FF4"/>
        </w:tc>
        <w:tc>
          <w:tcPr>
            <w:tcW w:w="1247" w:type="dxa"/>
            <w:vMerge/>
          </w:tcPr>
          <w:p w:rsidR="00410FF4" w:rsidRDefault="00410FF4"/>
        </w:tc>
        <w:tc>
          <w:tcPr>
            <w:tcW w:w="850" w:type="dxa"/>
            <w:vMerge/>
          </w:tcPr>
          <w:p w:rsidR="00410FF4" w:rsidRDefault="00410FF4"/>
        </w:tc>
      </w:tr>
      <w:tr w:rsidR="00410FF4">
        <w:tc>
          <w:tcPr>
            <w:tcW w:w="454" w:type="dxa"/>
          </w:tcPr>
          <w:p w:rsidR="00410FF4" w:rsidRDefault="00410FF4">
            <w:pPr>
              <w:pStyle w:val="ConsPlusNormal"/>
              <w:jc w:val="center"/>
            </w:pPr>
            <w:r>
              <w:t>1</w:t>
            </w:r>
          </w:p>
        </w:tc>
        <w:tc>
          <w:tcPr>
            <w:tcW w:w="907" w:type="dxa"/>
          </w:tcPr>
          <w:p w:rsidR="00410FF4" w:rsidRDefault="00410FF4">
            <w:pPr>
              <w:pStyle w:val="ConsPlusNormal"/>
              <w:jc w:val="center"/>
            </w:pPr>
            <w:r>
              <w:t>2</w:t>
            </w:r>
          </w:p>
        </w:tc>
        <w:tc>
          <w:tcPr>
            <w:tcW w:w="1531" w:type="dxa"/>
          </w:tcPr>
          <w:p w:rsidR="00410FF4" w:rsidRDefault="00410FF4">
            <w:pPr>
              <w:pStyle w:val="ConsPlusNormal"/>
              <w:jc w:val="center"/>
            </w:pPr>
            <w:r>
              <w:t>3</w:t>
            </w:r>
          </w:p>
        </w:tc>
        <w:tc>
          <w:tcPr>
            <w:tcW w:w="1020" w:type="dxa"/>
          </w:tcPr>
          <w:p w:rsidR="00410FF4" w:rsidRDefault="00410FF4">
            <w:pPr>
              <w:pStyle w:val="ConsPlusNormal"/>
              <w:jc w:val="center"/>
            </w:pPr>
            <w:r>
              <w:t>4</w:t>
            </w:r>
          </w:p>
        </w:tc>
        <w:tc>
          <w:tcPr>
            <w:tcW w:w="737" w:type="dxa"/>
          </w:tcPr>
          <w:p w:rsidR="00410FF4" w:rsidRDefault="00410FF4">
            <w:pPr>
              <w:pStyle w:val="ConsPlusNormal"/>
              <w:jc w:val="center"/>
            </w:pPr>
            <w:r>
              <w:t>5</w:t>
            </w:r>
          </w:p>
        </w:tc>
        <w:tc>
          <w:tcPr>
            <w:tcW w:w="1134" w:type="dxa"/>
          </w:tcPr>
          <w:p w:rsidR="00410FF4" w:rsidRDefault="00410FF4">
            <w:pPr>
              <w:pStyle w:val="ConsPlusNormal"/>
              <w:jc w:val="center"/>
            </w:pPr>
            <w:r>
              <w:t>6</w:t>
            </w:r>
          </w:p>
        </w:tc>
        <w:tc>
          <w:tcPr>
            <w:tcW w:w="1304" w:type="dxa"/>
          </w:tcPr>
          <w:p w:rsidR="00410FF4" w:rsidRDefault="00410FF4">
            <w:pPr>
              <w:pStyle w:val="ConsPlusNormal"/>
              <w:jc w:val="center"/>
            </w:pPr>
            <w:r>
              <w:t>7</w:t>
            </w:r>
          </w:p>
        </w:tc>
        <w:tc>
          <w:tcPr>
            <w:tcW w:w="1077" w:type="dxa"/>
          </w:tcPr>
          <w:p w:rsidR="00410FF4" w:rsidRDefault="00410FF4">
            <w:pPr>
              <w:pStyle w:val="ConsPlusNormal"/>
              <w:jc w:val="center"/>
            </w:pPr>
            <w:r>
              <w:t>8</w:t>
            </w:r>
          </w:p>
        </w:tc>
        <w:tc>
          <w:tcPr>
            <w:tcW w:w="850" w:type="dxa"/>
          </w:tcPr>
          <w:p w:rsidR="00410FF4" w:rsidRDefault="00410FF4">
            <w:pPr>
              <w:pStyle w:val="ConsPlusNormal"/>
              <w:jc w:val="center"/>
            </w:pPr>
            <w:r>
              <w:t>9</w:t>
            </w:r>
          </w:p>
        </w:tc>
        <w:tc>
          <w:tcPr>
            <w:tcW w:w="794" w:type="dxa"/>
          </w:tcPr>
          <w:p w:rsidR="00410FF4" w:rsidRDefault="00410FF4">
            <w:pPr>
              <w:pStyle w:val="ConsPlusNormal"/>
              <w:jc w:val="center"/>
            </w:pPr>
            <w:r>
              <w:t>10</w:t>
            </w:r>
          </w:p>
        </w:tc>
        <w:tc>
          <w:tcPr>
            <w:tcW w:w="1020" w:type="dxa"/>
          </w:tcPr>
          <w:p w:rsidR="00410FF4" w:rsidRDefault="00410FF4">
            <w:pPr>
              <w:pStyle w:val="ConsPlusNormal"/>
              <w:jc w:val="center"/>
            </w:pPr>
            <w:r>
              <w:t>11</w:t>
            </w:r>
          </w:p>
        </w:tc>
        <w:tc>
          <w:tcPr>
            <w:tcW w:w="1020" w:type="dxa"/>
          </w:tcPr>
          <w:p w:rsidR="00410FF4" w:rsidRDefault="00410FF4">
            <w:pPr>
              <w:pStyle w:val="ConsPlusNormal"/>
              <w:jc w:val="center"/>
            </w:pPr>
            <w:r>
              <w:t>12</w:t>
            </w:r>
          </w:p>
        </w:tc>
        <w:tc>
          <w:tcPr>
            <w:tcW w:w="1247" w:type="dxa"/>
          </w:tcPr>
          <w:p w:rsidR="00410FF4" w:rsidRDefault="00410FF4">
            <w:pPr>
              <w:pStyle w:val="ConsPlusNormal"/>
              <w:jc w:val="center"/>
            </w:pPr>
            <w:r>
              <w:t>13</w:t>
            </w:r>
          </w:p>
        </w:tc>
        <w:tc>
          <w:tcPr>
            <w:tcW w:w="850" w:type="dxa"/>
          </w:tcPr>
          <w:p w:rsidR="00410FF4" w:rsidRDefault="00410FF4">
            <w:pPr>
              <w:pStyle w:val="ConsPlusNormal"/>
              <w:jc w:val="center"/>
            </w:pPr>
            <w:r>
              <w:t>14</w:t>
            </w:r>
          </w:p>
        </w:tc>
      </w:tr>
      <w:tr w:rsidR="00410FF4">
        <w:tc>
          <w:tcPr>
            <w:tcW w:w="454" w:type="dxa"/>
          </w:tcPr>
          <w:p w:rsidR="00410FF4" w:rsidRDefault="00410FF4">
            <w:pPr>
              <w:pStyle w:val="ConsPlusNormal"/>
              <w:jc w:val="center"/>
            </w:pPr>
          </w:p>
        </w:tc>
        <w:tc>
          <w:tcPr>
            <w:tcW w:w="907" w:type="dxa"/>
          </w:tcPr>
          <w:p w:rsidR="00410FF4" w:rsidRDefault="00410FF4">
            <w:pPr>
              <w:pStyle w:val="ConsPlusNormal"/>
              <w:jc w:val="center"/>
            </w:pPr>
          </w:p>
        </w:tc>
        <w:tc>
          <w:tcPr>
            <w:tcW w:w="1531" w:type="dxa"/>
          </w:tcPr>
          <w:p w:rsidR="00410FF4" w:rsidRDefault="00410FF4">
            <w:pPr>
              <w:pStyle w:val="ConsPlusNormal"/>
              <w:jc w:val="center"/>
            </w:pPr>
          </w:p>
        </w:tc>
        <w:tc>
          <w:tcPr>
            <w:tcW w:w="1020" w:type="dxa"/>
          </w:tcPr>
          <w:p w:rsidR="00410FF4" w:rsidRDefault="00410FF4">
            <w:pPr>
              <w:pStyle w:val="ConsPlusNormal"/>
              <w:jc w:val="center"/>
            </w:pPr>
          </w:p>
        </w:tc>
        <w:tc>
          <w:tcPr>
            <w:tcW w:w="737" w:type="dxa"/>
          </w:tcPr>
          <w:p w:rsidR="00410FF4" w:rsidRDefault="00410FF4">
            <w:pPr>
              <w:pStyle w:val="ConsPlusNormal"/>
              <w:jc w:val="center"/>
            </w:pPr>
          </w:p>
        </w:tc>
        <w:tc>
          <w:tcPr>
            <w:tcW w:w="1134" w:type="dxa"/>
          </w:tcPr>
          <w:p w:rsidR="00410FF4" w:rsidRDefault="00410FF4">
            <w:pPr>
              <w:pStyle w:val="ConsPlusNormal"/>
              <w:jc w:val="center"/>
            </w:pPr>
          </w:p>
        </w:tc>
        <w:tc>
          <w:tcPr>
            <w:tcW w:w="1304" w:type="dxa"/>
          </w:tcPr>
          <w:p w:rsidR="00410FF4" w:rsidRDefault="00410FF4">
            <w:pPr>
              <w:pStyle w:val="ConsPlusNormal"/>
              <w:jc w:val="center"/>
            </w:pPr>
          </w:p>
        </w:tc>
        <w:tc>
          <w:tcPr>
            <w:tcW w:w="1077" w:type="dxa"/>
          </w:tcPr>
          <w:p w:rsidR="00410FF4" w:rsidRDefault="00410FF4">
            <w:pPr>
              <w:pStyle w:val="ConsPlusNormal"/>
              <w:jc w:val="center"/>
            </w:pPr>
          </w:p>
        </w:tc>
        <w:tc>
          <w:tcPr>
            <w:tcW w:w="850" w:type="dxa"/>
          </w:tcPr>
          <w:p w:rsidR="00410FF4" w:rsidRDefault="00410FF4">
            <w:pPr>
              <w:pStyle w:val="ConsPlusNormal"/>
              <w:jc w:val="center"/>
            </w:pPr>
          </w:p>
        </w:tc>
        <w:tc>
          <w:tcPr>
            <w:tcW w:w="794" w:type="dxa"/>
          </w:tcPr>
          <w:p w:rsidR="00410FF4" w:rsidRDefault="00410FF4">
            <w:pPr>
              <w:pStyle w:val="ConsPlusNormal"/>
              <w:jc w:val="center"/>
            </w:pPr>
          </w:p>
        </w:tc>
        <w:tc>
          <w:tcPr>
            <w:tcW w:w="1020" w:type="dxa"/>
          </w:tcPr>
          <w:p w:rsidR="00410FF4" w:rsidRDefault="00410FF4">
            <w:pPr>
              <w:pStyle w:val="ConsPlusNormal"/>
              <w:jc w:val="center"/>
            </w:pPr>
          </w:p>
        </w:tc>
        <w:tc>
          <w:tcPr>
            <w:tcW w:w="1020" w:type="dxa"/>
          </w:tcPr>
          <w:p w:rsidR="00410FF4" w:rsidRDefault="00410FF4">
            <w:pPr>
              <w:pStyle w:val="ConsPlusNormal"/>
              <w:jc w:val="center"/>
            </w:pPr>
          </w:p>
        </w:tc>
        <w:tc>
          <w:tcPr>
            <w:tcW w:w="1247" w:type="dxa"/>
          </w:tcPr>
          <w:p w:rsidR="00410FF4" w:rsidRDefault="00410FF4">
            <w:pPr>
              <w:pStyle w:val="ConsPlusNormal"/>
              <w:jc w:val="center"/>
            </w:pPr>
          </w:p>
        </w:tc>
        <w:tc>
          <w:tcPr>
            <w:tcW w:w="850" w:type="dxa"/>
          </w:tcPr>
          <w:p w:rsidR="00410FF4" w:rsidRDefault="00410FF4">
            <w:pPr>
              <w:pStyle w:val="ConsPlusNormal"/>
              <w:jc w:val="center"/>
            </w:pPr>
          </w:p>
        </w:tc>
      </w:tr>
    </w:tbl>
    <w:p w:rsidR="00410FF4" w:rsidRDefault="00410FF4">
      <w:pPr>
        <w:sectPr w:rsidR="00410FF4">
          <w:pgSz w:w="16838" w:h="11905" w:orient="landscape"/>
          <w:pgMar w:top="1701" w:right="1134" w:bottom="850" w:left="1134" w:header="0" w:footer="0" w:gutter="0"/>
          <w:cols w:space="720"/>
        </w:sectPr>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jc w:val="right"/>
        <w:outlineLvl w:val="1"/>
      </w:pPr>
      <w:r>
        <w:t>Приложение N 3</w:t>
      </w:r>
    </w:p>
    <w:p w:rsidR="00410FF4" w:rsidRDefault="00410FF4">
      <w:pPr>
        <w:pStyle w:val="ConsPlusNormal"/>
        <w:jc w:val="right"/>
      </w:pPr>
      <w:r>
        <w:t>к Положению о предоставлении</w:t>
      </w:r>
    </w:p>
    <w:p w:rsidR="00410FF4" w:rsidRDefault="00410FF4">
      <w:pPr>
        <w:pStyle w:val="ConsPlusNormal"/>
        <w:jc w:val="right"/>
      </w:pPr>
      <w:r>
        <w:t>срочных социальных услуг</w:t>
      </w:r>
    </w:p>
    <w:p w:rsidR="00410FF4" w:rsidRDefault="00410FF4">
      <w:pPr>
        <w:pStyle w:val="ConsPlusNormal"/>
        <w:ind w:firstLine="540"/>
        <w:jc w:val="both"/>
      </w:pPr>
    </w:p>
    <w:p w:rsidR="00410FF4" w:rsidRDefault="00410FF4">
      <w:pPr>
        <w:pStyle w:val="ConsPlusNonformat"/>
        <w:jc w:val="both"/>
      </w:pPr>
      <w:r>
        <w:t xml:space="preserve">                                                    Утверждаю:</w:t>
      </w:r>
    </w:p>
    <w:p w:rsidR="00410FF4" w:rsidRDefault="00410FF4">
      <w:pPr>
        <w:pStyle w:val="ConsPlusNonformat"/>
        <w:jc w:val="both"/>
      </w:pPr>
      <w:r>
        <w:t xml:space="preserve">                                        ___________________________________</w:t>
      </w:r>
    </w:p>
    <w:p w:rsidR="00410FF4" w:rsidRDefault="00410FF4">
      <w:pPr>
        <w:pStyle w:val="ConsPlusNonformat"/>
        <w:jc w:val="both"/>
      </w:pPr>
      <w:r>
        <w:t xml:space="preserve">                                        (должность руководителя учреждения)</w:t>
      </w:r>
    </w:p>
    <w:p w:rsidR="00410FF4" w:rsidRDefault="00410FF4">
      <w:pPr>
        <w:pStyle w:val="ConsPlusNonformat"/>
        <w:jc w:val="both"/>
      </w:pPr>
      <w:r>
        <w:t xml:space="preserve">                                        ___________________________________</w:t>
      </w:r>
    </w:p>
    <w:p w:rsidR="00410FF4" w:rsidRDefault="00410FF4">
      <w:pPr>
        <w:pStyle w:val="ConsPlusNonformat"/>
        <w:jc w:val="both"/>
      </w:pPr>
      <w:r>
        <w:t xml:space="preserve">                                         (Ф.И.О. руководителя учреждения)</w:t>
      </w:r>
    </w:p>
    <w:p w:rsidR="00410FF4" w:rsidRDefault="00410FF4">
      <w:pPr>
        <w:pStyle w:val="ConsPlusNonformat"/>
        <w:jc w:val="both"/>
      </w:pPr>
      <w:r>
        <w:t xml:space="preserve">                                        "___" ________________ 20___ года</w:t>
      </w:r>
    </w:p>
    <w:p w:rsidR="00410FF4" w:rsidRDefault="00410FF4">
      <w:pPr>
        <w:pStyle w:val="ConsPlusNonformat"/>
        <w:jc w:val="both"/>
      </w:pPr>
    </w:p>
    <w:p w:rsidR="00410FF4" w:rsidRDefault="00410FF4">
      <w:pPr>
        <w:pStyle w:val="ConsPlusNonformat"/>
        <w:jc w:val="both"/>
      </w:pPr>
      <w:bookmarkStart w:id="7" w:name="P518"/>
      <w:bookmarkEnd w:id="7"/>
      <w:r>
        <w:t xml:space="preserve">                     Акт выполненных социальных услуг</w:t>
      </w:r>
    </w:p>
    <w:p w:rsidR="00410FF4" w:rsidRDefault="00410FF4">
      <w:pPr>
        <w:pStyle w:val="ConsPlusNonformat"/>
        <w:jc w:val="both"/>
      </w:pPr>
      <w:r>
        <w:t xml:space="preserve">                   отделением срочной социальной помощи</w:t>
      </w:r>
    </w:p>
    <w:p w:rsidR="00410FF4" w:rsidRDefault="00410FF4">
      <w:pPr>
        <w:pStyle w:val="ConsPlusNonformat"/>
        <w:jc w:val="both"/>
      </w:pPr>
    </w:p>
    <w:p w:rsidR="00410FF4" w:rsidRDefault="00410FF4">
      <w:pPr>
        <w:pStyle w:val="ConsPlusNonformat"/>
        <w:jc w:val="both"/>
      </w:pPr>
      <w:r>
        <w:t xml:space="preserve">    Работником(ами) отделения(ий) срочной социальной помощи 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 xml:space="preserve">                         (наименование учреждения)</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 xml:space="preserve">                           (Ф.И.О. исполнителей)</w:t>
      </w:r>
    </w:p>
    <w:p w:rsidR="00410FF4" w:rsidRDefault="00410FF4">
      <w:pPr>
        <w:pStyle w:val="ConsPlusNonformat"/>
        <w:jc w:val="both"/>
      </w:pPr>
      <w:r>
        <w:t>_____________               _______________________________________________</w:t>
      </w:r>
    </w:p>
    <w:p w:rsidR="00410FF4" w:rsidRDefault="00410FF4">
      <w:pPr>
        <w:pStyle w:val="ConsPlusNonformat"/>
        <w:jc w:val="both"/>
      </w:pPr>
      <w:r>
        <w:t xml:space="preserve">   (дата)                       (Ф.И.О. получателя социальных услуг)</w:t>
      </w:r>
    </w:p>
    <w:p w:rsidR="00410FF4" w:rsidRDefault="00410FF4">
      <w:pPr>
        <w:pStyle w:val="ConsPlusNonformat"/>
        <w:jc w:val="both"/>
      </w:pPr>
      <w:r>
        <w:t>оказаны следующие виды услуг:</w:t>
      </w:r>
    </w:p>
    <w:p w:rsidR="00410FF4" w:rsidRDefault="00410FF4">
      <w:pPr>
        <w:pStyle w:val="ConsPlusNonformat"/>
        <w:jc w:val="both"/>
      </w:pPr>
      <w:r>
        <w:t xml:space="preserve">    1. ____________________________________________________________________</w:t>
      </w:r>
    </w:p>
    <w:p w:rsidR="00410FF4" w:rsidRDefault="00410FF4">
      <w:pPr>
        <w:pStyle w:val="ConsPlusNonformat"/>
        <w:jc w:val="both"/>
      </w:pPr>
      <w:r>
        <w:t xml:space="preserve">    2. ____________________________________________________________________</w:t>
      </w:r>
    </w:p>
    <w:p w:rsidR="00410FF4" w:rsidRDefault="00410FF4">
      <w:pPr>
        <w:pStyle w:val="ConsPlusNonformat"/>
        <w:jc w:val="both"/>
      </w:pPr>
      <w:r>
        <w:t xml:space="preserve">    3. ____________________________________________________________________</w:t>
      </w:r>
    </w:p>
    <w:p w:rsidR="00410FF4" w:rsidRDefault="00410FF4">
      <w:pPr>
        <w:pStyle w:val="ConsPlusNonformat"/>
        <w:jc w:val="both"/>
      </w:pPr>
    </w:p>
    <w:p w:rsidR="00410FF4" w:rsidRDefault="00410FF4">
      <w:pPr>
        <w:pStyle w:val="ConsPlusNonformat"/>
        <w:jc w:val="both"/>
      </w:pPr>
      <w:r>
        <w:t>Услуги оказал: ____________________________________________________________</w:t>
      </w:r>
    </w:p>
    <w:p w:rsidR="00410FF4" w:rsidRDefault="00410FF4">
      <w:pPr>
        <w:pStyle w:val="ConsPlusNonformat"/>
        <w:jc w:val="both"/>
      </w:pPr>
      <w:r>
        <w:t xml:space="preserve">                          (Ф.И.О. и подпись исполнителя)</w:t>
      </w:r>
    </w:p>
    <w:p w:rsidR="00410FF4" w:rsidRDefault="00410FF4">
      <w:pPr>
        <w:pStyle w:val="ConsPlusNonformat"/>
        <w:jc w:val="both"/>
      </w:pPr>
      <w:r>
        <w:t>Выполнение работ подтверждаю: _____________________________________________</w:t>
      </w:r>
    </w:p>
    <w:p w:rsidR="00410FF4" w:rsidRDefault="00410FF4">
      <w:pPr>
        <w:pStyle w:val="ConsPlusNonformat"/>
        <w:jc w:val="both"/>
      </w:pPr>
      <w:r>
        <w:t xml:space="preserve">                                      (Ф.И.О. и подпись заявителя)</w:t>
      </w:r>
    </w:p>
    <w:p w:rsidR="00410FF4" w:rsidRDefault="00410FF4">
      <w:pPr>
        <w:pStyle w:val="ConsPlusNonformat"/>
        <w:jc w:val="both"/>
      </w:pPr>
    </w:p>
    <w:p w:rsidR="00410FF4" w:rsidRDefault="00410FF4">
      <w:pPr>
        <w:pStyle w:val="ConsPlusNonformat"/>
        <w:jc w:val="both"/>
      </w:pPr>
      <w:r>
        <w:t>Расчет оплаты за оказанные дополнительные услуги</w:t>
      </w:r>
    </w:p>
    <w:p w:rsidR="00410FF4" w:rsidRDefault="00410FF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644"/>
        <w:gridCol w:w="964"/>
        <w:gridCol w:w="1644"/>
        <w:gridCol w:w="1361"/>
        <w:gridCol w:w="1247"/>
        <w:gridCol w:w="1417"/>
      </w:tblGrid>
      <w:tr w:rsidR="00410FF4">
        <w:tc>
          <w:tcPr>
            <w:tcW w:w="737" w:type="dxa"/>
          </w:tcPr>
          <w:p w:rsidR="00410FF4" w:rsidRDefault="00410FF4">
            <w:pPr>
              <w:pStyle w:val="ConsPlusNormal"/>
              <w:jc w:val="center"/>
            </w:pPr>
            <w:r>
              <w:t>N п/п</w:t>
            </w:r>
          </w:p>
        </w:tc>
        <w:tc>
          <w:tcPr>
            <w:tcW w:w="1644" w:type="dxa"/>
          </w:tcPr>
          <w:p w:rsidR="00410FF4" w:rsidRDefault="00410FF4">
            <w:pPr>
              <w:pStyle w:val="ConsPlusNormal"/>
              <w:jc w:val="center"/>
            </w:pPr>
            <w:r>
              <w:t>Наименование услуги</w:t>
            </w:r>
          </w:p>
        </w:tc>
        <w:tc>
          <w:tcPr>
            <w:tcW w:w="964" w:type="dxa"/>
          </w:tcPr>
          <w:p w:rsidR="00410FF4" w:rsidRDefault="00410FF4">
            <w:pPr>
              <w:pStyle w:val="ConsPlusNormal"/>
              <w:jc w:val="center"/>
            </w:pPr>
            <w:r>
              <w:t>Объем и виды работ</w:t>
            </w:r>
          </w:p>
        </w:tc>
        <w:tc>
          <w:tcPr>
            <w:tcW w:w="1644" w:type="dxa"/>
          </w:tcPr>
          <w:p w:rsidR="00410FF4" w:rsidRDefault="00410FF4">
            <w:pPr>
              <w:pStyle w:val="ConsPlusNormal"/>
              <w:jc w:val="center"/>
            </w:pPr>
            <w:r>
              <w:t>Стоимость услуги за 1 единицу (руб.)</w:t>
            </w:r>
          </w:p>
        </w:tc>
        <w:tc>
          <w:tcPr>
            <w:tcW w:w="1361" w:type="dxa"/>
          </w:tcPr>
          <w:p w:rsidR="00410FF4" w:rsidRDefault="00410FF4">
            <w:pPr>
              <w:pStyle w:val="ConsPlusNormal"/>
              <w:jc w:val="center"/>
            </w:pPr>
            <w:r>
              <w:t>Количество оказанных услуг</w:t>
            </w:r>
          </w:p>
        </w:tc>
        <w:tc>
          <w:tcPr>
            <w:tcW w:w="1247" w:type="dxa"/>
          </w:tcPr>
          <w:p w:rsidR="00410FF4" w:rsidRDefault="00410FF4">
            <w:pPr>
              <w:pStyle w:val="ConsPlusNormal"/>
              <w:jc w:val="center"/>
            </w:pPr>
            <w:r>
              <w:t>Общая стоимость (руб.)</w:t>
            </w:r>
          </w:p>
        </w:tc>
        <w:tc>
          <w:tcPr>
            <w:tcW w:w="1417" w:type="dxa"/>
          </w:tcPr>
          <w:p w:rsidR="00410FF4" w:rsidRDefault="00410FF4">
            <w:pPr>
              <w:pStyle w:val="ConsPlusNormal"/>
              <w:jc w:val="center"/>
            </w:pPr>
            <w:r>
              <w:t>Примечание</w:t>
            </w:r>
          </w:p>
        </w:tc>
      </w:tr>
      <w:tr w:rsidR="00410FF4">
        <w:tc>
          <w:tcPr>
            <w:tcW w:w="737" w:type="dxa"/>
          </w:tcPr>
          <w:p w:rsidR="00410FF4" w:rsidRDefault="00410FF4">
            <w:pPr>
              <w:pStyle w:val="ConsPlusNormal"/>
            </w:pPr>
            <w:r>
              <w:t>1.</w:t>
            </w:r>
          </w:p>
        </w:tc>
        <w:tc>
          <w:tcPr>
            <w:tcW w:w="1644" w:type="dxa"/>
          </w:tcPr>
          <w:p w:rsidR="00410FF4" w:rsidRDefault="00410FF4">
            <w:pPr>
              <w:pStyle w:val="ConsPlusNormal"/>
            </w:pPr>
          </w:p>
        </w:tc>
        <w:tc>
          <w:tcPr>
            <w:tcW w:w="964" w:type="dxa"/>
          </w:tcPr>
          <w:p w:rsidR="00410FF4" w:rsidRDefault="00410FF4">
            <w:pPr>
              <w:pStyle w:val="ConsPlusNormal"/>
            </w:pPr>
          </w:p>
        </w:tc>
        <w:tc>
          <w:tcPr>
            <w:tcW w:w="1644" w:type="dxa"/>
          </w:tcPr>
          <w:p w:rsidR="00410FF4" w:rsidRDefault="00410FF4">
            <w:pPr>
              <w:pStyle w:val="ConsPlusNormal"/>
            </w:pPr>
          </w:p>
        </w:tc>
        <w:tc>
          <w:tcPr>
            <w:tcW w:w="1361" w:type="dxa"/>
          </w:tcPr>
          <w:p w:rsidR="00410FF4" w:rsidRDefault="00410FF4">
            <w:pPr>
              <w:pStyle w:val="ConsPlusNormal"/>
            </w:pPr>
          </w:p>
        </w:tc>
        <w:tc>
          <w:tcPr>
            <w:tcW w:w="1247" w:type="dxa"/>
          </w:tcPr>
          <w:p w:rsidR="00410FF4" w:rsidRDefault="00410FF4">
            <w:pPr>
              <w:pStyle w:val="ConsPlusNormal"/>
            </w:pPr>
          </w:p>
        </w:tc>
        <w:tc>
          <w:tcPr>
            <w:tcW w:w="1417" w:type="dxa"/>
          </w:tcPr>
          <w:p w:rsidR="00410FF4" w:rsidRDefault="00410FF4">
            <w:pPr>
              <w:pStyle w:val="ConsPlusNormal"/>
            </w:pPr>
          </w:p>
        </w:tc>
      </w:tr>
      <w:tr w:rsidR="00410FF4">
        <w:tc>
          <w:tcPr>
            <w:tcW w:w="737" w:type="dxa"/>
          </w:tcPr>
          <w:p w:rsidR="00410FF4" w:rsidRDefault="00410FF4">
            <w:pPr>
              <w:pStyle w:val="ConsPlusNormal"/>
            </w:pPr>
            <w:r>
              <w:t>2.</w:t>
            </w:r>
          </w:p>
        </w:tc>
        <w:tc>
          <w:tcPr>
            <w:tcW w:w="1644" w:type="dxa"/>
          </w:tcPr>
          <w:p w:rsidR="00410FF4" w:rsidRDefault="00410FF4">
            <w:pPr>
              <w:pStyle w:val="ConsPlusNormal"/>
            </w:pPr>
          </w:p>
        </w:tc>
        <w:tc>
          <w:tcPr>
            <w:tcW w:w="964" w:type="dxa"/>
          </w:tcPr>
          <w:p w:rsidR="00410FF4" w:rsidRDefault="00410FF4">
            <w:pPr>
              <w:pStyle w:val="ConsPlusNormal"/>
            </w:pPr>
          </w:p>
        </w:tc>
        <w:tc>
          <w:tcPr>
            <w:tcW w:w="1644" w:type="dxa"/>
          </w:tcPr>
          <w:p w:rsidR="00410FF4" w:rsidRDefault="00410FF4">
            <w:pPr>
              <w:pStyle w:val="ConsPlusNormal"/>
            </w:pPr>
          </w:p>
        </w:tc>
        <w:tc>
          <w:tcPr>
            <w:tcW w:w="1361" w:type="dxa"/>
          </w:tcPr>
          <w:p w:rsidR="00410FF4" w:rsidRDefault="00410FF4">
            <w:pPr>
              <w:pStyle w:val="ConsPlusNormal"/>
            </w:pPr>
          </w:p>
        </w:tc>
        <w:tc>
          <w:tcPr>
            <w:tcW w:w="1247" w:type="dxa"/>
          </w:tcPr>
          <w:p w:rsidR="00410FF4" w:rsidRDefault="00410FF4">
            <w:pPr>
              <w:pStyle w:val="ConsPlusNormal"/>
            </w:pPr>
          </w:p>
        </w:tc>
        <w:tc>
          <w:tcPr>
            <w:tcW w:w="1417" w:type="dxa"/>
          </w:tcPr>
          <w:p w:rsidR="00410FF4" w:rsidRDefault="00410FF4">
            <w:pPr>
              <w:pStyle w:val="ConsPlusNormal"/>
            </w:pPr>
          </w:p>
        </w:tc>
      </w:tr>
      <w:tr w:rsidR="00410FF4">
        <w:tc>
          <w:tcPr>
            <w:tcW w:w="737" w:type="dxa"/>
          </w:tcPr>
          <w:p w:rsidR="00410FF4" w:rsidRDefault="00410FF4">
            <w:pPr>
              <w:pStyle w:val="ConsPlusNormal"/>
            </w:pPr>
            <w:r>
              <w:t>Итого</w:t>
            </w:r>
          </w:p>
        </w:tc>
        <w:tc>
          <w:tcPr>
            <w:tcW w:w="1644" w:type="dxa"/>
          </w:tcPr>
          <w:p w:rsidR="00410FF4" w:rsidRDefault="00410FF4">
            <w:pPr>
              <w:pStyle w:val="ConsPlusNormal"/>
            </w:pPr>
          </w:p>
        </w:tc>
        <w:tc>
          <w:tcPr>
            <w:tcW w:w="964" w:type="dxa"/>
          </w:tcPr>
          <w:p w:rsidR="00410FF4" w:rsidRDefault="00410FF4">
            <w:pPr>
              <w:pStyle w:val="ConsPlusNormal"/>
            </w:pPr>
          </w:p>
        </w:tc>
        <w:tc>
          <w:tcPr>
            <w:tcW w:w="1644" w:type="dxa"/>
          </w:tcPr>
          <w:p w:rsidR="00410FF4" w:rsidRDefault="00410FF4">
            <w:pPr>
              <w:pStyle w:val="ConsPlusNormal"/>
            </w:pPr>
          </w:p>
        </w:tc>
        <w:tc>
          <w:tcPr>
            <w:tcW w:w="1361" w:type="dxa"/>
          </w:tcPr>
          <w:p w:rsidR="00410FF4" w:rsidRDefault="00410FF4">
            <w:pPr>
              <w:pStyle w:val="ConsPlusNormal"/>
            </w:pPr>
          </w:p>
        </w:tc>
        <w:tc>
          <w:tcPr>
            <w:tcW w:w="1247" w:type="dxa"/>
          </w:tcPr>
          <w:p w:rsidR="00410FF4" w:rsidRDefault="00410FF4">
            <w:pPr>
              <w:pStyle w:val="ConsPlusNormal"/>
            </w:pPr>
          </w:p>
        </w:tc>
        <w:tc>
          <w:tcPr>
            <w:tcW w:w="1417" w:type="dxa"/>
          </w:tcPr>
          <w:p w:rsidR="00410FF4" w:rsidRDefault="00410FF4">
            <w:pPr>
              <w:pStyle w:val="ConsPlusNormal"/>
            </w:pPr>
          </w:p>
        </w:tc>
      </w:tr>
    </w:tbl>
    <w:p w:rsidR="00410FF4" w:rsidRDefault="00410FF4">
      <w:pPr>
        <w:pStyle w:val="ConsPlusNormal"/>
      </w:pPr>
    </w:p>
    <w:p w:rsidR="00410FF4" w:rsidRDefault="00410FF4">
      <w:pPr>
        <w:pStyle w:val="ConsPlusNonformat"/>
        <w:jc w:val="both"/>
      </w:pPr>
      <w:r>
        <w:t>Расчет произвел: __________________________________________________________</w:t>
      </w:r>
    </w:p>
    <w:p w:rsidR="00410FF4" w:rsidRDefault="00410FF4">
      <w:pPr>
        <w:pStyle w:val="ConsPlusNonformat"/>
        <w:jc w:val="both"/>
      </w:pPr>
      <w:r>
        <w:t xml:space="preserve">                            (должность, Ф.И.О., подпись)</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outlineLvl w:val="0"/>
      </w:pPr>
      <w:r>
        <w:t>Утверждено</w:t>
      </w:r>
    </w:p>
    <w:p w:rsidR="00410FF4" w:rsidRDefault="00410FF4">
      <w:pPr>
        <w:pStyle w:val="ConsPlusNormal"/>
        <w:jc w:val="right"/>
      </w:pPr>
      <w:r>
        <w:t>постановлением</w:t>
      </w:r>
    </w:p>
    <w:p w:rsidR="00410FF4" w:rsidRDefault="00410FF4">
      <w:pPr>
        <w:pStyle w:val="ConsPlusNormal"/>
        <w:jc w:val="right"/>
      </w:pPr>
      <w:r>
        <w:t>Правительства Белгородской области</w:t>
      </w:r>
    </w:p>
    <w:p w:rsidR="00410FF4" w:rsidRDefault="00410FF4">
      <w:pPr>
        <w:pStyle w:val="ConsPlusNormal"/>
        <w:jc w:val="right"/>
      </w:pPr>
      <w:r>
        <w:lastRenderedPageBreak/>
        <w:t>от 16 декабря 2014 г. N 464-пп</w:t>
      </w:r>
    </w:p>
    <w:p w:rsidR="00410FF4" w:rsidRDefault="00410FF4">
      <w:pPr>
        <w:pStyle w:val="ConsPlusNormal"/>
        <w:ind w:firstLine="540"/>
        <w:jc w:val="both"/>
      </w:pPr>
    </w:p>
    <w:p w:rsidR="00410FF4" w:rsidRDefault="00410FF4">
      <w:pPr>
        <w:pStyle w:val="ConsPlusTitle"/>
        <w:jc w:val="center"/>
      </w:pPr>
      <w:bookmarkStart w:id="8" w:name="P581"/>
      <w:bookmarkEnd w:id="8"/>
      <w:r>
        <w:t>ПОЛОЖЕНИЕ</w:t>
      </w:r>
    </w:p>
    <w:p w:rsidR="00410FF4" w:rsidRDefault="00410FF4">
      <w:pPr>
        <w:pStyle w:val="ConsPlusTitle"/>
        <w:jc w:val="center"/>
      </w:pPr>
      <w:r>
        <w:t>О СИСТЕМЕ ПРЕДОСТАВЛЕНИЯ СОЦИАЛЬНЫХ УСЛУГ</w:t>
      </w:r>
    </w:p>
    <w:p w:rsidR="00410FF4" w:rsidRDefault="00410FF4">
      <w:pPr>
        <w:pStyle w:val="ConsPlusTitle"/>
        <w:jc w:val="center"/>
      </w:pPr>
      <w:r>
        <w:t>В ФОРМЕ СОЦИАЛЬНОГО ОБСЛУЖИВАНИЯ НА ДОМУ</w:t>
      </w:r>
    </w:p>
    <w:p w:rsidR="00410FF4" w:rsidRDefault="00410FF4">
      <w:pPr>
        <w:pStyle w:val="ConsPlusTitle"/>
        <w:jc w:val="center"/>
      </w:pPr>
      <w:r>
        <w:t>(С УЧЕТОМ СОСТОЯНИЯ ЗДОРОВЬЯ)</w:t>
      </w:r>
    </w:p>
    <w:p w:rsidR="00410FF4" w:rsidRDefault="00410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0FF4">
        <w:trPr>
          <w:jc w:val="center"/>
        </w:trPr>
        <w:tc>
          <w:tcPr>
            <w:tcW w:w="9294" w:type="dxa"/>
            <w:tcBorders>
              <w:top w:val="nil"/>
              <w:left w:val="single" w:sz="24" w:space="0" w:color="CED3F1"/>
              <w:bottom w:val="nil"/>
              <w:right w:val="single" w:sz="24" w:space="0" w:color="F4F3F8"/>
            </w:tcBorders>
            <w:shd w:val="clear" w:color="auto" w:fill="F4F3F8"/>
          </w:tcPr>
          <w:p w:rsidR="00410FF4" w:rsidRDefault="00410FF4">
            <w:pPr>
              <w:pStyle w:val="ConsPlusNormal"/>
              <w:jc w:val="center"/>
            </w:pPr>
            <w:r>
              <w:rPr>
                <w:color w:val="392C69"/>
              </w:rPr>
              <w:t>Список изменяющих документов</w:t>
            </w:r>
          </w:p>
          <w:p w:rsidR="00410FF4" w:rsidRDefault="00410FF4">
            <w:pPr>
              <w:pStyle w:val="ConsPlusNormal"/>
              <w:jc w:val="center"/>
            </w:pPr>
            <w:r>
              <w:rPr>
                <w:color w:val="392C69"/>
              </w:rPr>
              <w:t>(в ред. постановлений Правительства Белгородской области</w:t>
            </w:r>
          </w:p>
          <w:p w:rsidR="00410FF4" w:rsidRDefault="00410FF4">
            <w:pPr>
              <w:pStyle w:val="ConsPlusNormal"/>
              <w:jc w:val="center"/>
            </w:pPr>
            <w:r>
              <w:rPr>
                <w:color w:val="392C69"/>
              </w:rPr>
              <w:t xml:space="preserve">от 15.02.2016 </w:t>
            </w:r>
            <w:hyperlink r:id="rId42" w:history="1">
              <w:r>
                <w:rPr>
                  <w:color w:val="0000FF"/>
                </w:rPr>
                <w:t>N 39-пп</w:t>
              </w:r>
            </w:hyperlink>
            <w:r>
              <w:rPr>
                <w:color w:val="392C69"/>
              </w:rPr>
              <w:t xml:space="preserve">, от 16.05.2016 </w:t>
            </w:r>
            <w:hyperlink r:id="rId43" w:history="1">
              <w:r>
                <w:rPr>
                  <w:color w:val="0000FF"/>
                </w:rPr>
                <w:t>N 155-пп</w:t>
              </w:r>
            </w:hyperlink>
            <w:r>
              <w:rPr>
                <w:color w:val="392C69"/>
              </w:rPr>
              <w:t xml:space="preserve">, от 25.08.2017 </w:t>
            </w:r>
            <w:hyperlink r:id="rId44" w:history="1">
              <w:r>
                <w:rPr>
                  <w:color w:val="0000FF"/>
                </w:rPr>
                <w:t>N 317-пп</w:t>
              </w:r>
            </w:hyperlink>
            <w:r>
              <w:rPr>
                <w:color w:val="392C69"/>
              </w:rPr>
              <w:t>)</w:t>
            </w:r>
          </w:p>
        </w:tc>
      </w:tr>
    </w:tbl>
    <w:p w:rsidR="00410FF4" w:rsidRDefault="00410FF4">
      <w:pPr>
        <w:pStyle w:val="ConsPlusNormal"/>
        <w:ind w:firstLine="540"/>
        <w:jc w:val="both"/>
      </w:pPr>
    </w:p>
    <w:p w:rsidR="00410FF4" w:rsidRDefault="00410FF4">
      <w:pPr>
        <w:pStyle w:val="ConsPlusNormal"/>
        <w:ind w:firstLine="540"/>
        <w:jc w:val="both"/>
      </w:pPr>
      <w:r>
        <w:t>1. Настоящее Положение о системе предоставления социальных услуг в форме социального обслуживания на дому (с учетом состояния здоровья) (далее - Положение) устанавливает правовые, организационные и экономические основы социального обслуживания граждан на дому.</w:t>
      </w:r>
    </w:p>
    <w:p w:rsidR="00410FF4" w:rsidRDefault="00410FF4">
      <w:pPr>
        <w:pStyle w:val="ConsPlusNormal"/>
        <w:spacing w:before="220"/>
        <w:ind w:firstLine="540"/>
        <w:jc w:val="both"/>
      </w:pPr>
      <w:r>
        <w:t>2. Социальные услуги в форме социального обслуживания на дому предоставляются гражданам организациями социального обслуживания, находящимися в ведении органов государственной власти Белгородской области, органов местного самоуправления Белгородской области, негосударственными (коммерческими и некоммерческими) организациями социального обслуживания, в том числе социально ориентированными некоммерческими организациями, предоставляющими социальные услуги, а также индивидуальными предпринимателями, осуществляющими социальное обслуживание (далее - поставщики социальных услуг).</w:t>
      </w:r>
    </w:p>
    <w:p w:rsidR="00410FF4" w:rsidRDefault="00410FF4">
      <w:pPr>
        <w:pStyle w:val="ConsPlusNormal"/>
        <w:spacing w:before="220"/>
        <w:ind w:firstLine="540"/>
        <w:jc w:val="both"/>
      </w:pPr>
      <w:r>
        <w:t>3. Отделения социального обслуживания на дому являются структурными подразделениями органов социальной защиты населения муниципальных районов и городских округов области.</w:t>
      </w:r>
    </w:p>
    <w:p w:rsidR="00410FF4" w:rsidRDefault="00410FF4">
      <w:pPr>
        <w:pStyle w:val="ConsPlusNormal"/>
        <w:spacing w:before="220"/>
        <w:ind w:firstLine="540"/>
        <w:jc w:val="both"/>
      </w:pPr>
      <w:r>
        <w:t>4. Отделение социального обслуживания граждан на дому создается одно для обслуживания 240 граждан, проживающих в городской местности, и одно для обслуживания 120 граждан, проживающих в сельской местности или городском секторе, не имеющем коммунально-бытового благоустройства.</w:t>
      </w:r>
    </w:p>
    <w:p w:rsidR="00410FF4" w:rsidRDefault="00410FF4">
      <w:pPr>
        <w:pStyle w:val="ConsPlusNormal"/>
        <w:spacing w:before="220"/>
        <w:ind w:firstLine="540"/>
        <w:jc w:val="both"/>
      </w:pPr>
      <w:r>
        <w:t>5. Предоставление социальных услуг в форме социального обслуживания на дому осуществляется в рабочие дни (кроме выходных и праздничных дней) на основании дифференцированного подхода к количеству получателей социальных услуг в зависимости от состояния их здоровья:</w:t>
      </w:r>
    </w:p>
    <w:p w:rsidR="00410FF4" w:rsidRDefault="00410FF4">
      <w:pPr>
        <w:pStyle w:val="ConsPlusNormal"/>
        <w:spacing w:before="220"/>
        <w:ind w:firstLine="540"/>
        <w:jc w:val="both"/>
      </w:pPr>
      <w:r>
        <w:t>1 уровень - 14 человек, проживающих в городской местности, 10 человек, проживающих в сельской местности (с учетом удаленности проживания получателя услуг от объектов инфраструктуры);</w:t>
      </w:r>
    </w:p>
    <w:p w:rsidR="00410FF4" w:rsidRDefault="00410FF4">
      <w:pPr>
        <w:pStyle w:val="ConsPlusNormal"/>
        <w:spacing w:before="220"/>
        <w:ind w:firstLine="540"/>
        <w:jc w:val="both"/>
      </w:pPr>
      <w:r>
        <w:t>2 уровень - 7 человек, проживающих в городской местности, 5 человек, проживающих в сельской местности;</w:t>
      </w:r>
    </w:p>
    <w:p w:rsidR="00410FF4" w:rsidRDefault="00410FF4">
      <w:pPr>
        <w:pStyle w:val="ConsPlusNormal"/>
        <w:spacing w:before="220"/>
        <w:ind w:firstLine="540"/>
        <w:jc w:val="both"/>
      </w:pPr>
      <w:r>
        <w:t>3 уровень - 3 человека, проживающих в городской местности, 3 человека, проживающих в сельской местности.</w:t>
      </w:r>
    </w:p>
    <w:p w:rsidR="00410FF4" w:rsidRDefault="00410FF4">
      <w:pPr>
        <w:pStyle w:val="ConsPlusNormal"/>
        <w:spacing w:before="220"/>
        <w:ind w:firstLine="540"/>
        <w:jc w:val="both"/>
      </w:pPr>
      <w:r>
        <w:t>Дифференцированный подход установлен вследствие хронометража рабочего времени социального работника:</w:t>
      </w:r>
    </w:p>
    <w:p w:rsidR="00410FF4" w:rsidRDefault="00410FF4">
      <w:pPr>
        <w:pStyle w:val="ConsPlusNormal"/>
        <w:spacing w:before="220"/>
        <w:ind w:firstLine="540"/>
        <w:jc w:val="both"/>
      </w:pPr>
      <w:r>
        <w:t>1 уровень:</w:t>
      </w:r>
    </w:p>
    <w:p w:rsidR="00410FF4" w:rsidRDefault="00410FF4">
      <w:pPr>
        <w:pStyle w:val="ConsPlusNormal"/>
        <w:spacing w:before="220"/>
        <w:ind w:firstLine="540"/>
        <w:jc w:val="both"/>
      </w:pPr>
      <w:r>
        <w:t>- в городской местности 12 часов рабочего времени расходуется на дорогу, посещение объектов инфраструктуры, 28 часов - на оказание услуг на дому (из расчета 1 час на посещение);</w:t>
      </w:r>
    </w:p>
    <w:p w:rsidR="00410FF4" w:rsidRDefault="00410FF4">
      <w:pPr>
        <w:pStyle w:val="ConsPlusNormal"/>
        <w:spacing w:before="220"/>
        <w:ind w:firstLine="540"/>
        <w:jc w:val="both"/>
      </w:pPr>
      <w:r>
        <w:lastRenderedPageBreak/>
        <w:t>- в сельской местности 20 часов рабочего времени расходуется на дорогу, посещение объектов инфраструктуры, 20 часов - на оказание услуг на дому (из расчета 1 час на посещение);</w:t>
      </w:r>
    </w:p>
    <w:p w:rsidR="00410FF4" w:rsidRDefault="00410FF4">
      <w:pPr>
        <w:pStyle w:val="ConsPlusNormal"/>
        <w:spacing w:before="220"/>
        <w:ind w:firstLine="540"/>
        <w:jc w:val="both"/>
      </w:pPr>
      <w:r>
        <w:t>2 уровень:</w:t>
      </w:r>
    </w:p>
    <w:p w:rsidR="00410FF4" w:rsidRDefault="00410FF4">
      <w:pPr>
        <w:pStyle w:val="ConsPlusNormal"/>
        <w:spacing w:before="220"/>
        <w:ind w:firstLine="540"/>
        <w:jc w:val="both"/>
      </w:pPr>
      <w:r>
        <w:t>- в городской местности 10,6 часа рабочего времени расходуется на дорогу, посещение объектов инфраструктуры, 29,4 часа - на оказание услуг на дому (из расчета 1,4 часа на посещение);</w:t>
      </w:r>
    </w:p>
    <w:p w:rsidR="00410FF4" w:rsidRDefault="00410FF4">
      <w:pPr>
        <w:pStyle w:val="ConsPlusNormal"/>
        <w:spacing w:before="220"/>
        <w:ind w:firstLine="540"/>
        <w:jc w:val="both"/>
      </w:pPr>
      <w:r>
        <w:t>- в сельской местности 19 часов рабочего времени расходуется на дорогу, посещение объектов инфраструктуры, 21 час - на оказание услуг на дому (из расчета 1,4 часа на посещение);</w:t>
      </w:r>
    </w:p>
    <w:p w:rsidR="00410FF4" w:rsidRDefault="00410FF4">
      <w:pPr>
        <w:pStyle w:val="ConsPlusNormal"/>
        <w:spacing w:before="220"/>
        <w:ind w:firstLine="540"/>
        <w:jc w:val="both"/>
      </w:pPr>
      <w:r>
        <w:t>3 уровень:</w:t>
      </w:r>
    </w:p>
    <w:p w:rsidR="00410FF4" w:rsidRDefault="00410FF4">
      <w:pPr>
        <w:pStyle w:val="ConsPlusNormal"/>
        <w:spacing w:before="220"/>
        <w:ind w:firstLine="540"/>
        <w:jc w:val="both"/>
      </w:pPr>
      <w:r>
        <w:t>- в городской местности 10 часов рабочего времени расходуется на дорогу, посещение объектов инфраструктуры, 30 часов - на оказание услуг на дому (из расчета 2 часа на посещение);</w:t>
      </w:r>
    </w:p>
    <w:p w:rsidR="00410FF4" w:rsidRDefault="00410FF4">
      <w:pPr>
        <w:pStyle w:val="ConsPlusNormal"/>
        <w:spacing w:before="220"/>
        <w:ind w:firstLine="540"/>
        <w:jc w:val="both"/>
      </w:pPr>
      <w:r>
        <w:t>- в сельской местности 10 часов рабочего времени расходуется на дорогу, посещение объектов инфраструктуры, 30 часов - на оказание услуг на дому (из расчета 2 часа на посещение).</w:t>
      </w:r>
    </w:p>
    <w:p w:rsidR="00410FF4" w:rsidRDefault="00410FF4">
      <w:pPr>
        <w:pStyle w:val="ConsPlusNormal"/>
        <w:spacing w:before="220"/>
        <w:ind w:firstLine="540"/>
        <w:jc w:val="both"/>
      </w:pPr>
      <w:r>
        <w:t>6. Социальное обслуживание на дому предоставляется гражданам, признанным нуждающимися в социальном обслуживании.</w:t>
      </w:r>
    </w:p>
    <w:p w:rsidR="00410FF4" w:rsidRDefault="00410FF4">
      <w:pPr>
        <w:pStyle w:val="ConsPlusNormal"/>
        <w:spacing w:before="220"/>
        <w:ind w:firstLine="540"/>
        <w:jc w:val="both"/>
      </w:pPr>
      <w:r>
        <w:t>7. Обслуживание получателей социальных услуг осуществляется социальными работниками, состоящими в штате поставщика социальных услуг.</w:t>
      </w:r>
    </w:p>
    <w:p w:rsidR="00410FF4" w:rsidRDefault="00410FF4">
      <w:pPr>
        <w:pStyle w:val="ConsPlusNormal"/>
        <w:spacing w:before="220"/>
        <w:ind w:firstLine="540"/>
        <w:jc w:val="both"/>
      </w:pPr>
      <w:r>
        <w:t>8. Частота посещений получателей социальных услуг, обслуживаемых социальным работником на дому:</w:t>
      </w:r>
    </w:p>
    <w:p w:rsidR="00410FF4" w:rsidRDefault="00410FF4">
      <w:pPr>
        <w:pStyle w:val="ConsPlusNormal"/>
        <w:spacing w:before="220"/>
        <w:ind w:firstLine="540"/>
        <w:jc w:val="both"/>
      </w:pPr>
      <w:r>
        <w:t>1 уровень - 2 раза в неделю;</w:t>
      </w:r>
    </w:p>
    <w:p w:rsidR="00410FF4" w:rsidRDefault="00410FF4">
      <w:pPr>
        <w:pStyle w:val="ConsPlusNormal"/>
        <w:spacing w:before="220"/>
        <w:ind w:firstLine="540"/>
        <w:jc w:val="both"/>
      </w:pPr>
      <w:r>
        <w:t>2 уровень - 3 раза в неделю;</w:t>
      </w:r>
    </w:p>
    <w:p w:rsidR="00410FF4" w:rsidRDefault="00410FF4">
      <w:pPr>
        <w:pStyle w:val="ConsPlusNormal"/>
        <w:spacing w:before="220"/>
        <w:ind w:firstLine="540"/>
        <w:jc w:val="both"/>
      </w:pPr>
      <w:r>
        <w:t>3 уровень - 5 раз в неделю.</w:t>
      </w:r>
    </w:p>
    <w:p w:rsidR="00410FF4" w:rsidRDefault="00410FF4">
      <w:pPr>
        <w:pStyle w:val="ConsPlusNormal"/>
        <w:spacing w:before="220"/>
        <w:ind w:firstLine="540"/>
        <w:jc w:val="both"/>
      </w:pPr>
      <w:r>
        <w:t xml:space="preserve">При предоставлении социальных услуг в форме социального обслуживания на дому составляется </w:t>
      </w:r>
      <w:hyperlink w:anchor="P694" w:history="1">
        <w:r>
          <w:rPr>
            <w:color w:val="0000FF"/>
          </w:rPr>
          <w:t>график</w:t>
        </w:r>
      </w:hyperlink>
      <w:r>
        <w:t xml:space="preserve"> посещения получателей социальных услуг социальным работником (приложение N 1 к настоящему Положению).</w:t>
      </w:r>
    </w:p>
    <w:p w:rsidR="00410FF4" w:rsidRDefault="00410FF4">
      <w:pPr>
        <w:pStyle w:val="ConsPlusNormal"/>
        <w:spacing w:before="220"/>
        <w:ind w:firstLine="540"/>
        <w:jc w:val="both"/>
      </w:pPr>
      <w:r>
        <w:t>9. Предоставление социальных услуг осуществляется на основании индивидуальной программы предоставления социальных услуг (далее - индивидуальная программа) и договора о предоставлении социальных услуг (далее - договор) согласно формам, утвержденным федеральным законодательством.</w:t>
      </w:r>
    </w:p>
    <w:p w:rsidR="00410FF4" w:rsidRDefault="00410FF4">
      <w:pPr>
        <w:pStyle w:val="ConsPlusNormal"/>
        <w:spacing w:before="220"/>
        <w:ind w:firstLine="540"/>
        <w:jc w:val="both"/>
      </w:pPr>
      <w:r>
        <w:t>Договор заключается между получателем социальных услуг и поставщиками социальных услуг, определяет виды и объем предоставляемых услуг, сроки, в которые должны быть предоставлены услуги, а также порядок и размер их оплаты, права и обязанности сторон.</w:t>
      </w:r>
    </w:p>
    <w:p w:rsidR="00410FF4" w:rsidRDefault="00410FF4">
      <w:pPr>
        <w:pStyle w:val="ConsPlusNormal"/>
        <w:spacing w:before="220"/>
        <w:ind w:firstLine="540"/>
        <w:jc w:val="both"/>
      </w:pPr>
      <w:r>
        <w:t>Изменение индивидуальной программы обслуживания получателей социальных услуг и расторжение договора осуществляются в соответствии с действующим законодательством.</w:t>
      </w:r>
    </w:p>
    <w:p w:rsidR="00410FF4" w:rsidRDefault="00410FF4">
      <w:pPr>
        <w:pStyle w:val="ConsPlusNormal"/>
        <w:spacing w:before="220"/>
        <w:ind w:firstLine="540"/>
        <w:jc w:val="both"/>
      </w:pPr>
      <w:r>
        <w:t>Индивидуальная программа составляется в двух экземплярах. Один экземпляр передается получателю социальных услуг или его законному представителю, второй с пакетом прилагаемых документов подшивается в личное дело получателя услуг и хранится у поставщика социальных услуг.</w:t>
      </w:r>
    </w:p>
    <w:p w:rsidR="00410FF4" w:rsidRDefault="00410FF4">
      <w:pPr>
        <w:pStyle w:val="ConsPlusNormal"/>
        <w:jc w:val="both"/>
      </w:pPr>
      <w:r>
        <w:t xml:space="preserve">(в ред. </w:t>
      </w:r>
      <w:hyperlink r:id="rId45"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 xml:space="preserve">В случае изменения места жительства получателя социальных услуг индивидуальная </w:t>
      </w:r>
      <w:r>
        <w:lastRenderedPageBreak/>
        <w:t xml:space="preserve">программа, составленная по прежнему месту жительства, сохраняет свое действие в объеме </w:t>
      </w:r>
      <w:hyperlink w:anchor="P1120" w:history="1">
        <w:r>
          <w:rPr>
            <w:color w:val="0000FF"/>
          </w:rPr>
          <w:t>перечня</w:t>
        </w:r>
      </w:hyperlink>
      <w:r>
        <w:t xml:space="preserve"> социальных услуг, установленных настоящим постановлением, до составления индивидуальной программы по новому месту жительства.</w:t>
      </w:r>
    </w:p>
    <w:p w:rsidR="00410FF4" w:rsidRDefault="00410FF4">
      <w:pPr>
        <w:pStyle w:val="ConsPlusNormal"/>
        <w:spacing w:before="220"/>
        <w:ind w:firstLine="540"/>
        <w:jc w:val="both"/>
      </w:pPr>
      <w:r>
        <w:t>10. Граждане, принимаемые на социальное обслуживание на дому, должны быть ознакомлены с видами социальных услуг, условиями их предоставления, порядком оплаты, а также с правилами поведения граждан при получении социальных услуг в форме социального обслуживания на дому.</w:t>
      </w:r>
    </w:p>
    <w:p w:rsidR="00410FF4" w:rsidRDefault="00410FF4">
      <w:pPr>
        <w:pStyle w:val="ConsPlusNormal"/>
        <w:spacing w:before="220"/>
        <w:ind w:firstLine="540"/>
        <w:jc w:val="both"/>
      </w:pPr>
      <w:r>
        <w:t xml:space="preserve">11. </w:t>
      </w:r>
      <w:hyperlink w:anchor="P921" w:history="1">
        <w:r>
          <w:rPr>
            <w:color w:val="0000FF"/>
          </w:rPr>
          <w:t>Правила</w:t>
        </w:r>
      </w:hyperlink>
      <w:r>
        <w:t xml:space="preserve"> поведения граждан при получении социальных услуг в форме социального обслуживания на дому устанавливаются поставщиками социальных услуг (приложение N 4 к настоящему Положению).</w:t>
      </w:r>
    </w:p>
    <w:p w:rsidR="00410FF4" w:rsidRDefault="00410FF4">
      <w:pPr>
        <w:pStyle w:val="ConsPlusNormal"/>
        <w:spacing w:before="220"/>
        <w:ind w:firstLine="540"/>
        <w:jc w:val="both"/>
      </w:pPr>
      <w:r>
        <w:t>12. В случае неоднократного (2 (двух) и более раз) нарушения принятым на обслуживание получателем социальных услуг правил поведения его социальное обслуживание на дому может быть в одностороннем порядке прекращено поставщиком социальных услуг.</w:t>
      </w:r>
    </w:p>
    <w:p w:rsidR="00410FF4" w:rsidRDefault="00410FF4">
      <w:pPr>
        <w:pStyle w:val="ConsPlusNormal"/>
        <w:spacing w:before="220"/>
        <w:ind w:firstLine="540"/>
        <w:jc w:val="both"/>
      </w:pPr>
      <w:r>
        <w:t>13. Решение об отказе в оказании социальных услуг бесплатно, а также на условиях оплаты принимается поставщиком социальных услуг в следующих случаях:</w:t>
      </w:r>
    </w:p>
    <w:p w:rsidR="00410FF4" w:rsidRDefault="00410FF4">
      <w:pPr>
        <w:pStyle w:val="ConsPlusNormal"/>
        <w:spacing w:before="220"/>
        <w:ind w:firstLine="540"/>
        <w:jc w:val="both"/>
      </w:pPr>
      <w:r>
        <w:t>- если представленные документы не подтверждают право гражданина на получение социальных услуг бесплатно;</w:t>
      </w:r>
    </w:p>
    <w:p w:rsidR="00410FF4" w:rsidRDefault="00410FF4">
      <w:pPr>
        <w:pStyle w:val="ConsPlusNormal"/>
        <w:spacing w:before="220"/>
        <w:ind w:firstLine="540"/>
        <w:jc w:val="both"/>
      </w:pPr>
      <w:r>
        <w:t>- если у гражданина имеются медицинские противопоказания к получению социальных услуг в форме социального обслуживания на дому в соответствии с законодательством Российской Федерации;</w:t>
      </w:r>
    </w:p>
    <w:p w:rsidR="00410FF4" w:rsidRDefault="00410FF4">
      <w:pPr>
        <w:pStyle w:val="ConsPlusNormal"/>
        <w:spacing w:before="220"/>
        <w:ind w:firstLine="540"/>
        <w:jc w:val="both"/>
      </w:pPr>
      <w:r>
        <w:t>- если гражданин уклоняется от заключения договора о социальном обслуживании на дому и выполнения договорных обязательств.</w:t>
      </w:r>
    </w:p>
    <w:p w:rsidR="00410FF4" w:rsidRDefault="00410FF4">
      <w:pPr>
        <w:pStyle w:val="ConsPlusNormal"/>
        <w:spacing w:before="220"/>
        <w:ind w:firstLine="540"/>
        <w:jc w:val="both"/>
      </w:pPr>
      <w:r>
        <w:t>14. Получатель социальных услуг или его законный представитель имеет право отказаться от услуг социального обслуживания на дому. Отказ оформляется в письменной форме и вносится в индивидуальную программу обслуживания получателя социальных услуг.</w:t>
      </w:r>
    </w:p>
    <w:p w:rsidR="00410FF4" w:rsidRDefault="00410FF4">
      <w:pPr>
        <w:pStyle w:val="ConsPlusNormal"/>
        <w:spacing w:before="220"/>
        <w:ind w:firstLine="540"/>
        <w:jc w:val="both"/>
      </w:pPr>
      <w:r>
        <w:t>Отказ получателя социальных услуг или его законного представителя от социальных услуг, который может повлечь за собой ухудшение состояния здоровья или угрозу для жизни получателя социальных услуг, освобождает поставщиков социальных услуг от ответственности за предоставление социального обслуживания.</w:t>
      </w:r>
    </w:p>
    <w:p w:rsidR="00410FF4" w:rsidRDefault="00410FF4">
      <w:pPr>
        <w:pStyle w:val="ConsPlusNormal"/>
        <w:spacing w:before="220"/>
        <w:ind w:firstLine="540"/>
        <w:jc w:val="both"/>
      </w:pPr>
      <w:r>
        <w:t>15. Основанием для рассмотрения вопроса о предоставлении социального обслуживания на дому является поданное в письменной или электронной форме заявление гражданина согласно форме, утвержденной законодательством, или его законного представителя либо заявление, направленное по почте на имя руководителя органа социальной защиты населения по месту жительства, либо обращение в рамках межведомственного взаимодействия.</w:t>
      </w:r>
    </w:p>
    <w:p w:rsidR="00410FF4" w:rsidRDefault="00410FF4">
      <w:pPr>
        <w:pStyle w:val="ConsPlusNormal"/>
        <w:spacing w:before="220"/>
        <w:ind w:firstLine="540"/>
        <w:jc w:val="both"/>
      </w:pPr>
      <w:r>
        <w:t xml:space="preserve">К заявлению о принятии на социальное обслуживание на дому прилагаются документы в соответствии с </w:t>
      </w:r>
      <w:hyperlink r:id="rId46" w:history="1">
        <w:r>
          <w:rPr>
            <w:color w:val="0000FF"/>
          </w:rPr>
          <w:t>пунктом 5</w:t>
        </w:r>
      </w:hyperlink>
      <w:r>
        <w:t xml:space="preserve"> Порядка предоставления социальных услуг в форме социального обслуживания на дому, утвержденного постановлением Правительства области от 27 октября 2014 года N 400-пп "Об утверждении Порядков предоставления социальных услуг".</w:t>
      </w:r>
    </w:p>
    <w:p w:rsidR="00410FF4" w:rsidRDefault="00410FF4">
      <w:pPr>
        <w:pStyle w:val="ConsPlusNormal"/>
        <w:spacing w:before="220"/>
        <w:ind w:firstLine="540"/>
        <w:jc w:val="both"/>
      </w:pPr>
      <w:r>
        <w:t>Представляются подлинники документов или копии, заверенные лицами, выдавшими такие документы, либо лицом, уполномоченным в соответствии с законодательством Российской Федерации на совершение действий по заверению копий таких документов.</w:t>
      </w:r>
    </w:p>
    <w:p w:rsidR="00410FF4" w:rsidRDefault="00410FF4">
      <w:pPr>
        <w:pStyle w:val="ConsPlusNormal"/>
        <w:spacing w:before="220"/>
        <w:ind w:firstLine="540"/>
        <w:jc w:val="both"/>
      </w:pPr>
      <w:r>
        <w:t xml:space="preserve">Специалист снимает копии документов и заверяет их в соответствии с требованиями </w:t>
      </w:r>
      <w:hyperlink r:id="rId47" w:history="1">
        <w:r>
          <w:rPr>
            <w:color w:val="0000FF"/>
          </w:rPr>
          <w:t>Государственного стандарта</w:t>
        </w:r>
      </w:hyperlink>
      <w:r>
        <w:t xml:space="preserve"> Российской Федерации, утвержденного Постановлением Госстандарта </w:t>
      </w:r>
      <w:r>
        <w:lastRenderedPageBreak/>
        <w:t>Российской Федерации от 3 марта 2003 года N 65-ст "О принятии и введении в действие Государственного стандарта Российской Федерации".</w:t>
      </w:r>
    </w:p>
    <w:p w:rsidR="00410FF4" w:rsidRDefault="00410FF4">
      <w:pPr>
        <w:pStyle w:val="ConsPlusNormal"/>
        <w:spacing w:before="220"/>
        <w:ind w:firstLine="540"/>
        <w:jc w:val="both"/>
      </w:pPr>
      <w:r>
        <w:t>Регистрация заявления и документов осуществляется ответственным специалистом, который проверяет документы гражданина, дающие право на получение услуг в форме социального обслуживания на дому. В случае наличия документов на иностранном языке заявитель представляет их перевод, заверенный в установленном порядке.</w:t>
      </w:r>
    </w:p>
    <w:p w:rsidR="00410FF4" w:rsidRDefault="00410FF4">
      <w:pPr>
        <w:pStyle w:val="ConsPlusNormal"/>
        <w:spacing w:before="220"/>
        <w:ind w:firstLine="540"/>
        <w:jc w:val="both"/>
      </w:pPr>
      <w:r>
        <w:t>Ответственный специалист вручает (направляет по почте) заявителю расписку-уведомление о приеме и регистрации документов.</w:t>
      </w:r>
    </w:p>
    <w:p w:rsidR="00410FF4" w:rsidRDefault="00410FF4">
      <w:pPr>
        <w:pStyle w:val="ConsPlusNormal"/>
        <w:spacing w:before="220"/>
        <w:ind w:firstLine="540"/>
        <w:jc w:val="both"/>
      </w:pPr>
      <w:r>
        <w:t>Регистрация заявления и документов осуществляется в книге регистрации заявлений.</w:t>
      </w:r>
    </w:p>
    <w:p w:rsidR="00410FF4" w:rsidRDefault="00410FF4">
      <w:pPr>
        <w:pStyle w:val="ConsPlusNormal"/>
        <w:spacing w:before="220"/>
        <w:ind w:firstLine="540"/>
        <w:jc w:val="both"/>
      </w:pPr>
      <w:r>
        <w:t>16. На основании представленных документов поставщик социальных услуг в течение пяти рабочих дней с даты подачи заявления принимает решение о зачислении заявителя на социальное обслуживание на дому, необходимости оплаты услуг или выносит решение об отказе.</w:t>
      </w:r>
    </w:p>
    <w:p w:rsidR="00410FF4" w:rsidRDefault="00410FF4">
      <w:pPr>
        <w:pStyle w:val="ConsPlusNormal"/>
        <w:spacing w:before="220"/>
        <w:ind w:firstLine="540"/>
        <w:jc w:val="both"/>
      </w:pPr>
      <w:r>
        <w:t>17. Гражданам, имеющим медицинские противопоказания, перечень которых утверждается федеральным законодательством, социальные услуги в форме социального обслуживания на дому не предоставляются.</w:t>
      </w:r>
    </w:p>
    <w:p w:rsidR="00410FF4" w:rsidRDefault="00410FF4">
      <w:pPr>
        <w:pStyle w:val="ConsPlusNormal"/>
        <w:spacing w:before="220"/>
        <w:ind w:firstLine="540"/>
        <w:jc w:val="both"/>
      </w:pPr>
      <w:r>
        <w:t>Отказ в социальном обслуживании в письменной или электронной форме с указанием причин направляется заявителю.</w:t>
      </w:r>
    </w:p>
    <w:p w:rsidR="00410FF4" w:rsidRDefault="00410FF4">
      <w:pPr>
        <w:pStyle w:val="ConsPlusNormal"/>
        <w:spacing w:before="220"/>
        <w:ind w:firstLine="540"/>
        <w:jc w:val="both"/>
      </w:pPr>
      <w:r>
        <w:t xml:space="preserve">Решение об отказе гражданину в социальном обслуживании или снятии получателя социальных услуг с социального обслуживания в случае нарушения им правил поведения может быть обжаловано гражданином или его законным представителем в соответствии с Федеральным </w:t>
      </w:r>
      <w:hyperlink r:id="rId48" w:history="1">
        <w:r>
          <w:rPr>
            <w:color w:val="0000FF"/>
          </w:rPr>
          <w:t>законом</w:t>
        </w:r>
      </w:hyperlink>
      <w:r>
        <w:t xml:space="preserve"> Российской Федерации от 2 мая 2006 года N 59-ФЗ "О порядке рассмотрения обращений граждан Российской Федерации", иными нормативными правовыми актами или в судебном порядке.</w:t>
      </w:r>
    </w:p>
    <w:p w:rsidR="00410FF4" w:rsidRDefault="00410FF4">
      <w:pPr>
        <w:pStyle w:val="ConsPlusNormal"/>
        <w:spacing w:before="220"/>
        <w:ind w:firstLine="540"/>
        <w:jc w:val="both"/>
      </w:pPr>
      <w:r>
        <w:t>18. В случае если требуемые документы не представлены заявителем самостоятельно, то они запрашиваются в соответствии с межведомственным взаимодействием органов государственной власти Белгородской области в связи с реализацией полномочий Белгородской области в сфере социального обслуживания, установленным законодательством Белгородской области.</w:t>
      </w:r>
    </w:p>
    <w:p w:rsidR="00410FF4" w:rsidRDefault="00410FF4">
      <w:pPr>
        <w:pStyle w:val="ConsPlusNormal"/>
        <w:spacing w:before="220"/>
        <w:ind w:firstLine="540"/>
        <w:jc w:val="both"/>
      </w:pPr>
      <w:r>
        <w:t>19. Социальные услуги в форме социального обслуживания на дому предоставляются поставщиками социальных услуг бесплатно или на условии частичной или полной оплаты.</w:t>
      </w:r>
    </w:p>
    <w:p w:rsidR="00410FF4" w:rsidRDefault="00410FF4">
      <w:pPr>
        <w:pStyle w:val="ConsPlusNormal"/>
        <w:jc w:val="both"/>
      </w:pPr>
      <w:r>
        <w:t xml:space="preserve">(п. 19 в ред. </w:t>
      </w:r>
      <w:hyperlink r:id="rId49"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20. Социальные услуги предоставляются населению согласно перечню социальных услуг, утвержденному законодательством Белгородской области.</w:t>
      </w:r>
    </w:p>
    <w:p w:rsidR="00410FF4" w:rsidRDefault="00410FF4">
      <w:pPr>
        <w:pStyle w:val="ConsPlusNormal"/>
        <w:spacing w:before="220"/>
        <w:ind w:firstLine="540"/>
        <w:jc w:val="both"/>
      </w:pPr>
      <w:r>
        <w:t>21. Социальные услуги предоставляются бесплатно:</w:t>
      </w:r>
    </w:p>
    <w:p w:rsidR="00410FF4" w:rsidRDefault="00410FF4">
      <w:pPr>
        <w:pStyle w:val="ConsPlusNormal"/>
        <w:spacing w:before="220"/>
        <w:ind w:firstLine="540"/>
        <w:jc w:val="both"/>
      </w:pPr>
      <w:r>
        <w:t>1) несовершеннолетним детям, признанным нуждающимися в социальном обслуживании;</w:t>
      </w:r>
    </w:p>
    <w:p w:rsidR="00410FF4" w:rsidRDefault="00410FF4">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410FF4" w:rsidRDefault="00410FF4">
      <w:pPr>
        <w:pStyle w:val="ConsPlusNormal"/>
        <w:spacing w:before="220"/>
        <w:ind w:firstLine="540"/>
        <w:jc w:val="both"/>
      </w:pPr>
      <w:r>
        <w:t>3) участникам и инвалидам Великой Отечественной войны 1941 - 1945 годов;</w:t>
      </w:r>
    </w:p>
    <w:p w:rsidR="00410FF4" w:rsidRDefault="00410FF4">
      <w:pPr>
        <w:pStyle w:val="ConsPlusNormal"/>
        <w:jc w:val="both"/>
      </w:pPr>
      <w:r>
        <w:t xml:space="preserve">(пп. 3 в ред. </w:t>
      </w:r>
      <w:hyperlink r:id="rId50" w:history="1">
        <w:r>
          <w:rPr>
            <w:color w:val="0000FF"/>
          </w:rPr>
          <w:t>постановления</w:t>
        </w:r>
      </w:hyperlink>
      <w:r>
        <w:t xml:space="preserve"> Правительства Белгородской области от 16.05.2016 N 155-пп)</w:t>
      </w:r>
    </w:p>
    <w:p w:rsidR="00410FF4" w:rsidRDefault="00410FF4">
      <w:pPr>
        <w:pStyle w:val="ConsPlusNormal"/>
        <w:spacing w:before="220"/>
        <w:ind w:firstLine="540"/>
        <w:jc w:val="both"/>
      </w:pPr>
      <w:r>
        <w:t>4) участникам боевых действий и локальных военных конфликтов, которым установлена I группа инвалидности.</w:t>
      </w:r>
    </w:p>
    <w:p w:rsidR="00410FF4" w:rsidRDefault="00410FF4">
      <w:pPr>
        <w:pStyle w:val="ConsPlusNormal"/>
        <w:jc w:val="both"/>
      </w:pPr>
      <w:r>
        <w:t xml:space="preserve">(пп. 4 введен </w:t>
      </w:r>
      <w:hyperlink r:id="rId51" w:history="1">
        <w:r>
          <w:rPr>
            <w:color w:val="0000FF"/>
          </w:rPr>
          <w:t>постановлением</w:t>
        </w:r>
      </w:hyperlink>
      <w:r>
        <w:t xml:space="preserve"> Правительства Белгородской области от 25.08.2017 N 317-пп)</w:t>
      </w:r>
    </w:p>
    <w:p w:rsidR="00410FF4" w:rsidRDefault="00410FF4">
      <w:pPr>
        <w:pStyle w:val="ConsPlusNormal"/>
        <w:spacing w:before="220"/>
        <w:ind w:firstLine="540"/>
        <w:jc w:val="both"/>
      </w:pPr>
      <w:r>
        <w:lastRenderedPageBreak/>
        <w:t>Социальные услуги в форме социального обслуживания на дому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законодательством Белгородской области.</w:t>
      </w:r>
    </w:p>
    <w:p w:rsidR="00410FF4" w:rsidRDefault="00410FF4">
      <w:pPr>
        <w:pStyle w:val="ConsPlusNormal"/>
        <w:spacing w:before="220"/>
        <w:ind w:firstLine="540"/>
        <w:jc w:val="both"/>
      </w:pPr>
      <w:r>
        <w:t>22. При расчете предельной величины среднедушевого дохода для предоставления социальных услуг гражданам учитываются все виды доходов, полученные каждым членом семьи или одиноко проживающим гражданином в денежной форме.</w:t>
      </w:r>
    </w:p>
    <w:p w:rsidR="00410FF4" w:rsidRDefault="00410FF4">
      <w:pPr>
        <w:pStyle w:val="ConsPlusNormal"/>
        <w:spacing w:before="220"/>
        <w:ind w:firstLine="540"/>
        <w:jc w:val="both"/>
      </w:pPr>
      <w:r>
        <w:t>23. Социальные услуги в форме социального обслуживания на дому предоставляются за плату, если на дату обращения среднедушевой доход получателей социальных услуг превышает предельную величину среднедушевого дохода, установленную законодательством Белгородской области.</w:t>
      </w:r>
    </w:p>
    <w:p w:rsidR="00410FF4" w:rsidRDefault="00410FF4">
      <w:pPr>
        <w:pStyle w:val="ConsPlusNormal"/>
        <w:spacing w:before="220"/>
        <w:ind w:firstLine="540"/>
        <w:jc w:val="both"/>
      </w:pPr>
      <w:r>
        <w:t xml:space="preserve">Размер платы за предоставление социальных услуг в форме социального обслуживания на дому устанавливается в соответствии с </w:t>
      </w:r>
      <w:hyperlink w:anchor="P2490" w:history="1">
        <w:r>
          <w:rPr>
            <w:color w:val="0000FF"/>
          </w:rPr>
          <w:t>Методикой</w:t>
        </w:r>
      </w:hyperlink>
      <w:r>
        <w:t xml:space="preserve"> определения размера платы за предоставление социальных услуг в форме социального обслуживания на дому, утвержденной настоящим постановлением, и не может превышать:</w:t>
      </w:r>
    </w:p>
    <w:p w:rsidR="00410FF4" w:rsidRDefault="00410FF4">
      <w:pPr>
        <w:pStyle w:val="ConsPlusNormal"/>
        <w:spacing w:before="220"/>
        <w:ind w:firstLine="540"/>
        <w:jc w:val="both"/>
      </w:pPr>
      <w:r>
        <w:t>1 уровень - 554 рубля;</w:t>
      </w:r>
    </w:p>
    <w:p w:rsidR="00410FF4" w:rsidRDefault="00410FF4">
      <w:pPr>
        <w:pStyle w:val="ConsPlusNormal"/>
        <w:spacing w:before="220"/>
        <w:ind w:firstLine="540"/>
        <w:jc w:val="both"/>
      </w:pPr>
      <w:r>
        <w:t>2 уровень - 738,5 рубля;</w:t>
      </w:r>
    </w:p>
    <w:p w:rsidR="00410FF4" w:rsidRDefault="00410FF4">
      <w:pPr>
        <w:pStyle w:val="ConsPlusNormal"/>
        <w:spacing w:before="220"/>
        <w:ind w:firstLine="540"/>
        <w:jc w:val="both"/>
      </w:pPr>
      <w:r>
        <w:t>3 уровень - 1200 рублей.</w:t>
      </w:r>
    </w:p>
    <w:p w:rsidR="00410FF4" w:rsidRDefault="00410FF4">
      <w:pPr>
        <w:pStyle w:val="ConsPlusNormal"/>
        <w:spacing w:before="220"/>
        <w:ind w:firstLine="540"/>
        <w:jc w:val="both"/>
      </w:pPr>
      <w: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законодательством Белгородской области.</w:t>
      </w:r>
    </w:p>
    <w:p w:rsidR="00410FF4" w:rsidRDefault="00410FF4">
      <w:pPr>
        <w:pStyle w:val="ConsPlusNormal"/>
        <w:spacing w:before="220"/>
        <w:ind w:firstLine="540"/>
        <w:jc w:val="both"/>
      </w:pPr>
      <w:hyperlink w:anchor="P834" w:history="1">
        <w:r>
          <w:rPr>
            <w:color w:val="0000FF"/>
          </w:rPr>
          <w:t>Расчет</w:t>
        </w:r>
      </w:hyperlink>
      <w:r>
        <w:t xml:space="preserve"> оплаты за предоставление социальных услуг в форме социального обслуживания на дому осуществляется в соответствии с приложением N 2 к настоящему Положению.</w:t>
      </w:r>
    </w:p>
    <w:p w:rsidR="00410FF4" w:rsidRDefault="00410FF4">
      <w:pPr>
        <w:pStyle w:val="ConsPlusNormal"/>
        <w:spacing w:before="220"/>
        <w:ind w:firstLine="540"/>
        <w:jc w:val="both"/>
      </w:pPr>
      <w:r>
        <w:t>При предоставлении социальных услуг на условиях оплаты семьям, получателями социальных услуг которых являются несколько граждан, плата за социальное обслуживание взимается с каждого получателя социальных услуг.</w:t>
      </w:r>
    </w:p>
    <w:p w:rsidR="00410FF4" w:rsidRDefault="00410FF4">
      <w:pPr>
        <w:pStyle w:val="ConsPlusNormal"/>
        <w:spacing w:before="220"/>
        <w:ind w:firstLine="540"/>
        <w:jc w:val="both"/>
      </w:pPr>
      <w:r>
        <w:t xml:space="preserve">24. Решение об уровне предоставления социальных услуг в форме социального обслуживания на дому принимается органом, уполномоченным на признание граждан нуждающимися в социальном обслуживании, на основании </w:t>
      </w:r>
      <w:hyperlink w:anchor="P2702" w:history="1">
        <w:r>
          <w:rPr>
            <w:color w:val="0000FF"/>
          </w:rPr>
          <w:t>Карты</w:t>
        </w:r>
      </w:hyperlink>
      <w:r>
        <w:t xml:space="preserve"> оценки нуждаемости граждан о предоставлении социальных услуг в форме социального обслуживания на дому, утвержденной настоящим постановлением, составляемой органом, уполномоченным на признание граждан нуждающимися в социальном обслуживании, с учетом дифференцированного подхода к оценке состояния здоровья гражданина:</w:t>
      </w:r>
    </w:p>
    <w:p w:rsidR="00410FF4" w:rsidRDefault="00410FF4">
      <w:pPr>
        <w:pStyle w:val="ConsPlusNormal"/>
        <w:spacing w:before="220"/>
        <w:ind w:firstLine="540"/>
        <w:jc w:val="both"/>
      </w:pPr>
      <w:r>
        <w:t>24.1. Первый уровень социального обслуживания на дому предоставляется гражданам при характеристике отклонения состояния здоровья от нормы, соответствующей 72 - 80 баллам;</w:t>
      </w:r>
    </w:p>
    <w:p w:rsidR="00410FF4" w:rsidRDefault="00410FF4">
      <w:pPr>
        <w:pStyle w:val="ConsPlusNormal"/>
        <w:spacing w:before="220"/>
        <w:ind w:firstLine="540"/>
        <w:jc w:val="both"/>
      </w:pPr>
      <w:r>
        <w:t>24.2. Второй уровень социального обслуживания на дому предоставляется гражданам при характеристике отклонения состояния здоровья от нормы, соответствующей 60 - 70 баллам;</w:t>
      </w:r>
    </w:p>
    <w:p w:rsidR="00410FF4" w:rsidRDefault="00410FF4">
      <w:pPr>
        <w:pStyle w:val="ConsPlusNormal"/>
        <w:spacing w:before="220"/>
        <w:ind w:firstLine="540"/>
        <w:jc w:val="both"/>
      </w:pPr>
      <w:r>
        <w:t>24.3. Третий уровень социального обслуживания на дому предоставляется гражданам при характеристике отклонения состояния здоровья от нормы, соответствующей 40 - 58 баллам;</w:t>
      </w:r>
    </w:p>
    <w:p w:rsidR="00410FF4" w:rsidRDefault="00410FF4">
      <w:pPr>
        <w:pStyle w:val="ConsPlusNormal"/>
        <w:spacing w:before="220"/>
        <w:ind w:firstLine="540"/>
        <w:jc w:val="both"/>
      </w:pPr>
      <w:r>
        <w:lastRenderedPageBreak/>
        <w:t>24.4. Гражданам, имеющим оценку состояния здоровья ниже 40 баллов, то есть находящимся в кризисной ситуации, может быть предложено социальное обслуживание в специализированном медико-социальном отделении (при наличии), социальном учреждении стационарного типа или могут быть предложены услуги сиделки (при наличии).</w:t>
      </w:r>
    </w:p>
    <w:p w:rsidR="00410FF4" w:rsidRDefault="00410FF4">
      <w:pPr>
        <w:pStyle w:val="ConsPlusNormal"/>
        <w:spacing w:before="220"/>
        <w:ind w:firstLine="540"/>
        <w:jc w:val="both"/>
      </w:pPr>
      <w:r>
        <w:t>25. Гражданам, не представившим документы, подтверждающие доход (среднедушевой доход семьи), социальные услуги предоставляются на условиях платы.</w:t>
      </w:r>
    </w:p>
    <w:p w:rsidR="00410FF4" w:rsidRDefault="00410FF4">
      <w:pPr>
        <w:pStyle w:val="ConsPlusNormal"/>
        <w:spacing w:before="220"/>
        <w:ind w:firstLine="540"/>
        <w:jc w:val="both"/>
      </w:pPr>
      <w:r>
        <w:t>25.1. При обслуживании на условиях частичной или полной оплаты супружеских пар, а также семей, члены которых являются гражданами пожилого возраста и (или) инвалидами, заключается договор с каждым из получателей социальных услуг, плата за социальное обслуживание взимается с каждого гражданина.</w:t>
      </w:r>
    </w:p>
    <w:p w:rsidR="00410FF4" w:rsidRDefault="00410FF4">
      <w:pPr>
        <w:pStyle w:val="ConsPlusNormal"/>
        <w:jc w:val="both"/>
      </w:pPr>
      <w:r>
        <w:t xml:space="preserve">(пп. 25.1 введен </w:t>
      </w:r>
      <w:hyperlink r:id="rId52" w:history="1">
        <w:r>
          <w:rPr>
            <w:color w:val="0000FF"/>
          </w:rPr>
          <w:t>постановлением</w:t>
        </w:r>
      </w:hyperlink>
      <w:r>
        <w:t xml:space="preserve"> Правительства Белгородской области от 15.02.2016 N 39-пп)</w:t>
      </w:r>
    </w:p>
    <w:p w:rsidR="00410FF4" w:rsidRDefault="00410FF4">
      <w:pPr>
        <w:pStyle w:val="ConsPlusNormal"/>
        <w:spacing w:before="220"/>
        <w:ind w:firstLine="540"/>
        <w:jc w:val="both"/>
      </w:pPr>
      <w:r>
        <w:t>26. Решение об условиях предоставления социальных услуг (бесплатно или на условиях частичной или полной оплаты) принимается на основании представляемых гражданами или их законными представителями документов одновременно с принятием в порядке, установленном законодательством, решения о предоставлении социальных услуг.</w:t>
      </w:r>
    </w:p>
    <w:p w:rsidR="00410FF4" w:rsidRDefault="00410FF4">
      <w:pPr>
        <w:pStyle w:val="ConsPlusNormal"/>
        <w:jc w:val="both"/>
      </w:pPr>
      <w:r>
        <w:t xml:space="preserve">(п. 26 в ред. </w:t>
      </w:r>
      <w:hyperlink r:id="rId53"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27. Решение об условиях оказания социальных услуг (бесплатно или на условиях частичной или полной оплаты) и размер взимаемой с получателей социальных услуг платы за социальные услуги может пересматриваться в порядки и в сроки, установленные договором о предоставлении социальных услуг, но не чаще 1 раза в полгода.</w:t>
      </w:r>
    </w:p>
    <w:p w:rsidR="00410FF4" w:rsidRDefault="00410FF4">
      <w:pPr>
        <w:pStyle w:val="ConsPlusNormal"/>
        <w:jc w:val="both"/>
      </w:pPr>
      <w:r>
        <w:t xml:space="preserve">(п. 27 в ред. </w:t>
      </w:r>
      <w:hyperlink r:id="rId54"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28. При изменении размеров доходов (среднедушевого дохода семьи) граждан, величины прожиточного минимума поставщиком социальных услуг принимается решение об изменении условий оплаты социальных услуг (бесплатно или на условиях частичной или полной оплаты).</w:t>
      </w:r>
    </w:p>
    <w:p w:rsidR="00410FF4" w:rsidRDefault="00410FF4">
      <w:pPr>
        <w:pStyle w:val="ConsPlusNormal"/>
        <w:jc w:val="both"/>
      </w:pPr>
      <w:r>
        <w:t xml:space="preserve">(п. 28 в ред. </w:t>
      </w:r>
      <w:hyperlink r:id="rId55"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 xml:space="preserve">29. Дополнительные социальные услуги оказываются в соответствии с установленными тарифами на социальные услуги, оказываемые поставщиками социальных услуг на условиях оплаты исходя из тарифов, утвержденных законодательством Белгородской области. Условия и порядок оплаты оформляются </w:t>
      </w:r>
      <w:hyperlink w:anchor="P858" w:history="1">
        <w:r>
          <w:rPr>
            <w:color w:val="0000FF"/>
          </w:rPr>
          <w:t>соглашением</w:t>
        </w:r>
      </w:hyperlink>
      <w:r>
        <w:t xml:space="preserve"> на получение дополнительных платных услуг (приложение N 3 к настоящему Положению).</w:t>
      </w:r>
    </w:p>
    <w:p w:rsidR="00410FF4" w:rsidRDefault="00410FF4">
      <w:pPr>
        <w:pStyle w:val="ConsPlusNormal"/>
        <w:spacing w:before="220"/>
        <w:ind w:firstLine="540"/>
        <w:jc w:val="both"/>
      </w:pPr>
      <w:r>
        <w:t>30. Одиноким гражданам, не достигшим пенсионного возраста, не имеющим группы инвалидности, временно утратившим способность к самообслуживанию, при наличии рекомендации учреждения здравоохранения, по личному заявлению могут также предоставляться дополнительные платные услуги социального обслуживания на дому на условиях полной оплаты после заключения соглашения на оказание дополнительных услуг и проведения оплаты.</w:t>
      </w:r>
    </w:p>
    <w:p w:rsidR="00410FF4" w:rsidRDefault="00410FF4">
      <w:pPr>
        <w:pStyle w:val="ConsPlusNormal"/>
        <w:spacing w:before="220"/>
        <w:ind w:firstLine="540"/>
        <w:jc w:val="both"/>
      </w:pPr>
      <w:r>
        <w:t>31. Ежемесячная плата за предоставление социальных услуг в форме социального обслуживания на дому производится путем внесения наличных денежных средств в кассу поставщика социальных услуг получателем социальных услуг лично, его законным представителем или через работника поставщика социальных услуг согласно квитанции, утвержденной действующим законодательством Российской Федерации.</w:t>
      </w:r>
    </w:p>
    <w:p w:rsidR="00410FF4" w:rsidRDefault="00410FF4">
      <w:pPr>
        <w:pStyle w:val="ConsPlusNormal"/>
        <w:jc w:val="both"/>
      </w:pPr>
      <w:r>
        <w:t xml:space="preserve">(п. 31 в ред. </w:t>
      </w:r>
      <w:hyperlink r:id="rId56" w:history="1">
        <w:r>
          <w:rPr>
            <w:color w:val="0000FF"/>
          </w:rPr>
          <w:t>постановления</w:t>
        </w:r>
      </w:hyperlink>
      <w:r>
        <w:t xml:space="preserve"> Правительства Белгородской области от 15.02.2016 N 39-пп)</w:t>
      </w:r>
    </w:p>
    <w:p w:rsidR="00410FF4" w:rsidRDefault="00410FF4">
      <w:pPr>
        <w:pStyle w:val="ConsPlusNormal"/>
        <w:spacing w:before="220"/>
        <w:ind w:firstLine="540"/>
        <w:jc w:val="both"/>
      </w:pPr>
      <w:r>
        <w:t>32. На основании письменного заявления гражданина об отказе от социальных услуг, предоставляемых на условиях оплаты, ему в течение 7 (семи) рабочих дней со дня поступления указанного заявления возвращается плата согласно произведенному перерасчету за период непредоставления социальных услуг.</w:t>
      </w:r>
    </w:p>
    <w:p w:rsidR="00410FF4" w:rsidRDefault="00410FF4">
      <w:pPr>
        <w:pStyle w:val="ConsPlusNormal"/>
        <w:spacing w:before="220"/>
        <w:ind w:firstLine="540"/>
        <w:jc w:val="both"/>
      </w:pPr>
      <w:r>
        <w:t xml:space="preserve">33. Ежемесячно, до 5 числа месяца, следующего за отчетным, органы социальной защиты </w:t>
      </w:r>
      <w:r>
        <w:lastRenderedPageBreak/>
        <w:t xml:space="preserve">населения муниципальных районов и городских округов представляют в управление социальной защиты населения Белгородской области </w:t>
      </w:r>
      <w:hyperlink w:anchor="P1010" w:history="1">
        <w:r>
          <w:rPr>
            <w:color w:val="0000FF"/>
          </w:rPr>
          <w:t>отчет</w:t>
        </w:r>
      </w:hyperlink>
      <w:r>
        <w:t xml:space="preserve"> предоставления социальных услуг муниципальными учреждениями (отделениями) социального обслуживания на дому (приложение N 5 к настоящему Положению).</w:t>
      </w:r>
    </w:p>
    <w:p w:rsidR="00410FF4" w:rsidRDefault="00410FF4">
      <w:pPr>
        <w:pStyle w:val="ConsPlusNormal"/>
        <w:spacing w:before="220"/>
        <w:ind w:firstLine="540"/>
        <w:jc w:val="both"/>
      </w:pPr>
      <w:r>
        <w:t>34. Споры по вопросам, связанным с оплатой социальных услуг, разрешаются в установленном законодательством порядке.</w:t>
      </w:r>
    </w:p>
    <w:p w:rsidR="00410FF4" w:rsidRDefault="00410FF4">
      <w:pPr>
        <w:pStyle w:val="ConsPlusNormal"/>
        <w:spacing w:before="220"/>
        <w:ind w:firstLine="540"/>
        <w:jc w:val="both"/>
      </w:pPr>
      <w:r>
        <w:t xml:space="preserve">35. Денежные средства, поступающие от оплаты за предоставление социальных услуг в форме социального обслуживания на дому, зачисляются на лицевой счет поставщика социальных услуг для операций со средствами, полученными от приносящей доход деятельности, открытый в отделениях управления Федерального казначейства по Белгородской области, и расходуются в соответствии с </w:t>
      </w:r>
      <w:hyperlink r:id="rId57" w:history="1">
        <w:r>
          <w:rPr>
            <w:color w:val="0000FF"/>
          </w:rPr>
          <w:t>постановлением</w:t>
        </w:r>
      </w:hyperlink>
      <w:r>
        <w:t xml:space="preserve"> Правительства Белгородской области от 10 ноября 2014 года N 407-пп "Об утверждении Порядка расходования организациями социального обслуживания системы социальной защиты населения области средств, образовавшихся в результате взимания платы за предоставление социальных услуг".</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pPr>
    </w:p>
    <w:p w:rsidR="00410FF4" w:rsidRDefault="00410FF4">
      <w:pPr>
        <w:pStyle w:val="ConsPlusNormal"/>
        <w:jc w:val="right"/>
        <w:outlineLvl w:val="1"/>
      </w:pPr>
      <w:r>
        <w:t>Приложение N 1</w:t>
      </w:r>
    </w:p>
    <w:p w:rsidR="00410FF4" w:rsidRDefault="00410FF4">
      <w:pPr>
        <w:pStyle w:val="ConsPlusNormal"/>
        <w:jc w:val="right"/>
      </w:pPr>
      <w:r>
        <w:t>к Положению о системе предоставления</w:t>
      </w:r>
    </w:p>
    <w:p w:rsidR="00410FF4" w:rsidRDefault="00410FF4">
      <w:pPr>
        <w:pStyle w:val="ConsPlusNormal"/>
        <w:jc w:val="right"/>
      </w:pPr>
      <w:r>
        <w:t>социальных услуг в форме социального</w:t>
      </w:r>
    </w:p>
    <w:p w:rsidR="00410FF4" w:rsidRDefault="00410FF4">
      <w:pPr>
        <w:pStyle w:val="ConsPlusNormal"/>
        <w:jc w:val="right"/>
      </w:pPr>
      <w:r>
        <w:t>обслуживания на дому (с учетом</w:t>
      </w:r>
    </w:p>
    <w:p w:rsidR="00410FF4" w:rsidRDefault="00410FF4">
      <w:pPr>
        <w:pStyle w:val="ConsPlusNormal"/>
        <w:jc w:val="right"/>
      </w:pPr>
      <w:r>
        <w:t>состояния здоровья)</w:t>
      </w:r>
    </w:p>
    <w:p w:rsidR="00410FF4" w:rsidRDefault="00410FF4">
      <w:pPr>
        <w:pStyle w:val="ConsPlusNormal"/>
        <w:ind w:firstLine="540"/>
        <w:jc w:val="both"/>
      </w:pPr>
    </w:p>
    <w:p w:rsidR="00410FF4" w:rsidRDefault="00410FF4">
      <w:pPr>
        <w:pStyle w:val="ConsPlusNormal"/>
        <w:jc w:val="center"/>
      </w:pPr>
      <w:bookmarkStart w:id="9" w:name="P694"/>
      <w:bookmarkEnd w:id="9"/>
      <w:r>
        <w:t>Примерный график</w:t>
      </w:r>
    </w:p>
    <w:p w:rsidR="00410FF4" w:rsidRDefault="00410FF4">
      <w:pPr>
        <w:pStyle w:val="ConsPlusNormal"/>
        <w:jc w:val="center"/>
      </w:pPr>
      <w:r>
        <w:t>посещения получателей социальных услуг социальным работником</w:t>
      </w:r>
    </w:p>
    <w:p w:rsidR="00410FF4" w:rsidRDefault="00410FF4">
      <w:pPr>
        <w:pStyle w:val="ConsPlusNormal"/>
        <w:jc w:val="center"/>
      </w:pPr>
    </w:p>
    <w:p w:rsidR="00410FF4" w:rsidRDefault="00410FF4">
      <w:pPr>
        <w:pStyle w:val="ConsPlusNormal"/>
        <w:jc w:val="center"/>
      </w:pPr>
      <w:r>
        <w:t>____________________________________</w:t>
      </w:r>
    </w:p>
    <w:p w:rsidR="00410FF4" w:rsidRDefault="00410FF4">
      <w:pPr>
        <w:pStyle w:val="ConsPlusNormal"/>
        <w:jc w:val="center"/>
      </w:pPr>
      <w:r>
        <w:t>(Ф.И.О. социального работника)</w:t>
      </w:r>
    </w:p>
    <w:p w:rsidR="00410FF4" w:rsidRDefault="00410FF4">
      <w:pPr>
        <w:pStyle w:val="ConsPlusNormal"/>
        <w:ind w:firstLine="540"/>
        <w:jc w:val="both"/>
      </w:pPr>
    </w:p>
    <w:p w:rsidR="00410FF4" w:rsidRDefault="00410FF4">
      <w:pPr>
        <w:sectPr w:rsidR="00410FF4">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361"/>
        <w:gridCol w:w="1077"/>
        <w:gridCol w:w="680"/>
        <w:gridCol w:w="794"/>
        <w:gridCol w:w="624"/>
        <w:gridCol w:w="567"/>
        <w:gridCol w:w="680"/>
        <w:gridCol w:w="567"/>
        <w:gridCol w:w="680"/>
        <w:gridCol w:w="567"/>
        <w:gridCol w:w="680"/>
        <w:gridCol w:w="567"/>
      </w:tblGrid>
      <w:tr w:rsidR="00410FF4">
        <w:tc>
          <w:tcPr>
            <w:tcW w:w="552" w:type="dxa"/>
            <w:vMerge w:val="restart"/>
          </w:tcPr>
          <w:p w:rsidR="00410FF4" w:rsidRDefault="00410FF4">
            <w:pPr>
              <w:pStyle w:val="ConsPlusNormal"/>
              <w:jc w:val="center"/>
            </w:pPr>
            <w:r>
              <w:lastRenderedPageBreak/>
              <w:t>N п/п</w:t>
            </w:r>
          </w:p>
        </w:tc>
        <w:tc>
          <w:tcPr>
            <w:tcW w:w="1361" w:type="dxa"/>
            <w:vMerge w:val="restart"/>
          </w:tcPr>
          <w:p w:rsidR="00410FF4" w:rsidRDefault="00410FF4">
            <w:pPr>
              <w:pStyle w:val="ConsPlusNormal"/>
              <w:jc w:val="center"/>
            </w:pPr>
            <w:r>
              <w:t>Ф.И.О. получателя социальных услуг</w:t>
            </w:r>
          </w:p>
        </w:tc>
        <w:tc>
          <w:tcPr>
            <w:tcW w:w="1077" w:type="dxa"/>
            <w:vMerge w:val="restart"/>
          </w:tcPr>
          <w:p w:rsidR="00410FF4" w:rsidRDefault="00410FF4">
            <w:pPr>
              <w:pStyle w:val="ConsPlusNormal"/>
              <w:jc w:val="center"/>
            </w:pPr>
            <w:r>
              <w:t>Уровень обслуживания</w:t>
            </w:r>
          </w:p>
        </w:tc>
        <w:tc>
          <w:tcPr>
            <w:tcW w:w="6406" w:type="dxa"/>
            <w:gridSpan w:val="10"/>
          </w:tcPr>
          <w:p w:rsidR="00410FF4" w:rsidRDefault="00410FF4">
            <w:pPr>
              <w:pStyle w:val="ConsPlusNormal"/>
              <w:jc w:val="center"/>
            </w:pPr>
            <w:r>
              <w:t>Дни недели</w:t>
            </w:r>
          </w:p>
        </w:tc>
      </w:tr>
      <w:tr w:rsidR="00410FF4">
        <w:tc>
          <w:tcPr>
            <w:tcW w:w="552" w:type="dxa"/>
            <w:vMerge/>
          </w:tcPr>
          <w:p w:rsidR="00410FF4" w:rsidRDefault="00410FF4"/>
        </w:tc>
        <w:tc>
          <w:tcPr>
            <w:tcW w:w="1361" w:type="dxa"/>
            <w:vMerge/>
          </w:tcPr>
          <w:p w:rsidR="00410FF4" w:rsidRDefault="00410FF4"/>
        </w:tc>
        <w:tc>
          <w:tcPr>
            <w:tcW w:w="1077" w:type="dxa"/>
            <w:vMerge/>
          </w:tcPr>
          <w:p w:rsidR="00410FF4" w:rsidRDefault="00410FF4"/>
        </w:tc>
        <w:tc>
          <w:tcPr>
            <w:tcW w:w="1474" w:type="dxa"/>
            <w:gridSpan w:val="2"/>
          </w:tcPr>
          <w:p w:rsidR="00410FF4" w:rsidRDefault="00410FF4">
            <w:pPr>
              <w:pStyle w:val="ConsPlusNormal"/>
              <w:jc w:val="center"/>
            </w:pPr>
            <w:r>
              <w:t>понедельник</w:t>
            </w:r>
          </w:p>
        </w:tc>
        <w:tc>
          <w:tcPr>
            <w:tcW w:w="1191" w:type="dxa"/>
            <w:gridSpan w:val="2"/>
          </w:tcPr>
          <w:p w:rsidR="00410FF4" w:rsidRDefault="00410FF4">
            <w:pPr>
              <w:pStyle w:val="ConsPlusNormal"/>
              <w:jc w:val="center"/>
            </w:pPr>
            <w:r>
              <w:t>вторник</w:t>
            </w:r>
          </w:p>
        </w:tc>
        <w:tc>
          <w:tcPr>
            <w:tcW w:w="1247" w:type="dxa"/>
            <w:gridSpan w:val="2"/>
          </w:tcPr>
          <w:p w:rsidR="00410FF4" w:rsidRDefault="00410FF4">
            <w:pPr>
              <w:pStyle w:val="ConsPlusNormal"/>
              <w:jc w:val="center"/>
            </w:pPr>
            <w:r>
              <w:t>среда</w:t>
            </w:r>
          </w:p>
        </w:tc>
        <w:tc>
          <w:tcPr>
            <w:tcW w:w="1247" w:type="dxa"/>
            <w:gridSpan w:val="2"/>
          </w:tcPr>
          <w:p w:rsidR="00410FF4" w:rsidRDefault="00410FF4">
            <w:pPr>
              <w:pStyle w:val="ConsPlusNormal"/>
              <w:jc w:val="center"/>
            </w:pPr>
            <w:r>
              <w:t>четверг</w:t>
            </w:r>
          </w:p>
        </w:tc>
        <w:tc>
          <w:tcPr>
            <w:tcW w:w="1247" w:type="dxa"/>
            <w:gridSpan w:val="2"/>
          </w:tcPr>
          <w:p w:rsidR="00410FF4" w:rsidRDefault="00410FF4">
            <w:pPr>
              <w:pStyle w:val="ConsPlusNormal"/>
              <w:jc w:val="center"/>
            </w:pPr>
            <w:r>
              <w:t>пятница</w:t>
            </w:r>
          </w:p>
        </w:tc>
      </w:tr>
      <w:tr w:rsidR="00410FF4">
        <w:tc>
          <w:tcPr>
            <w:tcW w:w="552" w:type="dxa"/>
            <w:vMerge/>
          </w:tcPr>
          <w:p w:rsidR="00410FF4" w:rsidRDefault="00410FF4"/>
        </w:tc>
        <w:tc>
          <w:tcPr>
            <w:tcW w:w="1361" w:type="dxa"/>
            <w:vMerge/>
          </w:tcPr>
          <w:p w:rsidR="00410FF4" w:rsidRDefault="00410FF4"/>
        </w:tc>
        <w:tc>
          <w:tcPr>
            <w:tcW w:w="1077" w:type="dxa"/>
            <w:vMerge/>
          </w:tcPr>
          <w:p w:rsidR="00410FF4" w:rsidRDefault="00410FF4"/>
        </w:tc>
        <w:tc>
          <w:tcPr>
            <w:tcW w:w="680" w:type="dxa"/>
          </w:tcPr>
          <w:p w:rsidR="00410FF4" w:rsidRDefault="00410FF4">
            <w:pPr>
              <w:pStyle w:val="ConsPlusNormal"/>
              <w:jc w:val="center"/>
            </w:pPr>
            <w:r>
              <w:t>приход</w:t>
            </w:r>
          </w:p>
        </w:tc>
        <w:tc>
          <w:tcPr>
            <w:tcW w:w="794" w:type="dxa"/>
          </w:tcPr>
          <w:p w:rsidR="00410FF4" w:rsidRDefault="00410FF4">
            <w:pPr>
              <w:pStyle w:val="ConsPlusNormal"/>
              <w:jc w:val="center"/>
            </w:pPr>
            <w:r>
              <w:t>уход</w:t>
            </w:r>
          </w:p>
        </w:tc>
        <w:tc>
          <w:tcPr>
            <w:tcW w:w="624" w:type="dxa"/>
          </w:tcPr>
          <w:p w:rsidR="00410FF4" w:rsidRDefault="00410FF4">
            <w:pPr>
              <w:pStyle w:val="ConsPlusNormal"/>
              <w:jc w:val="center"/>
            </w:pPr>
            <w:r>
              <w:t>приход</w:t>
            </w:r>
          </w:p>
        </w:tc>
        <w:tc>
          <w:tcPr>
            <w:tcW w:w="567" w:type="dxa"/>
          </w:tcPr>
          <w:p w:rsidR="00410FF4" w:rsidRDefault="00410FF4">
            <w:pPr>
              <w:pStyle w:val="ConsPlusNormal"/>
              <w:jc w:val="center"/>
            </w:pPr>
            <w:r>
              <w:t>уход</w:t>
            </w:r>
          </w:p>
        </w:tc>
        <w:tc>
          <w:tcPr>
            <w:tcW w:w="680" w:type="dxa"/>
          </w:tcPr>
          <w:p w:rsidR="00410FF4" w:rsidRDefault="00410FF4">
            <w:pPr>
              <w:pStyle w:val="ConsPlusNormal"/>
              <w:jc w:val="center"/>
            </w:pPr>
            <w:r>
              <w:t>приход</w:t>
            </w:r>
          </w:p>
        </w:tc>
        <w:tc>
          <w:tcPr>
            <w:tcW w:w="567" w:type="dxa"/>
          </w:tcPr>
          <w:p w:rsidR="00410FF4" w:rsidRDefault="00410FF4">
            <w:pPr>
              <w:pStyle w:val="ConsPlusNormal"/>
              <w:jc w:val="center"/>
            </w:pPr>
            <w:r>
              <w:t>уход</w:t>
            </w:r>
          </w:p>
        </w:tc>
        <w:tc>
          <w:tcPr>
            <w:tcW w:w="680" w:type="dxa"/>
          </w:tcPr>
          <w:p w:rsidR="00410FF4" w:rsidRDefault="00410FF4">
            <w:pPr>
              <w:pStyle w:val="ConsPlusNormal"/>
              <w:jc w:val="center"/>
            </w:pPr>
            <w:r>
              <w:t>приход</w:t>
            </w:r>
          </w:p>
        </w:tc>
        <w:tc>
          <w:tcPr>
            <w:tcW w:w="567" w:type="dxa"/>
          </w:tcPr>
          <w:p w:rsidR="00410FF4" w:rsidRDefault="00410FF4">
            <w:pPr>
              <w:pStyle w:val="ConsPlusNormal"/>
              <w:jc w:val="center"/>
            </w:pPr>
            <w:r>
              <w:t>уход</w:t>
            </w:r>
          </w:p>
        </w:tc>
        <w:tc>
          <w:tcPr>
            <w:tcW w:w="680" w:type="dxa"/>
          </w:tcPr>
          <w:p w:rsidR="00410FF4" w:rsidRDefault="00410FF4">
            <w:pPr>
              <w:pStyle w:val="ConsPlusNormal"/>
              <w:jc w:val="center"/>
            </w:pPr>
            <w:r>
              <w:t>приход</w:t>
            </w:r>
          </w:p>
        </w:tc>
        <w:tc>
          <w:tcPr>
            <w:tcW w:w="567" w:type="dxa"/>
          </w:tcPr>
          <w:p w:rsidR="00410FF4" w:rsidRDefault="00410FF4">
            <w:pPr>
              <w:pStyle w:val="ConsPlusNormal"/>
              <w:jc w:val="center"/>
            </w:pPr>
            <w:r>
              <w:t>уход</w:t>
            </w:r>
          </w:p>
        </w:tc>
      </w:tr>
      <w:tr w:rsidR="00410FF4">
        <w:tc>
          <w:tcPr>
            <w:tcW w:w="552" w:type="dxa"/>
          </w:tcPr>
          <w:p w:rsidR="00410FF4" w:rsidRDefault="00410FF4">
            <w:pPr>
              <w:pStyle w:val="ConsPlusNormal"/>
              <w:jc w:val="center"/>
            </w:pPr>
            <w:r>
              <w:t>1</w:t>
            </w:r>
          </w:p>
        </w:tc>
        <w:tc>
          <w:tcPr>
            <w:tcW w:w="1361" w:type="dxa"/>
          </w:tcPr>
          <w:p w:rsidR="00410FF4" w:rsidRDefault="00410FF4">
            <w:pPr>
              <w:pStyle w:val="ConsPlusNormal"/>
            </w:pPr>
          </w:p>
        </w:tc>
        <w:tc>
          <w:tcPr>
            <w:tcW w:w="1077" w:type="dxa"/>
          </w:tcPr>
          <w:p w:rsidR="00410FF4" w:rsidRDefault="00410FF4">
            <w:pPr>
              <w:pStyle w:val="ConsPlusNormal"/>
            </w:pPr>
          </w:p>
        </w:tc>
        <w:tc>
          <w:tcPr>
            <w:tcW w:w="680" w:type="dxa"/>
          </w:tcPr>
          <w:p w:rsidR="00410FF4" w:rsidRDefault="00410FF4">
            <w:pPr>
              <w:pStyle w:val="ConsPlusNormal"/>
            </w:pPr>
          </w:p>
        </w:tc>
        <w:tc>
          <w:tcPr>
            <w:tcW w:w="794" w:type="dxa"/>
          </w:tcPr>
          <w:p w:rsidR="00410FF4" w:rsidRDefault="00410FF4">
            <w:pPr>
              <w:pStyle w:val="ConsPlusNormal"/>
            </w:pPr>
          </w:p>
        </w:tc>
        <w:tc>
          <w:tcPr>
            <w:tcW w:w="624"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r>
      <w:tr w:rsidR="00410FF4">
        <w:tc>
          <w:tcPr>
            <w:tcW w:w="552" w:type="dxa"/>
          </w:tcPr>
          <w:p w:rsidR="00410FF4" w:rsidRDefault="00410FF4">
            <w:pPr>
              <w:pStyle w:val="ConsPlusNormal"/>
              <w:jc w:val="center"/>
            </w:pPr>
            <w:r>
              <w:t>2</w:t>
            </w:r>
          </w:p>
        </w:tc>
        <w:tc>
          <w:tcPr>
            <w:tcW w:w="1361" w:type="dxa"/>
          </w:tcPr>
          <w:p w:rsidR="00410FF4" w:rsidRDefault="00410FF4">
            <w:pPr>
              <w:pStyle w:val="ConsPlusNormal"/>
            </w:pPr>
          </w:p>
        </w:tc>
        <w:tc>
          <w:tcPr>
            <w:tcW w:w="1077" w:type="dxa"/>
          </w:tcPr>
          <w:p w:rsidR="00410FF4" w:rsidRDefault="00410FF4">
            <w:pPr>
              <w:pStyle w:val="ConsPlusNormal"/>
            </w:pPr>
          </w:p>
        </w:tc>
        <w:tc>
          <w:tcPr>
            <w:tcW w:w="680" w:type="dxa"/>
          </w:tcPr>
          <w:p w:rsidR="00410FF4" w:rsidRDefault="00410FF4">
            <w:pPr>
              <w:pStyle w:val="ConsPlusNormal"/>
            </w:pPr>
          </w:p>
        </w:tc>
        <w:tc>
          <w:tcPr>
            <w:tcW w:w="794" w:type="dxa"/>
          </w:tcPr>
          <w:p w:rsidR="00410FF4" w:rsidRDefault="00410FF4">
            <w:pPr>
              <w:pStyle w:val="ConsPlusNormal"/>
            </w:pPr>
          </w:p>
        </w:tc>
        <w:tc>
          <w:tcPr>
            <w:tcW w:w="624"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r>
      <w:tr w:rsidR="00410FF4">
        <w:tc>
          <w:tcPr>
            <w:tcW w:w="552" w:type="dxa"/>
          </w:tcPr>
          <w:p w:rsidR="00410FF4" w:rsidRDefault="00410FF4">
            <w:pPr>
              <w:pStyle w:val="ConsPlusNormal"/>
              <w:jc w:val="center"/>
            </w:pPr>
            <w:r>
              <w:t>3</w:t>
            </w:r>
          </w:p>
        </w:tc>
        <w:tc>
          <w:tcPr>
            <w:tcW w:w="1361" w:type="dxa"/>
          </w:tcPr>
          <w:p w:rsidR="00410FF4" w:rsidRDefault="00410FF4">
            <w:pPr>
              <w:pStyle w:val="ConsPlusNormal"/>
            </w:pPr>
          </w:p>
        </w:tc>
        <w:tc>
          <w:tcPr>
            <w:tcW w:w="1077" w:type="dxa"/>
          </w:tcPr>
          <w:p w:rsidR="00410FF4" w:rsidRDefault="00410FF4">
            <w:pPr>
              <w:pStyle w:val="ConsPlusNormal"/>
            </w:pPr>
          </w:p>
        </w:tc>
        <w:tc>
          <w:tcPr>
            <w:tcW w:w="680" w:type="dxa"/>
          </w:tcPr>
          <w:p w:rsidR="00410FF4" w:rsidRDefault="00410FF4">
            <w:pPr>
              <w:pStyle w:val="ConsPlusNormal"/>
            </w:pPr>
          </w:p>
        </w:tc>
        <w:tc>
          <w:tcPr>
            <w:tcW w:w="794" w:type="dxa"/>
          </w:tcPr>
          <w:p w:rsidR="00410FF4" w:rsidRDefault="00410FF4">
            <w:pPr>
              <w:pStyle w:val="ConsPlusNormal"/>
            </w:pPr>
          </w:p>
        </w:tc>
        <w:tc>
          <w:tcPr>
            <w:tcW w:w="624"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r>
      <w:tr w:rsidR="00410FF4">
        <w:tc>
          <w:tcPr>
            <w:tcW w:w="552" w:type="dxa"/>
          </w:tcPr>
          <w:p w:rsidR="00410FF4" w:rsidRDefault="00410FF4">
            <w:pPr>
              <w:pStyle w:val="ConsPlusNormal"/>
              <w:jc w:val="center"/>
            </w:pPr>
            <w:r>
              <w:t>4</w:t>
            </w:r>
          </w:p>
        </w:tc>
        <w:tc>
          <w:tcPr>
            <w:tcW w:w="1361" w:type="dxa"/>
          </w:tcPr>
          <w:p w:rsidR="00410FF4" w:rsidRDefault="00410FF4">
            <w:pPr>
              <w:pStyle w:val="ConsPlusNormal"/>
            </w:pPr>
          </w:p>
        </w:tc>
        <w:tc>
          <w:tcPr>
            <w:tcW w:w="1077" w:type="dxa"/>
          </w:tcPr>
          <w:p w:rsidR="00410FF4" w:rsidRDefault="00410FF4">
            <w:pPr>
              <w:pStyle w:val="ConsPlusNormal"/>
            </w:pPr>
          </w:p>
        </w:tc>
        <w:tc>
          <w:tcPr>
            <w:tcW w:w="680" w:type="dxa"/>
          </w:tcPr>
          <w:p w:rsidR="00410FF4" w:rsidRDefault="00410FF4">
            <w:pPr>
              <w:pStyle w:val="ConsPlusNormal"/>
            </w:pPr>
          </w:p>
        </w:tc>
        <w:tc>
          <w:tcPr>
            <w:tcW w:w="794" w:type="dxa"/>
          </w:tcPr>
          <w:p w:rsidR="00410FF4" w:rsidRDefault="00410FF4">
            <w:pPr>
              <w:pStyle w:val="ConsPlusNormal"/>
            </w:pPr>
          </w:p>
        </w:tc>
        <w:tc>
          <w:tcPr>
            <w:tcW w:w="624"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r>
      <w:tr w:rsidR="00410FF4">
        <w:tc>
          <w:tcPr>
            <w:tcW w:w="552" w:type="dxa"/>
          </w:tcPr>
          <w:p w:rsidR="00410FF4" w:rsidRDefault="00410FF4">
            <w:pPr>
              <w:pStyle w:val="ConsPlusNormal"/>
              <w:jc w:val="center"/>
            </w:pPr>
            <w:r>
              <w:t>5</w:t>
            </w:r>
          </w:p>
        </w:tc>
        <w:tc>
          <w:tcPr>
            <w:tcW w:w="1361" w:type="dxa"/>
          </w:tcPr>
          <w:p w:rsidR="00410FF4" w:rsidRDefault="00410FF4">
            <w:pPr>
              <w:pStyle w:val="ConsPlusNormal"/>
            </w:pPr>
          </w:p>
        </w:tc>
        <w:tc>
          <w:tcPr>
            <w:tcW w:w="1077" w:type="dxa"/>
          </w:tcPr>
          <w:p w:rsidR="00410FF4" w:rsidRDefault="00410FF4">
            <w:pPr>
              <w:pStyle w:val="ConsPlusNormal"/>
            </w:pPr>
          </w:p>
        </w:tc>
        <w:tc>
          <w:tcPr>
            <w:tcW w:w="680" w:type="dxa"/>
          </w:tcPr>
          <w:p w:rsidR="00410FF4" w:rsidRDefault="00410FF4">
            <w:pPr>
              <w:pStyle w:val="ConsPlusNormal"/>
            </w:pPr>
          </w:p>
        </w:tc>
        <w:tc>
          <w:tcPr>
            <w:tcW w:w="794" w:type="dxa"/>
          </w:tcPr>
          <w:p w:rsidR="00410FF4" w:rsidRDefault="00410FF4">
            <w:pPr>
              <w:pStyle w:val="ConsPlusNormal"/>
            </w:pPr>
          </w:p>
        </w:tc>
        <w:tc>
          <w:tcPr>
            <w:tcW w:w="624"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r>
      <w:tr w:rsidR="00410FF4">
        <w:tc>
          <w:tcPr>
            <w:tcW w:w="552" w:type="dxa"/>
          </w:tcPr>
          <w:p w:rsidR="00410FF4" w:rsidRDefault="00410FF4">
            <w:pPr>
              <w:pStyle w:val="ConsPlusNormal"/>
              <w:jc w:val="center"/>
            </w:pPr>
            <w:r>
              <w:t>6</w:t>
            </w:r>
          </w:p>
        </w:tc>
        <w:tc>
          <w:tcPr>
            <w:tcW w:w="1361" w:type="dxa"/>
          </w:tcPr>
          <w:p w:rsidR="00410FF4" w:rsidRDefault="00410FF4">
            <w:pPr>
              <w:pStyle w:val="ConsPlusNormal"/>
            </w:pPr>
          </w:p>
        </w:tc>
        <w:tc>
          <w:tcPr>
            <w:tcW w:w="1077" w:type="dxa"/>
          </w:tcPr>
          <w:p w:rsidR="00410FF4" w:rsidRDefault="00410FF4">
            <w:pPr>
              <w:pStyle w:val="ConsPlusNormal"/>
            </w:pPr>
          </w:p>
        </w:tc>
        <w:tc>
          <w:tcPr>
            <w:tcW w:w="680" w:type="dxa"/>
          </w:tcPr>
          <w:p w:rsidR="00410FF4" w:rsidRDefault="00410FF4">
            <w:pPr>
              <w:pStyle w:val="ConsPlusNormal"/>
            </w:pPr>
          </w:p>
        </w:tc>
        <w:tc>
          <w:tcPr>
            <w:tcW w:w="794" w:type="dxa"/>
          </w:tcPr>
          <w:p w:rsidR="00410FF4" w:rsidRDefault="00410FF4">
            <w:pPr>
              <w:pStyle w:val="ConsPlusNormal"/>
            </w:pPr>
          </w:p>
        </w:tc>
        <w:tc>
          <w:tcPr>
            <w:tcW w:w="624"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r>
      <w:tr w:rsidR="00410FF4">
        <w:tc>
          <w:tcPr>
            <w:tcW w:w="552" w:type="dxa"/>
          </w:tcPr>
          <w:p w:rsidR="00410FF4" w:rsidRDefault="00410FF4">
            <w:pPr>
              <w:pStyle w:val="ConsPlusNormal"/>
              <w:jc w:val="center"/>
            </w:pPr>
            <w:r>
              <w:t>7</w:t>
            </w:r>
          </w:p>
        </w:tc>
        <w:tc>
          <w:tcPr>
            <w:tcW w:w="1361" w:type="dxa"/>
          </w:tcPr>
          <w:p w:rsidR="00410FF4" w:rsidRDefault="00410FF4">
            <w:pPr>
              <w:pStyle w:val="ConsPlusNormal"/>
            </w:pPr>
          </w:p>
        </w:tc>
        <w:tc>
          <w:tcPr>
            <w:tcW w:w="1077" w:type="dxa"/>
          </w:tcPr>
          <w:p w:rsidR="00410FF4" w:rsidRDefault="00410FF4">
            <w:pPr>
              <w:pStyle w:val="ConsPlusNormal"/>
            </w:pPr>
          </w:p>
        </w:tc>
        <w:tc>
          <w:tcPr>
            <w:tcW w:w="680" w:type="dxa"/>
          </w:tcPr>
          <w:p w:rsidR="00410FF4" w:rsidRDefault="00410FF4">
            <w:pPr>
              <w:pStyle w:val="ConsPlusNormal"/>
            </w:pPr>
          </w:p>
        </w:tc>
        <w:tc>
          <w:tcPr>
            <w:tcW w:w="794" w:type="dxa"/>
          </w:tcPr>
          <w:p w:rsidR="00410FF4" w:rsidRDefault="00410FF4">
            <w:pPr>
              <w:pStyle w:val="ConsPlusNormal"/>
            </w:pPr>
          </w:p>
        </w:tc>
        <w:tc>
          <w:tcPr>
            <w:tcW w:w="624"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r>
      <w:tr w:rsidR="00410FF4">
        <w:tc>
          <w:tcPr>
            <w:tcW w:w="552" w:type="dxa"/>
          </w:tcPr>
          <w:p w:rsidR="00410FF4" w:rsidRDefault="00410FF4">
            <w:pPr>
              <w:pStyle w:val="ConsPlusNormal"/>
              <w:jc w:val="center"/>
            </w:pPr>
            <w:r>
              <w:t>8</w:t>
            </w:r>
          </w:p>
        </w:tc>
        <w:tc>
          <w:tcPr>
            <w:tcW w:w="1361" w:type="dxa"/>
          </w:tcPr>
          <w:p w:rsidR="00410FF4" w:rsidRDefault="00410FF4">
            <w:pPr>
              <w:pStyle w:val="ConsPlusNormal"/>
            </w:pPr>
          </w:p>
        </w:tc>
        <w:tc>
          <w:tcPr>
            <w:tcW w:w="1077" w:type="dxa"/>
          </w:tcPr>
          <w:p w:rsidR="00410FF4" w:rsidRDefault="00410FF4">
            <w:pPr>
              <w:pStyle w:val="ConsPlusNormal"/>
            </w:pPr>
          </w:p>
        </w:tc>
        <w:tc>
          <w:tcPr>
            <w:tcW w:w="680" w:type="dxa"/>
          </w:tcPr>
          <w:p w:rsidR="00410FF4" w:rsidRDefault="00410FF4">
            <w:pPr>
              <w:pStyle w:val="ConsPlusNormal"/>
            </w:pPr>
          </w:p>
        </w:tc>
        <w:tc>
          <w:tcPr>
            <w:tcW w:w="794" w:type="dxa"/>
          </w:tcPr>
          <w:p w:rsidR="00410FF4" w:rsidRDefault="00410FF4">
            <w:pPr>
              <w:pStyle w:val="ConsPlusNormal"/>
            </w:pPr>
          </w:p>
        </w:tc>
        <w:tc>
          <w:tcPr>
            <w:tcW w:w="624"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c>
          <w:tcPr>
            <w:tcW w:w="680" w:type="dxa"/>
          </w:tcPr>
          <w:p w:rsidR="00410FF4" w:rsidRDefault="00410FF4">
            <w:pPr>
              <w:pStyle w:val="ConsPlusNormal"/>
            </w:pPr>
          </w:p>
        </w:tc>
        <w:tc>
          <w:tcPr>
            <w:tcW w:w="567" w:type="dxa"/>
          </w:tcPr>
          <w:p w:rsidR="00410FF4" w:rsidRDefault="00410FF4">
            <w:pPr>
              <w:pStyle w:val="ConsPlusNormal"/>
            </w:pPr>
          </w:p>
        </w:tc>
      </w:tr>
    </w:tbl>
    <w:p w:rsidR="00410FF4" w:rsidRDefault="00410FF4">
      <w:pPr>
        <w:sectPr w:rsidR="00410FF4">
          <w:pgSz w:w="16838" w:h="11905" w:orient="landscape"/>
          <w:pgMar w:top="1701" w:right="1134" w:bottom="850" w:left="1134" w:header="0" w:footer="0" w:gutter="0"/>
          <w:cols w:space="720"/>
        </w:sectPr>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jc w:val="right"/>
        <w:outlineLvl w:val="1"/>
      </w:pPr>
      <w:r>
        <w:t>Приложение N 2</w:t>
      </w:r>
    </w:p>
    <w:p w:rsidR="00410FF4" w:rsidRDefault="00410FF4">
      <w:pPr>
        <w:pStyle w:val="ConsPlusNormal"/>
        <w:jc w:val="right"/>
      </w:pPr>
      <w:r>
        <w:t>к Положению о системе предоставления</w:t>
      </w:r>
    </w:p>
    <w:p w:rsidR="00410FF4" w:rsidRDefault="00410FF4">
      <w:pPr>
        <w:pStyle w:val="ConsPlusNormal"/>
        <w:jc w:val="right"/>
      </w:pPr>
      <w:r>
        <w:t>социальных услуг в форме социального</w:t>
      </w:r>
    </w:p>
    <w:p w:rsidR="00410FF4" w:rsidRDefault="00410FF4">
      <w:pPr>
        <w:pStyle w:val="ConsPlusNormal"/>
        <w:jc w:val="right"/>
      </w:pPr>
      <w:r>
        <w:t>обслуживания на дому (с учетом</w:t>
      </w:r>
    </w:p>
    <w:p w:rsidR="00410FF4" w:rsidRDefault="00410FF4">
      <w:pPr>
        <w:pStyle w:val="ConsPlusNormal"/>
        <w:jc w:val="right"/>
      </w:pPr>
      <w:r>
        <w:t>состояния здоровья)</w:t>
      </w:r>
    </w:p>
    <w:p w:rsidR="00410FF4" w:rsidRDefault="00410FF4">
      <w:pPr>
        <w:pStyle w:val="ConsPlusNormal"/>
        <w:ind w:firstLine="540"/>
        <w:jc w:val="both"/>
      </w:pPr>
    </w:p>
    <w:p w:rsidR="00410FF4" w:rsidRDefault="00410FF4">
      <w:pPr>
        <w:pStyle w:val="ConsPlusNormal"/>
        <w:jc w:val="center"/>
      </w:pPr>
      <w:bookmarkStart w:id="10" w:name="P834"/>
      <w:bookmarkEnd w:id="10"/>
      <w:r>
        <w:t>Расчет оплаты за предоставление социальных услуг</w:t>
      </w:r>
    </w:p>
    <w:p w:rsidR="00410FF4" w:rsidRDefault="00410FF4">
      <w:pPr>
        <w:pStyle w:val="ConsPlusNormal"/>
        <w:jc w:val="center"/>
      </w:pPr>
      <w:r>
        <w:t>в форме социального обслуживания на дому</w:t>
      </w:r>
    </w:p>
    <w:p w:rsidR="00410FF4" w:rsidRDefault="00410FF4">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520"/>
        <w:gridCol w:w="1474"/>
      </w:tblGrid>
      <w:tr w:rsidR="00410FF4">
        <w:tc>
          <w:tcPr>
            <w:tcW w:w="1077" w:type="dxa"/>
          </w:tcPr>
          <w:p w:rsidR="00410FF4" w:rsidRDefault="00410FF4">
            <w:pPr>
              <w:pStyle w:val="ConsPlusNormal"/>
              <w:jc w:val="center"/>
            </w:pPr>
            <w:r>
              <w:t>Дата расчета</w:t>
            </w:r>
          </w:p>
        </w:tc>
        <w:tc>
          <w:tcPr>
            <w:tcW w:w="6520" w:type="dxa"/>
          </w:tcPr>
          <w:p w:rsidR="00410FF4" w:rsidRDefault="00410FF4">
            <w:pPr>
              <w:pStyle w:val="ConsPlusNormal"/>
              <w:jc w:val="center"/>
            </w:pPr>
            <w:r>
              <w:t>Наименование показателя</w:t>
            </w:r>
          </w:p>
        </w:tc>
        <w:tc>
          <w:tcPr>
            <w:tcW w:w="1474" w:type="dxa"/>
          </w:tcPr>
          <w:p w:rsidR="00410FF4" w:rsidRDefault="00410FF4">
            <w:pPr>
              <w:pStyle w:val="ConsPlusNormal"/>
              <w:jc w:val="center"/>
            </w:pPr>
            <w:r>
              <w:t>Размер, руб.</w:t>
            </w:r>
          </w:p>
        </w:tc>
      </w:tr>
      <w:tr w:rsidR="00410FF4">
        <w:tc>
          <w:tcPr>
            <w:tcW w:w="1077" w:type="dxa"/>
            <w:vMerge w:val="restart"/>
          </w:tcPr>
          <w:p w:rsidR="00410FF4" w:rsidRDefault="00410FF4">
            <w:pPr>
              <w:pStyle w:val="ConsPlusNormal"/>
              <w:jc w:val="center"/>
            </w:pPr>
          </w:p>
        </w:tc>
        <w:tc>
          <w:tcPr>
            <w:tcW w:w="6520" w:type="dxa"/>
          </w:tcPr>
          <w:p w:rsidR="00410FF4" w:rsidRDefault="00410FF4">
            <w:pPr>
              <w:pStyle w:val="ConsPlusNormal"/>
            </w:pPr>
            <w:r>
              <w:t>Предельная величина среднедушевого дохода, установленная по Белгородской области</w:t>
            </w:r>
          </w:p>
        </w:tc>
        <w:tc>
          <w:tcPr>
            <w:tcW w:w="1474" w:type="dxa"/>
          </w:tcPr>
          <w:p w:rsidR="00410FF4" w:rsidRDefault="00410FF4">
            <w:pPr>
              <w:pStyle w:val="ConsPlusNormal"/>
              <w:jc w:val="center"/>
            </w:pPr>
          </w:p>
        </w:tc>
      </w:tr>
      <w:tr w:rsidR="00410FF4">
        <w:tc>
          <w:tcPr>
            <w:tcW w:w="1077" w:type="dxa"/>
            <w:vMerge/>
          </w:tcPr>
          <w:p w:rsidR="00410FF4" w:rsidRDefault="00410FF4"/>
        </w:tc>
        <w:tc>
          <w:tcPr>
            <w:tcW w:w="6520" w:type="dxa"/>
          </w:tcPr>
          <w:p w:rsidR="00410FF4" w:rsidRDefault="00410FF4">
            <w:pPr>
              <w:pStyle w:val="ConsPlusNormal"/>
            </w:pPr>
            <w:r>
              <w:t>Доход (среднедушевой доход) получателя социальных услуг</w:t>
            </w:r>
          </w:p>
        </w:tc>
        <w:tc>
          <w:tcPr>
            <w:tcW w:w="1474" w:type="dxa"/>
          </w:tcPr>
          <w:p w:rsidR="00410FF4" w:rsidRDefault="00410FF4">
            <w:pPr>
              <w:pStyle w:val="ConsPlusNormal"/>
              <w:jc w:val="center"/>
            </w:pPr>
          </w:p>
        </w:tc>
      </w:tr>
      <w:tr w:rsidR="00410FF4">
        <w:tc>
          <w:tcPr>
            <w:tcW w:w="1077" w:type="dxa"/>
            <w:vMerge/>
          </w:tcPr>
          <w:p w:rsidR="00410FF4" w:rsidRDefault="00410FF4"/>
        </w:tc>
        <w:tc>
          <w:tcPr>
            <w:tcW w:w="6520" w:type="dxa"/>
          </w:tcPr>
          <w:p w:rsidR="00410FF4" w:rsidRDefault="00410FF4">
            <w:pPr>
              <w:pStyle w:val="ConsPlusNormal"/>
            </w:pPr>
            <w:r>
              <w:t>Размер оплаты за предоставление социальных услуг</w:t>
            </w:r>
          </w:p>
        </w:tc>
        <w:tc>
          <w:tcPr>
            <w:tcW w:w="1474" w:type="dxa"/>
          </w:tcPr>
          <w:p w:rsidR="00410FF4" w:rsidRDefault="00410FF4">
            <w:pPr>
              <w:pStyle w:val="ConsPlusNormal"/>
              <w:jc w:val="center"/>
            </w:pPr>
          </w:p>
        </w:tc>
      </w:tr>
    </w:tbl>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jc w:val="right"/>
        <w:outlineLvl w:val="1"/>
      </w:pPr>
      <w:r>
        <w:t>Приложение N 3</w:t>
      </w:r>
    </w:p>
    <w:p w:rsidR="00410FF4" w:rsidRDefault="00410FF4">
      <w:pPr>
        <w:pStyle w:val="ConsPlusNormal"/>
        <w:jc w:val="right"/>
      </w:pPr>
      <w:r>
        <w:t>к Положению о системе предоставления</w:t>
      </w:r>
    </w:p>
    <w:p w:rsidR="00410FF4" w:rsidRDefault="00410FF4">
      <w:pPr>
        <w:pStyle w:val="ConsPlusNormal"/>
        <w:jc w:val="right"/>
      </w:pPr>
      <w:r>
        <w:t>социальных услуг в форме социального</w:t>
      </w:r>
    </w:p>
    <w:p w:rsidR="00410FF4" w:rsidRDefault="00410FF4">
      <w:pPr>
        <w:pStyle w:val="ConsPlusNormal"/>
        <w:jc w:val="right"/>
      </w:pPr>
      <w:r>
        <w:t>обслуживания на дому (с учетом</w:t>
      </w:r>
    </w:p>
    <w:p w:rsidR="00410FF4" w:rsidRDefault="00410FF4">
      <w:pPr>
        <w:pStyle w:val="ConsPlusNormal"/>
        <w:jc w:val="right"/>
      </w:pPr>
      <w:r>
        <w:t>состояния здоровья)</w:t>
      </w:r>
    </w:p>
    <w:p w:rsidR="00410FF4" w:rsidRDefault="00410FF4">
      <w:pPr>
        <w:pStyle w:val="ConsPlusNormal"/>
        <w:ind w:firstLine="540"/>
        <w:jc w:val="both"/>
      </w:pPr>
    </w:p>
    <w:p w:rsidR="00410FF4" w:rsidRDefault="00410FF4">
      <w:pPr>
        <w:pStyle w:val="ConsPlusNonformat"/>
        <w:jc w:val="both"/>
      </w:pPr>
      <w:bookmarkStart w:id="11" w:name="P858"/>
      <w:bookmarkEnd w:id="11"/>
      <w:r>
        <w:t xml:space="preserve">           Соглашение на получение дополнительных платных услуг</w:t>
      </w:r>
    </w:p>
    <w:p w:rsidR="00410FF4" w:rsidRDefault="00410FF4">
      <w:pPr>
        <w:pStyle w:val="ConsPlusNonformat"/>
        <w:jc w:val="both"/>
      </w:pPr>
    </w:p>
    <w:p w:rsidR="00410FF4" w:rsidRDefault="00410FF4">
      <w:pPr>
        <w:pStyle w:val="ConsPlusNonformat"/>
        <w:jc w:val="both"/>
      </w:pPr>
      <w:r>
        <w:t xml:space="preserve">                     (составляется в двух экземплярах)</w:t>
      </w:r>
    </w:p>
    <w:p w:rsidR="00410FF4" w:rsidRDefault="00410FF4">
      <w:pPr>
        <w:pStyle w:val="ConsPlusNonformat"/>
        <w:jc w:val="both"/>
      </w:pPr>
    </w:p>
    <w:p w:rsidR="00410FF4" w:rsidRDefault="00410FF4">
      <w:pPr>
        <w:pStyle w:val="ConsPlusNonformat"/>
        <w:jc w:val="both"/>
      </w:pPr>
      <w:r>
        <w:t xml:space="preserve">    Я, ___________________________________________________________________,</w:t>
      </w:r>
    </w:p>
    <w:p w:rsidR="00410FF4" w:rsidRDefault="00410FF4">
      <w:pPr>
        <w:pStyle w:val="ConsPlusNonformat"/>
        <w:jc w:val="both"/>
      </w:pPr>
      <w:r>
        <w:t xml:space="preserve">                            (Ф.И.О. Заказчика)</w:t>
      </w:r>
    </w:p>
    <w:p w:rsidR="00410FF4" w:rsidRDefault="00410FF4">
      <w:pPr>
        <w:pStyle w:val="ConsPlusNonformat"/>
        <w:jc w:val="both"/>
      </w:pPr>
      <w:r>
        <w:t>прошу  предоставлять  мне  услуги,  не  вошедшие в Перечень услуг,</w:t>
      </w:r>
    </w:p>
    <w:p w:rsidR="00410FF4" w:rsidRDefault="00410FF4">
      <w:pPr>
        <w:pStyle w:val="ConsPlusNonformat"/>
        <w:jc w:val="both"/>
      </w:pPr>
      <w:r>
        <w:t>с "___" ________ 20___ года по "___" ________ 20__ года:</w:t>
      </w:r>
    </w:p>
    <w:p w:rsidR="00410FF4" w:rsidRDefault="00410FF4">
      <w:pPr>
        <w:pStyle w:val="ConsPlusNonformat"/>
        <w:jc w:val="both"/>
      </w:pPr>
    </w:p>
    <w:p w:rsidR="00410FF4" w:rsidRDefault="00410FF4">
      <w:pPr>
        <w:pStyle w:val="ConsPlusNonformat"/>
        <w:jc w:val="both"/>
      </w:pPr>
      <w:r>
        <w:t>┌───┬───────────────────┬────────────────────┬────────────┬───────────────┐</w:t>
      </w:r>
    </w:p>
    <w:p w:rsidR="00410FF4" w:rsidRDefault="00410FF4">
      <w:pPr>
        <w:pStyle w:val="ConsPlusNonformat"/>
        <w:jc w:val="both"/>
      </w:pPr>
      <w:r>
        <w:t>│ N │Наименование услуг │   Периодичность    │   Цена 1   │Стоимость услуг│</w:t>
      </w:r>
    </w:p>
    <w:p w:rsidR="00410FF4" w:rsidRDefault="00410FF4">
      <w:pPr>
        <w:pStyle w:val="ConsPlusNonformat"/>
        <w:jc w:val="both"/>
      </w:pPr>
      <w:r>
        <w:t>│п/п│                   │      оказания      │   услуги   │               │</w:t>
      </w:r>
    </w:p>
    <w:p w:rsidR="00410FF4" w:rsidRDefault="00410FF4">
      <w:pPr>
        <w:pStyle w:val="ConsPlusNonformat"/>
        <w:jc w:val="both"/>
      </w:pPr>
      <w:r>
        <w:t>├───┼───────────────────┼────────────────────┼────────────┼───────────────┤</w:t>
      </w:r>
    </w:p>
    <w:p w:rsidR="00410FF4" w:rsidRDefault="00410FF4">
      <w:pPr>
        <w:pStyle w:val="ConsPlusNonformat"/>
        <w:jc w:val="both"/>
      </w:pPr>
      <w:r>
        <w:t>│   │                   │                    │            │               │</w:t>
      </w:r>
    </w:p>
    <w:p w:rsidR="00410FF4" w:rsidRDefault="00410FF4">
      <w:pPr>
        <w:pStyle w:val="ConsPlusNonformat"/>
        <w:jc w:val="both"/>
      </w:pPr>
      <w:r>
        <w:t>├───┼───────────────────┼────────────────────┼────────────┼───────────────┤</w:t>
      </w:r>
    </w:p>
    <w:p w:rsidR="00410FF4" w:rsidRDefault="00410FF4">
      <w:pPr>
        <w:pStyle w:val="ConsPlusNonformat"/>
        <w:jc w:val="both"/>
      </w:pPr>
      <w:r>
        <w:t>│   │                   │                    │            │               │</w:t>
      </w:r>
    </w:p>
    <w:p w:rsidR="00410FF4" w:rsidRDefault="00410FF4">
      <w:pPr>
        <w:pStyle w:val="ConsPlusNonformat"/>
        <w:jc w:val="both"/>
      </w:pPr>
      <w:r>
        <w:t>├───┼───────────────────┼────────────────────┼────────────┼───────────────┤</w:t>
      </w:r>
    </w:p>
    <w:p w:rsidR="00410FF4" w:rsidRDefault="00410FF4">
      <w:pPr>
        <w:pStyle w:val="ConsPlusNonformat"/>
        <w:jc w:val="both"/>
      </w:pPr>
      <w:r>
        <w:t>│   │                   │                    │            │               │</w:t>
      </w:r>
    </w:p>
    <w:p w:rsidR="00410FF4" w:rsidRDefault="00410FF4">
      <w:pPr>
        <w:pStyle w:val="ConsPlusNonformat"/>
        <w:jc w:val="both"/>
      </w:pPr>
      <w:r>
        <w:t>├───┴───────────────────┴────────────────────┴────────────┴───────────────┤</w:t>
      </w:r>
    </w:p>
    <w:p w:rsidR="00410FF4" w:rsidRDefault="00410FF4">
      <w:pPr>
        <w:pStyle w:val="ConsPlusNonformat"/>
        <w:jc w:val="both"/>
      </w:pPr>
      <w:r>
        <w:t>│Учреждение ______________________________________________________________│</w:t>
      </w:r>
    </w:p>
    <w:p w:rsidR="00410FF4" w:rsidRDefault="00410FF4">
      <w:pPr>
        <w:pStyle w:val="ConsPlusNonformat"/>
        <w:jc w:val="both"/>
      </w:pPr>
      <w:r>
        <w:t>│                       (наименование Исполнителя)                        │</w:t>
      </w:r>
    </w:p>
    <w:p w:rsidR="00410FF4" w:rsidRDefault="00410FF4">
      <w:pPr>
        <w:pStyle w:val="ConsPlusNonformat"/>
        <w:jc w:val="both"/>
      </w:pPr>
      <w:r>
        <w:t>│обязуется исполнить указанные услуги в срок _____________________________│</w:t>
      </w:r>
    </w:p>
    <w:p w:rsidR="00410FF4" w:rsidRDefault="00410FF4">
      <w:pPr>
        <w:pStyle w:val="ConsPlusNonformat"/>
        <w:jc w:val="both"/>
      </w:pPr>
      <w:r>
        <w:t>│дней после произведения оплаты                                           │</w:t>
      </w:r>
    </w:p>
    <w:p w:rsidR="00410FF4" w:rsidRDefault="00410FF4">
      <w:pPr>
        <w:pStyle w:val="ConsPlusNonformat"/>
        <w:jc w:val="both"/>
      </w:pPr>
      <w:r>
        <w:lastRenderedPageBreak/>
        <w:t>│                                                                         │</w:t>
      </w:r>
    </w:p>
    <w:p w:rsidR="00410FF4" w:rsidRDefault="00410FF4">
      <w:pPr>
        <w:pStyle w:val="ConsPlusNonformat"/>
        <w:jc w:val="both"/>
      </w:pPr>
      <w:r>
        <w:t>│_____________________________                                            │</w:t>
      </w:r>
    </w:p>
    <w:p w:rsidR="00410FF4" w:rsidRDefault="00410FF4">
      <w:pPr>
        <w:pStyle w:val="ConsPlusNonformat"/>
        <w:jc w:val="both"/>
      </w:pPr>
      <w:r>
        <w:t>│(дата подписания соглашения)                                             │</w:t>
      </w:r>
    </w:p>
    <w:p w:rsidR="00410FF4" w:rsidRDefault="00410FF4">
      <w:pPr>
        <w:pStyle w:val="ConsPlusNonformat"/>
        <w:jc w:val="both"/>
      </w:pPr>
      <w:r>
        <w:t>│                                                                         │</w:t>
      </w:r>
    </w:p>
    <w:p w:rsidR="00410FF4" w:rsidRDefault="00410FF4">
      <w:pPr>
        <w:pStyle w:val="ConsPlusNonformat"/>
        <w:jc w:val="both"/>
      </w:pPr>
      <w:r>
        <w:t>│_____________________________                 _________________________  │</w:t>
      </w:r>
    </w:p>
    <w:p w:rsidR="00410FF4" w:rsidRDefault="00410FF4">
      <w:pPr>
        <w:pStyle w:val="ConsPlusNonformat"/>
        <w:jc w:val="both"/>
      </w:pPr>
      <w:r>
        <w:t>│    (подпись Заказчика)                         (подпись Исполнителя)    │</w:t>
      </w:r>
    </w:p>
    <w:p w:rsidR="00410FF4" w:rsidRDefault="00410FF4">
      <w:pPr>
        <w:pStyle w:val="ConsPlusNonformat"/>
        <w:jc w:val="both"/>
      </w:pPr>
      <w:r>
        <w:t>└─────────────────────────────────────────────────────────────────────────┘</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outlineLvl w:val="1"/>
      </w:pPr>
      <w:r>
        <w:t>Приложение N 4</w:t>
      </w:r>
    </w:p>
    <w:p w:rsidR="00410FF4" w:rsidRDefault="00410FF4">
      <w:pPr>
        <w:pStyle w:val="ConsPlusNormal"/>
        <w:jc w:val="right"/>
      </w:pPr>
      <w:r>
        <w:t>к Положению о системе предоставления</w:t>
      </w:r>
    </w:p>
    <w:p w:rsidR="00410FF4" w:rsidRDefault="00410FF4">
      <w:pPr>
        <w:pStyle w:val="ConsPlusNormal"/>
        <w:jc w:val="right"/>
      </w:pPr>
      <w:r>
        <w:t>социальных услуг в форме социального</w:t>
      </w:r>
    </w:p>
    <w:p w:rsidR="00410FF4" w:rsidRDefault="00410FF4">
      <w:pPr>
        <w:pStyle w:val="ConsPlusNormal"/>
        <w:jc w:val="right"/>
      </w:pPr>
      <w:r>
        <w:t>обслуживания на дому (с учетом</w:t>
      </w:r>
    </w:p>
    <w:p w:rsidR="00410FF4" w:rsidRDefault="00410FF4">
      <w:pPr>
        <w:pStyle w:val="ConsPlusNormal"/>
        <w:jc w:val="right"/>
      </w:pPr>
      <w:r>
        <w:t>состояния здоровья)</w:t>
      </w:r>
    </w:p>
    <w:p w:rsidR="00410FF4" w:rsidRDefault="00410FF4">
      <w:pPr>
        <w:pStyle w:val="ConsPlusNormal"/>
        <w:ind w:firstLine="540"/>
        <w:jc w:val="both"/>
      </w:pPr>
    </w:p>
    <w:p w:rsidR="00410FF4" w:rsidRDefault="00410FF4">
      <w:pPr>
        <w:pStyle w:val="ConsPlusNormal"/>
        <w:jc w:val="center"/>
      </w:pPr>
      <w:r>
        <w:t>Примерный дневник социального работника,</w:t>
      </w:r>
    </w:p>
    <w:p w:rsidR="00410FF4" w:rsidRDefault="00410FF4">
      <w:pPr>
        <w:pStyle w:val="ConsPlusNormal"/>
        <w:jc w:val="center"/>
      </w:pPr>
      <w:r>
        <w:t>предоставляющего гражданам социальные услуги на дому</w:t>
      </w:r>
    </w:p>
    <w:p w:rsidR="00410FF4" w:rsidRDefault="00410FF4">
      <w:pPr>
        <w:pStyle w:val="ConsPlusNormal"/>
        <w:jc w:val="center"/>
      </w:pPr>
    </w:p>
    <w:p w:rsidR="00410FF4" w:rsidRDefault="00410FF4">
      <w:pPr>
        <w:pStyle w:val="ConsPlusNonformat"/>
        <w:jc w:val="both"/>
      </w:pPr>
      <w:r>
        <w:t>Фамилия      ______________________________________________________________</w:t>
      </w:r>
    </w:p>
    <w:p w:rsidR="00410FF4" w:rsidRDefault="00410FF4">
      <w:pPr>
        <w:pStyle w:val="ConsPlusNonformat"/>
        <w:jc w:val="both"/>
      </w:pPr>
      <w:r>
        <w:t>Имя          ______________________________________________________________</w:t>
      </w:r>
    </w:p>
    <w:p w:rsidR="00410FF4" w:rsidRDefault="00410FF4">
      <w:pPr>
        <w:pStyle w:val="ConsPlusNonformat"/>
        <w:jc w:val="both"/>
      </w:pPr>
      <w:r>
        <w:t>Отчество     ______________________________________________________________</w:t>
      </w:r>
    </w:p>
    <w:p w:rsidR="00410FF4" w:rsidRDefault="00410FF4">
      <w:pPr>
        <w:pStyle w:val="ConsPlusNonformat"/>
        <w:jc w:val="both"/>
      </w:pPr>
      <w:r>
        <w:t xml:space="preserve">                            (получателя социальных услуг)</w:t>
      </w:r>
    </w:p>
    <w:p w:rsidR="00410FF4" w:rsidRDefault="00410FF4">
      <w:pPr>
        <w:pStyle w:val="ConsPlusNonformat"/>
        <w:jc w:val="both"/>
      </w:pPr>
      <w:r>
        <w:t>Фамилия      ______________________________________________________________</w:t>
      </w:r>
    </w:p>
    <w:p w:rsidR="00410FF4" w:rsidRDefault="00410FF4">
      <w:pPr>
        <w:pStyle w:val="ConsPlusNonformat"/>
        <w:jc w:val="both"/>
      </w:pPr>
      <w:r>
        <w:t>Имя          ______________________________________________________________</w:t>
      </w:r>
    </w:p>
    <w:p w:rsidR="00410FF4" w:rsidRDefault="00410FF4">
      <w:pPr>
        <w:pStyle w:val="ConsPlusNonformat"/>
        <w:jc w:val="both"/>
      </w:pPr>
      <w:r>
        <w:t>Отчество     ______________________________________________________________</w:t>
      </w:r>
    </w:p>
    <w:p w:rsidR="00410FF4" w:rsidRDefault="00410FF4">
      <w:pPr>
        <w:pStyle w:val="ConsPlusNonformat"/>
        <w:jc w:val="both"/>
      </w:pPr>
      <w:r>
        <w:t xml:space="preserve">                                (социального работника)</w:t>
      </w:r>
    </w:p>
    <w:p w:rsidR="00410FF4" w:rsidRDefault="00410FF4">
      <w:pPr>
        <w:pStyle w:val="ConsPlusNonformat"/>
        <w:jc w:val="both"/>
      </w:pPr>
      <w:r>
        <w:t>Телефон      ______________________________________________________________</w:t>
      </w:r>
    </w:p>
    <w:p w:rsidR="00410FF4" w:rsidRDefault="00410FF4">
      <w:pPr>
        <w:pStyle w:val="ConsPlusNonformat"/>
        <w:jc w:val="both"/>
      </w:pPr>
      <w:r>
        <w:t>Фамилия      ______________________________________________________________</w:t>
      </w:r>
    </w:p>
    <w:p w:rsidR="00410FF4" w:rsidRDefault="00410FF4">
      <w:pPr>
        <w:pStyle w:val="ConsPlusNonformat"/>
        <w:jc w:val="both"/>
      </w:pPr>
      <w:r>
        <w:t>Имя          ______________________________________________________________</w:t>
      </w:r>
    </w:p>
    <w:p w:rsidR="00410FF4" w:rsidRDefault="00410FF4">
      <w:pPr>
        <w:pStyle w:val="ConsPlusNonformat"/>
        <w:jc w:val="both"/>
      </w:pPr>
      <w:r>
        <w:t>Отчество     ______________________________________________________________</w:t>
      </w:r>
    </w:p>
    <w:p w:rsidR="00410FF4" w:rsidRDefault="00410FF4">
      <w:pPr>
        <w:pStyle w:val="ConsPlusNonformat"/>
        <w:jc w:val="both"/>
      </w:pPr>
      <w:r>
        <w:t xml:space="preserve">                                (заведующего отделением)</w:t>
      </w:r>
    </w:p>
    <w:p w:rsidR="00410FF4" w:rsidRDefault="00410FF4">
      <w:pPr>
        <w:pStyle w:val="ConsPlusNonformat"/>
        <w:jc w:val="both"/>
      </w:pPr>
      <w:r>
        <w:t>Телефон      ______________________________________________________________</w:t>
      </w:r>
    </w:p>
    <w:p w:rsidR="00410FF4" w:rsidRDefault="00410FF4">
      <w:pPr>
        <w:pStyle w:val="ConsPlusNonformat"/>
        <w:jc w:val="both"/>
      </w:pPr>
      <w:r>
        <w:t>Начат:         "__" ____________________ 20___ года</w:t>
      </w:r>
    </w:p>
    <w:p w:rsidR="00410FF4" w:rsidRDefault="00410FF4">
      <w:pPr>
        <w:pStyle w:val="ConsPlusNonformat"/>
        <w:jc w:val="both"/>
      </w:pPr>
      <w:r>
        <w:t>Окончен:       "__" ____________________ 20___ года</w:t>
      </w:r>
    </w:p>
    <w:p w:rsidR="00410FF4" w:rsidRDefault="00410FF4">
      <w:pPr>
        <w:pStyle w:val="ConsPlusNormal"/>
        <w:ind w:firstLine="540"/>
        <w:jc w:val="both"/>
      </w:pPr>
    </w:p>
    <w:p w:rsidR="00410FF4" w:rsidRDefault="00410FF4">
      <w:pPr>
        <w:pStyle w:val="ConsPlusNormal"/>
        <w:ind w:firstLine="540"/>
        <w:jc w:val="both"/>
        <w:outlineLvl w:val="2"/>
      </w:pPr>
      <w:r>
        <w:t>(вторая страница)</w:t>
      </w:r>
    </w:p>
    <w:p w:rsidR="00410FF4" w:rsidRDefault="00410FF4">
      <w:pPr>
        <w:pStyle w:val="ConsPlusNormal"/>
        <w:ind w:firstLine="540"/>
        <w:jc w:val="both"/>
      </w:pPr>
    </w:p>
    <w:p w:rsidR="00410FF4" w:rsidRDefault="00410FF4">
      <w:pPr>
        <w:pStyle w:val="ConsPlusNormal"/>
        <w:jc w:val="center"/>
        <w:outlineLvl w:val="3"/>
      </w:pPr>
      <w:bookmarkStart w:id="12" w:name="P921"/>
      <w:bookmarkEnd w:id="12"/>
      <w:r>
        <w:t>Правила поведения и обязанности получателей социальных</w:t>
      </w:r>
    </w:p>
    <w:p w:rsidR="00410FF4" w:rsidRDefault="00410FF4">
      <w:pPr>
        <w:pStyle w:val="ConsPlusNormal"/>
        <w:jc w:val="center"/>
      </w:pPr>
      <w:r>
        <w:t>услуг в форме социального обслуживания на дому</w:t>
      </w:r>
    </w:p>
    <w:p w:rsidR="00410FF4" w:rsidRDefault="00410FF4">
      <w:pPr>
        <w:pStyle w:val="ConsPlusNormal"/>
        <w:ind w:firstLine="540"/>
        <w:jc w:val="both"/>
      </w:pPr>
    </w:p>
    <w:p w:rsidR="00410FF4" w:rsidRDefault="00410FF4">
      <w:pPr>
        <w:pStyle w:val="ConsPlusNormal"/>
        <w:jc w:val="center"/>
      </w:pPr>
      <w:r>
        <w:t>Граждане имеют право на:</w:t>
      </w:r>
    </w:p>
    <w:p w:rsidR="00410FF4" w:rsidRDefault="00410FF4">
      <w:pPr>
        <w:pStyle w:val="ConsPlusNormal"/>
        <w:jc w:val="center"/>
      </w:pPr>
    </w:p>
    <w:p w:rsidR="00410FF4" w:rsidRDefault="00410FF4">
      <w:pPr>
        <w:pStyle w:val="ConsPlusNormal"/>
        <w:ind w:firstLine="540"/>
        <w:jc w:val="both"/>
      </w:pPr>
      <w:r>
        <w:t>- информацию о своих правах, обязанностях и условиях оказания социальных услуг;</w:t>
      </w:r>
    </w:p>
    <w:p w:rsidR="00410FF4" w:rsidRDefault="00410FF4">
      <w:pPr>
        <w:pStyle w:val="ConsPlusNormal"/>
        <w:spacing w:before="220"/>
        <w:ind w:firstLine="540"/>
        <w:jc w:val="both"/>
      </w:pPr>
      <w:r>
        <w:t>- уважительное и гуманное отношение со стороны сотрудников;</w:t>
      </w:r>
    </w:p>
    <w:p w:rsidR="00410FF4" w:rsidRDefault="00410FF4">
      <w:pPr>
        <w:pStyle w:val="ConsPlusNormal"/>
        <w:spacing w:before="220"/>
        <w:ind w:firstLine="540"/>
        <w:jc w:val="both"/>
      </w:pPr>
      <w:r>
        <w:t>- конфиденциальность информации личного характера, ставшей известной сотруднику при оказании социальных услуг;</w:t>
      </w:r>
    </w:p>
    <w:p w:rsidR="00410FF4" w:rsidRDefault="00410FF4">
      <w:pPr>
        <w:pStyle w:val="ConsPlusNormal"/>
        <w:spacing w:before="220"/>
        <w:ind w:firstLine="540"/>
        <w:jc w:val="both"/>
      </w:pPr>
      <w:r>
        <w:t>- отказ от социального обслуживания;</w:t>
      </w:r>
    </w:p>
    <w:p w:rsidR="00410FF4" w:rsidRDefault="00410FF4">
      <w:pPr>
        <w:pStyle w:val="ConsPlusNormal"/>
        <w:spacing w:before="220"/>
        <w:ind w:firstLine="540"/>
        <w:jc w:val="both"/>
      </w:pPr>
      <w:r>
        <w:t>- информирование руководителя поставщика услуг о нарушении договорных обязательств или некорректном поведении по отношению к получателю услуг, допущенных при оказании социальных услуг;</w:t>
      </w:r>
    </w:p>
    <w:p w:rsidR="00410FF4" w:rsidRDefault="00410FF4">
      <w:pPr>
        <w:pStyle w:val="ConsPlusNormal"/>
        <w:spacing w:before="220"/>
        <w:ind w:firstLine="540"/>
        <w:jc w:val="both"/>
      </w:pPr>
      <w:r>
        <w:lastRenderedPageBreak/>
        <w:t>- защиту своих прав и законных интересов, в том числе в судебном порядке.</w:t>
      </w:r>
    </w:p>
    <w:p w:rsidR="00410FF4" w:rsidRDefault="00410FF4">
      <w:pPr>
        <w:pStyle w:val="ConsPlusNormal"/>
        <w:ind w:firstLine="540"/>
        <w:jc w:val="both"/>
      </w:pPr>
    </w:p>
    <w:p w:rsidR="00410FF4" w:rsidRDefault="00410FF4">
      <w:pPr>
        <w:pStyle w:val="ConsPlusNormal"/>
        <w:jc w:val="center"/>
      </w:pPr>
      <w:r>
        <w:t>Граждане обязаны:</w:t>
      </w:r>
    </w:p>
    <w:p w:rsidR="00410FF4" w:rsidRDefault="00410FF4">
      <w:pPr>
        <w:pStyle w:val="ConsPlusNormal"/>
        <w:jc w:val="center"/>
      </w:pPr>
    </w:p>
    <w:p w:rsidR="00410FF4" w:rsidRDefault="00410FF4">
      <w:pPr>
        <w:pStyle w:val="ConsPlusNormal"/>
        <w:ind w:firstLine="540"/>
        <w:jc w:val="both"/>
      </w:pPr>
      <w:r>
        <w:t>- представлять достоверную и исчерпывающую информацию, необходимую для осуществления социального обслуживания;</w:t>
      </w:r>
    </w:p>
    <w:p w:rsidR="00410FF4" w:rsidRDefault="00410FF4">
      <w:pPr>
        <w:pStyle w:val="ConsPlusNormal"/>
        <w:spacing w:before="220"/>
        <w:ind w:firstLine="540"/>
        <w:jc w:val="both"/>
      </w:pPr>
      <w:r>
        <w:t>- соблюдать условия заключенного договора;</w:t>
      </w:r>
    </w:p>
    <w:p w:rsidR="00410FF4" w:rsidRDefault="00410FF4">
      <w:pPr>
        <w:pStyle w:val="ConsPlusNormal"/>
        <w:spacing w:before="220"/>
        <w:ind w:firstLine="540"/>
        <w:jc w:val="both"/>
      </w:pPr>
      <w:r>
        <w:t>- формировать заказ на покупку товаров и услуг не позднее дня, предшествующего дню планового посещения;</w:t>
      </w:r>
    </w:p>
    <w:p w:rsidR="00410FF4" w:rsidRDefault="00410FF4">
      <w:pPr>
        <w:pStyle w:val="ConsPlusNormal"/>
        <w:spacing w:before="220"/>
        <w:ind w:firstLine="540"/>
        <w:jc w:val="both"/>
      </w:pPr>
      <w:r>
        <w:t xml:space="preserve">- при формировании заявки на покупку товаров не допускать предельно допустимых нагрузок для женщин при подъеме и перемещении тяжестей вручную, а именно: 7 кг согласно </w:t>
      </w:r>
      <w:hyperlink r:id="rId58" w:history="1">
        <w:r>
          <w:rPr>
            <w:color w:val="0000FF"/>
          </w:rPr>
          <w:t>СанПиН 2.2.0.555.96</w:t>
        </w:r>
      </w:hyperlink>
      <w:r>
        <w:t>, утвержденным Постановлением Госкомсанэпиднадзора Российской Федерации от 28 октября 1996 года N 32;</w:t>
      </w:r>
    </w:p>
    <w:p w:rsidR="00410FF4" w:rsidRDefault="00410FF4">
      <w:pPr>
        <w:pStyle w:val="ConsPlusNormal"/>
        <w:spacing w:before="220"/>
        <w:ind w:firstLine="540"/>
        <w:jc w:val="both"/>
      </w:pPr>
      <w:r>
        <w:t>- своевременно обеспечивать сотрудника денежными средствами в размере, достаточном для приобретения заказываемых продовольственных и промышленных товаров, лекарственных средств, изделий медицинского назначения и других товаров и услуг;</w:t>
      </w:r>
    </w:p>
    <w:p w:rsidR="00410FF4" w:rsidRDefault="00410FF4">
      <w:pPr>
        <w:pStyle w:val="ConsPlusNormal"/>
        <w:spacing w:before="220"/>
        <w:ind w:firstLine="540"/>
        <w:jc w:val="both"/>
      </w:pPr>
      <w:r>
        <w:t>- находиться дома в дни планового посещения либо заранее, за 1 - 2 дня, оповещать сотрудника или его непосредственного руководителя о планируемом отсутствии;</w:t>
      </w:r>
    </w:p>
    <w:p w:rsidR="00410FF4" w:rsidRDefault="00410FF4">
      <w:pPr>
        <w:pStyle w:val="ConsPlusNormal"/>
        <w:spacing w:before="220"/>
        <w:ind w:firstLine="540"/>
        <w:jc w:val="both"/>
      </w:pPr>
      <w:r>
        <w:t>- обеспечивать беспрепятственный доступ сотрудников отделения в жилое помещение в установленное для посещения время;</w:t>
      </w:r>
    </w:p>
    <w:p w:rsidR="00410FF4" w:rsidRDefault="00410FF4">
      <w:pPr>
        <w:pStyle w:val="ConsPlusNormal"/>
        <w:spacing w:before="220"/>
        <w:ind w:firstLine="540"/>
        <w:jc w:val="both"/>
      </w:pPr>
      <w:r>
        <w:t>- создавать условия, не подвергающие опасности жизнь и здоровье лиц, осуществляющих социальное обслуживание;</w:t>
      </w:r>
    </w:p>
    <w:p w:rsidR="00410FF4" w:rsidRDefault="00410FF4">
      <w:pPr>
        <w:pStyle w:val="ConsPlusNormal"/>
        <w:spacing w:before="220"/>
        <w:ind w:firstLine="540"/>
        <w:jc w:val="both"/>
      </w:pPr>
      <w:r>
        <w:t>- поддерживать должное санитарное состояние жилища;</w:t>
      </w:r>
    </w:p>
    <w:p w:rsidR="00410FF4" w:rsidRDefault="00410FF4">
      <w:pPr>
        <w:pStyle w:val="ConsPlusNormal"/>
        <w:spacing w:before="220"/>
        <w:ind w:firstLine="540"/>
        <w:jc w:val="both"/>
      </w:pPr>
      <w:r>
        <w:t>- соблюдать правила личной гигиены;</w:t>
      </w:r>
    </w:p>
    <w:p w:rsidR="00410FF4" w:rsidRDefault="00410FF4">
      <w:pPr>
        <w:pStyle w:val="ConsPlusNormal"/>
        <w:spacing w:before="220"/>
        <w:ind w:firstLine="540"/>
        <w:jc w:val="both"/>
      </w:pPr>
      <w:r>
        <w:t>- соблюдать общепризнанные нормы поведения;</w:t>
      </w:r>
    </w:p>
    <w:p w:rsidR="00410FF4" w:rsidRDefault="00410FF4">
      <w:pPr>
        <w:pStyle w:val="ConsPlusNormal"/>
        <w:spacing w:before="220"/>
        <w:ind w:firstLine="540"/>
        <w:jc w:val="both"/>
      </w:pPr>
      <w:r>
        <w:t>- самостоятельно содержать домашних животных;</w:t>
      </w:r>
    </w:p>
    <w:p w:rsidR="00410FF4" w:rsidRDefault="00410FF4">
      <w:pPr>
        <w:pStyle w:val="ConsPlusNormal"/>
        <w:spacing w:before="220"/>
        <w:ind w:firstLine="540"/>
        <w:jc w:val="both"/>
      </w:pPr>
      <w:r>
        <w:t>- уважительно относиться к сотрудникам - поставщикам социальных услуг на дому;</w:t>
      </w:r>
    </w:p>
    <w:p w:rsidR="00410FF4" w:rsidRDefault="00410FF4">
      <w:pPr>
        <w:pStyle w:val="ConsPlusNormal"/>
        <w:spacing w:before="220"/>
        <w:ind w:firstLine="540"/>
        <w:jc w:val="both"/>
      </w:pPr>
      <w:r>
        <w:t>- соблюдать настоящие правила;</w:t>
      </w:r>
    </w:p>
    <w:p w:rsidR="00410FF4" w:rsidRDefault="00410FF4">
      <w:pPr>
        <w:pStyle w:val="ConsPlusNormal"/>
        <w:spacing w:before="220"/>
        <w:ind w:firstLine="540"/>
        <w:jc w:val="both"/>
      </w:pPr>
      <w:r>
        <w:t>- не находиться в состоянии алкогольного опьянения;</w:t>
      </w:r>
    </w:p>
    <w:p w:rsidR="00410FF4" w:rsidRDefault="00410FF4">
      <w:pPr>
        <w:pStyle w:val="ConsPlusNormal"/>
        <w:spacing w:before="220"/>
        <w:ind w:firstLine="540"/>
        <w:jc w:val="both"/>
      </w:pPr>
      <w:r>
        <w:t>- не употреблять в общении с поставщиками социальных услуг нецензурную брань, не применять насилие и другие действия, унижающие человеческое достоинство.</w:t>
      </w:r>
    </w:p>
    <w:p w:rsidR="00410FF4" w:rsidRDefault="00410FF4">
      <w:pPr>
        <w:pStyle w:val="ConsPlusNormal"/>
        <w:spacing w:before="220"/>
        <w:ind w:firstLine="540"/>
        <w:jc w:val="both"/>
      </w:pPr>
      <w:r>
        <w:t>В случае неисполнения получателем услуг пунктов настоящих Правил поставщик социальных услуг обязан уведомить о возможных последствиях действий. При повторном нарушении поставщик социальных услуг вправе принять решение о снятии гражданина с социального обслуживания на дому.</w:t>
      </w:r>
    </w:p>
    <w:p w:rsidR="00410FF4" w:rsidRDefault="00410FF4">
      <w:pPr>
        <w:pStyle w:val="ConsPlusNormal"/>
        <w:ind w:firstLine="540"/>
        <w:jc w:val="both"/>
      </w:pPr>
    </w:p>
    <w:p w:rsidR="00410FF4" w:rsidRDefault="00410FF4">
      <w:pPr>
        <w:pStyle w:val="ConsPlusNormal"/>
        <w:ind w:firstLine="540"/>
        <w:jc w:val="both"/>
        <w:outlineLvl w:val="2"/>
      </w:pPr>
      <w:r>
        <w:t>(третья страница)</w:t>
      </w:r>
    </w:p>
    <w:p w:rsidR="00410FF4" w:rsidRDefault="00410FF4">
      <w:pPr>
        <w:pStyle w:val="ConsPlusNormal"/>
        <w:ind w:firstLine="540"/>
        <w:jc w:val="both"/>
      </w:pPr>
    </w:p>
    <w:p w:rsidR="00410FF4" w:rsidRDefault="00410FF4">
      <w:pPr>
        <w:pStyle w:val="ConsPlusNormal"/>
        <w:ind w:firstLine="540"/>
        <w:jc w:val="both"/>
        <w:outlineLvl w:val="3"/>
      </w:pPr>
      <w:r>
        <w:t>Отметка по проверке качества обслуживания</w:t>
      </w:r>
    </w:p>
    <w:p w:rsidR="00410FF4" w:rsidRDefault="00410FF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871"/>
        <w:gridCol w:w="3175"/>
        <w:gridCol w:w="1644"/>
      </w:tblGrid>
      <w:tr w:rsidR="00410FF4">
        <w:tc>
          <w:tcPr>
            <w:tcW w:w="2381" w:type="dxa"/>
            <w:vAlign w:val="center"/>
          </w:tcPr>
          <w:p w:rsidR="00410FF4" w:rsidRDefault="00410FF4">
            <w:pPr>
              <w:pStyle w:val="ConsPlusNormal"/>
              <w:jc w:val="center"/>
            </w:pPr>
            <w:r>
              <w:lastRenderedPageBreak/>
              <w:t>Дата, время проведения проверки</w:t>
            </w:r>
          </w:p>
        </w:tc>
        <w:tc>
          <w:tcPr>
            <w:tcW w:w="1871" w:type="dxa"/>
            <w:vAlign w:val="center"/>
          </w:tcPr>
          <w:p w:rsidR="00410FF4" w:rsidRDefault="00410FF4">
            <w:pPr>
              <w:pStyle w:val="ConsPlusNormal"/>
              <w:jc w:val="center"/>
            </w:pPr>
            <w:r>
              <w:t>Ф.И.О. проверяющего</w:t>
            </w:r>
          </w:p>
        </w:tc>
        <w:tc>
          <w:tcPr>
            <w:tcW w:w="3175" w:type="dxa"/>
            <w:vAlign w:val="center"/>
          </w:tcPr>
          <w:p w:rsidR="00410FF4" w:rsidRDefault="00410FF4">
            <w:pPr>
              <w:pStyle w:val="ConsPlusNormal"/>
              <w:jc w:val="center"/>
            </w:pPr>
            <w:r>
              <w:t>Результаты проверки</w:t>
            </w:r>
          </w:p>
        </w:tc>
        <w:tc>
          <w:tcPr>
            <w:tcW w:w="1644" w:type="dxa"/>
            <w:vAlign w:val="center"/>
          </w:tcPr>
          <w:p w:rsidR="00410FF4" w:rsidRDefault="00410FF4">
            <w:pPr>
              <w:pStyle w:val="ConsPlusNormal"/>
              <w:jc w:val="center"/>
            </w:pPr>
            <w:r>
              <w:t>Подпись проверяющего</w:t>
            </w:r>
          </w:p>
        </w:tc>
      </w:tr>
      <w:tr w:rsidR="00410FF4">
        <w:tc>
          <w:tcPr>
            <w:tcW w:w="2381" w:type="dxa"/>
          </w:tcPr>
          <w:p w:rsidR="00410FF4" w:rsidRDefault="00410FF4">
            <w:pPr>
              <w:pStyle w:val="ConsPlusNormal"/>
            </w:pPr>
          </w:p>
        </w:tc>
        <w:tc>
          <w:tcPr>
            <w:tcW w:w="1871" w:type="dxa"/>
          </w:tcPr>
          <w:p w:rsidR="00410FF4" w:rsidRDefault="00410FF4">
            <w:pPr>
              <w:pStyle w:val="ConsPlusNormal"/>
            </w:pPr>
          </w:p>
        </w:tc>
        <w:tc>
          <w:tcPr>
            <w:tcW w:w="3175" w:type="dxa"/>
          </w:tcPr>
          <w:p w:rsidR="00410FF4" w:rsidRDefault="00410FF4">
            <w:pPr>
              <w:pStyle w:val="ConsPlusNormal"/>
            </w:pPr>
          </w:p>
        </w:tc>
        <w:tc>
          <w:tcPr>
            <w:tcW w:w="1644" w:type="dxa"/>
          </w:tcPr>
          <w:p w:rsidR="00410FF4" w:rsidRDefault="00410FF4">
            <w:pPr>
              <w:pStyle w:val="ConsPlusNormal"/>
            </w:pPr>
          </w:p>
        </w:tc>
      </w:tr>
      <w:tr w:rsidR="00410FF4">
        <w:tc>
          <w:tcPr>
            <w:tcW w:w="2381" w:type="dxa"/>
          </w:tcPr>
          <w:p w:rsidR="00410FF4" w:rsidRDefault="00410FF4">
            <w:pPr>
              <w:pStyle w:val="ConsPlusNormal"/>
            </w:pPr>
          </w:p>
        </w:tc>
        <w:tc>
          <w:tcPr>
            <w:tcW w:w="1871" w:type="dxa"/>
          </w:tcPr>
          <w:p w:rsidR="00410FF4" w:rsidRDefault="00410FF4">
            <w:pPr>
              <w:pStyle w:val="ConsPlusNormal"/>
            </w:pPr>
          </w:p>
        </w:tc>
        <w:tc>
          <w:tcPr>
            <w:tcW w:w="3175" w:type="dxa"/>
          </w:tcPr>
          <w:p w:rsidR="00410FF4" w:rsidRDefault="00410FF4">
            <w:pPr>
              <w:pStyle w:val="ConsPlusNormal"/>
            </w:pPr>
          </w:p>
        </w:tc>
        <w:tc>
          <w:tcPr>
            <w:tcW w:w="1644" w:type="dxa"/>
          </w:tcPr>
          <w:p w:rsidR="00410FF4" w:rsidRDefault="00410FF4">
            <w:pPr>
              <w:pStyle w:val="ConsPlusNormal"/>
            </w:pPr>
          </w:p>
        </w:tc>
      </w:tr>
      <w:tr w:rsidR="00410FF4">
        <w:tc>
          <w:tcPr>
            <w:tcW w:w="2381" w:type="dxa"/>
          </w:tcPr>
          <w:p w:rsidR="00410FF4" w:rsidRDefault="00410FF4">
            <w:pPr>
              <w:pStyle w:val="ConsPlusNormal"/>
            </w:pPr>
          </w:p>
        </w:tc>
        <w:tc>
          <w:tcPr>
            <w:tcW w:w="1871" w:type="dxa"/>
          </w:tcPr>
          <w:p w:rsidR="00410FF4" w:rsidRDefault="00410FF4">
            <w:pPr>
              <w:pStyle w:val="ConsPlusNormal"/>
            </w:pPr>
          </w:p>
        </w:tc>
        <w:tc>
          <w:tcPr>
            <w:tcW w:w="3175" w:type="dxa"/>
          </w:tcPr>
          <w:p w:rsidR="00410FF4" w:rsidRDefault="00410FF4">
            <w:pPr>
              <w:pStyle w:val="ConsPlusNormal"/>
            </w:pPr>
          </w:p>
        </w:tc>
        <w:tc>
          <w:tcPr>
            <w:tcW w:w="1644" w:type="dxa"/>
          </w:tcPr>
          <w:p w:rsidR="00410FF4" w:rsidRDefault="00410FF4">
            <w:pPr>
              <w:pStyle w:val="ConsPlusNormal"/>
            </w:pPr>
          </w:p>
        </w:tc>
      </w:tr>
    </w:tbl>
    <w:p w:rsidR="00410FF4" w:rsidRDefault="00410FF4">
      <w:pPr>
        <w:pStyle w:val="ConsPlusNormal"/>
        <w:ind w:firstLine="540"/>
        <w:jc w:val="both"/>
      </w:pPr>
    </w:p>
    <w:p w:rsidR="00410FF4" w:rsidRDefault="00410FF4">
      <w:pPr>
        <w:pStyle w:val="ConsPlusNormal"/>
        <w:ind w:firstLine="540"/>
        <w:jc w:val="both"/>
        <w:outlineLvl w:val="2"/>
      </w:pPr>
      <w:r>
        <w:t>(четвертая страница и далее)</w:t>
      </w:r>
    </w:p>
    <w:p w:rsidR="00410FF4" w:rsidRDefault="00410FF4">
      <w:pPr>
        <w:pStyle w:val="ConsPlusNormal"/>
        <w:ind w:firstLine="540"/>
        <w:jc w:val="both"/>
      </w:pPr>
    </w:p>
    <w:p w:rsidR="00410FF4" w:rsidRDefault="00410FF4">
      <w:pPr>
        <w:pStyle w:val="ConsPlusNormal"/>
        <w:ind w:firstLine="540"/>
        <w:jc w:val="both"/>
        <w:outlineLvl w:val="3"/>
      </w:pPr>
      <w:r>
        <w:t>Информация о предоставлении услуг социального обслуживания на дому</w:t>
      </w:r>
    </w:p>
    <w:p w:rsidR="00410FF4" w:rsidRDefault="00410FF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025"/>
        <w:gridCol w:w="1644"/>
        <w:gridCol w:w="2098"/>
      </w:tblGrid>
      <w:tr w:rsidR="00410FF4">
        <w:tc>
          <w:tcPr>
            <w:tcW w:w="1304" w:type="dxa"/>
            <w:vAlign w:val="center"/>
          </w:tcPr>
          <w:p w:rsidR="00410FF4" w:rsidRDefault="00410FF4">
            <w:pPr>
              <w:pStyle w:val="ConsPlusNormal"/>
              <w:jc w:val="center"/>
            </w:pPr>
            <w:r>
              <w:t>Дата посещения</w:t>
            </w:r>
          </w:p>
        </w:tc>
        <w:tc>
          <w:tcPr>
            <w:tcW w:w="4025" w:type="dxa"/>
            <w:vAlign w:val="center"/>
          </w:tcPr>
          <w:p w:rsidR="00410FF4" w:rsidRDefault="00410FF4">
            <w:pPr>
              <w:pStyle w:val="ConsPlusNormal"/>
              <w:jc w:val="center"/>
            </w:pPr>
            <w:r>
              <w:t>Перечень оказанных услуг</w:t>
            </w:r>
          </w:p>
        </w:tc>
        <w:tc>
          <w:tcPr>
            <w:tcW w:w="1644" w:type="dxa"/>
            <w:vAlign w:val="center"/>
          </w:tcPr>
          <w:p w:rsidR="00410FF4" w:rsidRDefault="00410FF4">
            <w:pPr>
              <w:pStyle w:val="ConsPlusNormal"/>
              <w:jc w:val="center"/>
            </w:pPr>
            <w:r>
              <w:t>Подпись социального работника</w:t>
            </w:r>
          </w:p>
        </w:tc>
        <w:tc>
          <w:tcPr>
            <w:tcW w:w="2098" w:type="dxa"/>
            <w:vAlign w:val="center"/>
          </w:tcPr>
          <w:p w:rsidR="00410FF4" w:rsidRDefault="00410FF4">
            <w:pPr>
              <w:pStyle w:val="ConsPlusNormal"/>
              <w:jc w:val="center"/>
            </w:pPr>
            <w:r>
              <w:t>Подпись получателя социальных услуг</w:t>
            </w:r>
          </w:p>
        </w:tc>
      </w:tr>
      <w:tr w:rsidR="00410FF4">
        <w:tc>
          <w:tcPr>
            <w:tcW w:w="1304" w:type="dxa"/>
          </w:tcPr>
          <w:p w:rsidR="00410FF4" w:rsidRDefault="00410FF4">
            <w:pPr>
              <w:pStyle w:val="ConsPlusNormal"/>
            </w:pPr>
          </w:p>
        </w:tc>
        <w:tc>
          <w:tcPr>
            <w:tcW w:w="4025" w:type="dxa"/>
          </w:tcPr>
          <w:p w:rsidR="00410FF4" w:rsidRDefault="00410FF4">
            <w:pPr>
              <w:pStyle w:val="ConsPlusNormal"/>
            </w:pPr>
          </w:p>
        </w:tc>
        <w:tc>
          <w:tcPr>
            <w:tcW w:w="1644" w:type="dxa"/>
          </w:tcPr>
          <w:p w:rsidR="00410FF4" w:rsidRDefault="00410FF4">
            <w:pPr>
              <w:pStyle w:val="ConsPlusNormal"/>
            </w:pPr>
          </w:p>
        </w:tc>
        <w:tc>
          <w:tcPr>
            <w:tcW w:w="2098" w:type="dxa"/>
          </w:tcPr>
          <w:p w:rsidR="00410FF4" w:rsidRDefault="00410FF4">
            <w:pPr>
              <w:pStyle w:val="ConsPlusNormal"/>
            </w:pPr>
          </w:p>
        </w:tc>
      </w:tr>
      <w:tr w:rsidR="00410FF4">
        <w:tc>
          <w:tcPr>
            <w:tcW w:w="1304" w:type="dxa"/>
          </w:tcPr>
          <w:p w:rsidR="00410FF4" w:rsidRDefault="00410FF4">
            <w:pPr>
              <w:pStyle w:val="ConsPlusNormal"/>
            </w:pPr>
          </w:p>
        </w:tc>
        <w:tc>
          <w:tcPr>
            <w:tcW w:w="4025" w:type="dxa"/>
          </w:tcPr>
          <w:p w:rsidR="00410FF4" w:rsidRDefault="00410FF4">
            <w:pPr>
              <w:pStyle w:val="ConsPlusNormal"/>
            </w:pPr>
          </w:p>
        </w:tc>
        <w:tc>
          <w:tcPr>
            <w:tcW w:w="1644" w:type="dxa"/>
          </w:tcPr>
          <w:p w:rsidR="00410FF4" w:rsidRDefault="00410FF4">
            <w:pPr>
              <w:pStyle w:val="ConsPlusNormal"/>
            </w:pPr>
          </w:p>
        </w:tc>
        <w:tc>
          <w:tcPr>
            <w:tcW w:w="2098" w:type="dxa"/>
          </w:tcPr>
          <w:p w:rsidR="00410FF4" w:rsidRDefault="00410FF4">
            <w:pPr>
              <w:pStyle w:val="ConsPlusNormal"/>
            </w:pPr>
          </w:p>
        </w:tc>
      </w:tr>
      <w:tr w:rsidR="00410FF4">
        <w:tc>
          <w:tcPr>
            <w:tcW w:w="1304" w:type="dxa"/>
          </w:tcPr>
          <w:p w:rsidR="00410FF4" w:rsidRDefault="00410FF4">
            <w:pPr>
              <w:pStyle w:val="ConsPlusNormal"/>
            </w:pPr>
          </w:p>
        </w:tc>
        <w:tc>
          <w:tcPr>
            <w:tcW w:w="4025" w:type="dxa"/>
          </w:tcPr>
          <w:p w:rsidR="00410FF4" w:rsidRDefault="00410FF4">
            <w:pPr>
              <w:pStyle w:val="ConsPlusNormal"/>
            </w:pPr>
          </w:p>
        </w:tc>
        <w:tc>
          <w:tcPr>
            <w:tcW w:w="1644" w:type="dxa"/>
          </w:tcPr>
          <w:p w:rsidR="00410FF4" w:rsidRDefault="00410FF4">
            <w:pPr>
              <w:pStyle w:val="ConsPlusNormal"/>
            </w:pPr>
          </w:p>
        </w:tc>
        <w:tc>
          <w:tcPr>
            <w:tcW w:w="2098" w:type="dxa"/>
          </w:tcPr>
          <w:p w:rsidR="00410FF4" w:rsidRDefault="00410FF4">
            <w:pPr>
              <w:pStyle w:val="ConsPlusNormal"/>
            </w:pPr>
          </w:p>
        </w:tc>
      </w:tr>
    </w:tbl>
    <w:p w:rsidR="00410FF4" w:rsidRDefault="00410FF4">
      <w:pPr>
        <w:pStyle w:val="ConsPlusNormal"/>
      </w:pPr>
    </w:p>
    <w:p w:rsidR="00410FF4" w:rsidRDefault="00410FF4">
      <w:pPr>
        <w:pStyle w:val="ConsPlusNormal"/>
        <w:ind w:firstLine="540"/>
        <w:jc w:val="both"/>
        <w:outlineLvl w:val="2"/>
      </w:pPr>
      <w:r>
        <w:t>(последняя страница)</w:t>
      </w:r>
    </w:p>
    <w:p w:rsidR="00410FF4" w:rsidRDefault="00410FF4">
      <w:pPr>
        <w:pStyle w:val="ConsPlusNormal"/>
        <w:ind w:firstLine="540"/>
        <w:jc w:val="both"/>
      </w:pPr>
    </w:p>
    <w:p w:rsidR="00410FF4" w:rsidRDefault="00410FF4">
      <w:pPr>
        <w:pStyle w:val="ConsPlusNormal"/>
        <w:ind w:firstLine="540"/>
        <w:jc w:val="both"/>
      </w:pPr>
      <w:r>
        <w:t>Для заметок</w:t>
      </w:r>
    </w:p>
    <w:p w:rsidR="00410FF4" w:rsidRDefault="00410FF4">
      <w:pPr>
        <w:pStyle w:val="ConsPlusNormal"/>
        <w:spacing w:before="220"/>
        <w:ind w:firstLine="540"/>
        <w:jc w:val="both"/>
      </w:pPr>
      <w:r>
        <w:t>(используется для прикрепления квитанций об оплате услуг социального обслуживания)</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outlineLvl w:val="1"/>
      </w:pPr>
      <w:r>
        <w:t>Приложение N 5</w:t>
      </w:r>
    </w:p>
    <w:p w:rsidR="00410FF4" w:rsidRDefault="00410FF4">
      <w:pPr>
        <w:pStyle w:val="ConsPlusNormal"/>
        <w:jc w:val="right"/>
      </w:pPr>
      <w:r>
        <w:t>к Положению о системе предоставления</w:t>
      </w:r>
    </w:p>
    <w:p w:rsidR="00410FF4" w:rsidRDefault="00410FF4">
      <w:pPr>
        <w:pStyle w:val="ConsPlusNormal"/>
        <w:jc w:val="right"/>
      </w:pPr>
      <w:r>
        <w:t>социальных услуг в форме социального</w:t>
      </w:r>
    </w:p>
    <w:p w:rsidR="00410FF4" w:rsidRDefault="00410FF4">
      <w:pPr>
        <w:pStyle w:val="ConsPlusNormal"/>
        <w:jc w:val="right"/>
      </w:pPr>
      <w:r>
        <w:t>обслуживания на дому (с учетом</w:t>
      </w:r>
    </w:p>
    <w:p w:rsidR="00410FF4" w:rsidRDefault="00410FF4">
      <w:pPr>
        <w:pStyle w:val="ConsPlusNormal"/>
        <w:jc w:val="right"/>
      </w:pPr>
      <w:r>
        <w:t>состояния здоровья)</w:t>
      </w:r>
    </w:p>
    <w:p w:rsidR="00410FF4" w:rsidRDefault="00410FF4">
      <w:pPr>
        <w:pStyle w:val="ConsPlusNormal"/>
        <w:ind w:firstLine="540"/>
        <w:jc w:val="both"/>
      </w:pPr>
    </w:p>
    <w:p w:rsidR="00410FF4" w:rsidRDefault="00410FF4">
      <w:pPr>
        <w:pStyle w:val="ConsPlusNormal"/>
        <w:jc w:val="center"/>
      </w:pPr>
      <w:bookmarkStart w:id="13" w:name="P1010"/>
      <w:bookmarkEnd w:id="13"/>
      <w:r>
        <w:t>Ежемесячный отчет предоставления социальных услуг</w:t>
      </w:r>
    </w:p>
    <w:p w:rsidR="00410FF4" w:rsidRDefault="00410FF4">
      <w:pPr>
        <w:pStyle w:val="ConsPlusNormal"/>
        <w:jc w:val="center"/>
      </w:pPr>
      <w:r>
        <w:t>муниципальными учреждениями (отделениями) социального</w:t>
      </w:r>
    </w:p>
    <w:p w:rsidR="00410FF4" w:rsidRDefault="00410FF4">
      <w:pPr>
        <w:pStyle w:val="ConsPlusNormal"/>
        <w:jc w:val="center"/>
      </w:pPr>
      <w:r>
        <w:t>обслуживания на дому по состоянию на "__" "________" 20__ г.</w:t>
      </w:r>
    </w:p>
    <w:p w:rsidR="00410FF4" w:rsidRDefault="00410FF4">
      <w:pPr>
        <w:pStyle w:val="ConsPlusNormal"/>
      </w:pPr>
    </w:p>
    <w:p w:rsidR="00410FF4" w:rsidRDefault="00410FF4">
      <w:pPr>
        <w:sectPr w:rsidR="00410FF4">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644"/>
        <w:gridCol w:w="964"/>
        <w:gridCol w:w="1077"/>
        <w:gridCol w:w="854"/>
        <w:gridCol w:w="1077"/>
        <w:gridCol w:w="907"/>
        <w:gridCol w:w="1077"/>
        <w:gridCol w:w="907"/>
        <w:gridCol w:w="907"/>
        <w:gridCol w:w="850"/>
        <w:gridCol w:w="964"/>
        <w:gridCol w:w="850"/>
        <w:gridCol w:w="907"/>
        <w:gridCol w:w="964"/>
        <w:gridCol w:w="850"/>
        <w:gridCol w:w="907"/>
        <w:gridCol w:w="964"/>
        <w:gridCol w:w="1077"/>
        <w:gridCol w:w="964"/>
        <w:gridCol w:w="737"/>
      </w:tblGrid>
      <w:tr w:rsidR="00410FF4">
        <w:tc>
          <w:tcPr>
            <w:tcW w:w="624" w:type="dxa"/>
            <w:vMerge w:val="restart"/>
            <w:vAlign w:val="center"/>
          </w:tcPr>
          <w:p w:rsidR="00410FF4" w:rsidRDefault="00410FF4">
            <w:pPr>
              <w:pStyle w:val="ConsPlusNormal"/>
              <w:jc w:val="center"/>
            </w:pPr>
            <w:r>
              <w:lastRenderedPageBreak/>
              <w:t>N п/п</w:t>
            </w:r>
          </w:p>
        </w:tc>
        <w:tc>
          <w:tcPr>
            <w:tcW w:w="1644" w:type="dxa"/>
            <w:vMerge w:val="restart"/>
            <w:vAlign w:val="center"/>
          </w:tcPr>
          <w:p w:rsidR="00410FF4" w:rsidRDefault="00410FF4">
            <w:pPr>
              <w:pStyle w:val="ConsPlusNormal"/>
              <w:jc w:val="center"/>
            </w:pPr>
            <w:r>
              <w:t>Наименование муниципального образования</w:t>
            </w:r>
          </w:p>
        </w:tc>
        <w:tc>
          <w:tcPr>
            <w:tcW w:w="964" w:type="dxa"/>
            <w:vMerge w:val="restart"/>
            <w:vAlign w:val="center"/>
          </w:tcPr>
          <w:p w:rsidR="00410FF4" w:rsidRDefault="00410FF4">
            <w:pPr>
              <w:pStyle w:val="ConsPlusNormal"/>
              <w:jc w:val="center"/>
            </w:pPr>
            <w:r>
              <w:t>Количество отделений</w:t>
            </w:r>
          </w:p>
        </w:tc>
        <w:tc>
          <w:tcPr>
            <w:tcW w:w="1931" w:type="dxa"/>
            <w:gridSpan w:val="2"/>
            <w:vMerge w:val="restart"/>
            <w:vAlign w:val="center"/>
          </w:tcPr>
          <w:p w:rsidR="00410FF4" w:rsidRDefault="00410FF4">
            <w:pPr>
              <w:pStyle w:val="ConsPlusNormal"/>
              <w:jc w:val="center"/>
            </w:pPr>
            <w:r>
              <w:t>Численность соцработников</w:t>
            </w:r>
          </w:p>
        </w:tc>
        <w:tc>
          <w:tcPr>
            <w:tcW w:w="1077" w:type="dxa"/>
            <w:vMerge w:val="restart"/>
            <w:vAlign w:val="center"/>
          </w:tcPr>
          <w:p w:rsidR="00410FF4" w:rsidRDefault="00410FF4">
            <w:pPr>
              <w:pStyle w:val="ConsPlusNormal"/>
              <w:jc w:val="center"/>
            </w:pPr>
            <w:r>
              <w:t>Общая численность получателей услуг, чел.</w:t>
            </w:r>
          </w:p>
        </w:tc>
        <w:tc>
          <w:tcPr>
            <w:tcW w:w="907" w:type="dxa"/>
            <w:vMerge w:val="restart"/>
            <w:vAlign w:val="center"/>
          </w:tcPr>
          <w:p w:rsidR="00410FF4" w:rsidRDefault="00410FF4">
            <w:pPr>
              <w:pStyle w:val="ConsPlusNormal"/>
              <w:jc w:val="center"/>
            </w:pPr>
            <w:r>
              <w:t>Собрано денежных средств Всего, тыс. руб.</w:t>
            </w:r>
          </w:p>
        </w:tc>
        <w:tc>
          <w:tcPr>
            <w:tcW w:w="1077" w:type="dxa"/>
            <w:vMerge w:val="restart"/>
            <w:vAlign w:val="center"/>
          </w:tcPr>
          <w:p w:rsidR="00410FF4" w:rsidRDefault="00410FF4">
            <w:pPr>
              <w:pStyle w:val="ConsPlusNormal"/>
              <w:jc w:val="center"/>
            </w:pPr>
            <w:r>
              <w:t>Численность инвалидов, участников ВОВ, чел.</w:t>
            </w:r>
          </w:p>
        </w:tc>
        <w:tc>
          <w:tcPr>
            <w:tcW w:w="907" w:type="dxa"/>
            <w:vMerge w:val="restart"/>
            <w:vAlign w:val="center"/>
          </w:tcPr>
          <w:p w:rsidR="00410FF4" w:rsidRDefault="00410FF4">
            <w:pPr>
              <w:pStyle w:val="ConsPlusNormal"/>
              <w:jc w:val="center"/>
            </w:pPr>
            <w:r>
              <w:t>Состоящих в очереди на получение услуг, чел.</w:t>
            </w:r>
          </w:p>
        </w:tc>
        <w:tc>
          <w:tcPr>
            <w:tcW w:w="8163" w:type="dxa"/>
            <w:gridSpan w:val="9"/>
            <w:vAlign w:val="center"/>
          </w:tcPr>
          <w:p w:rsidR="00410FF4" w:rsidRDefault="00410FF4">
            <w:pPr>
              <w:pStyle w:val="ConsPlusNormal"/>
              <w:jc w:val="center"/>
            </w:pPr>
            <w:r>
              <w:t>Предоставление услуг, гарантированных государством</w:t>
            </w:r>
          </w:p>
        </w:tc>
        <w:tc>
          <w:tcPr>
            <w:tcW w:w="2778" w:type="dxa"/>
            <w:gridSpan w:val="3"/>
            <w:vAlign w:val="center"/>
          </w:tcPr>
          <w:p w:rsidR="00410FF4" w:rsidRDefault="00410FF4">
            <w:pPr>
              <w:pStyle w:val="ConsPlusNormal"/>
              <w:jc w:val="center"/>
            </w:pPr>
            <w:r>
              <w:t>Предоставление доп. платных услуг</w:t>
            </w:r>
          </w:p>
        </w:tc>
      </w:tr>
      <w:tr w:rsidR="00410FF4">
        <w:tc>
          <w:tcPr>
            <w:tcW w:w="624" w:type="dxa"/>
            <w:vMerge/>
          </w:tcPr>
          <w:p w:rsidR="00410FF4" w:rsidRDefault="00410FF4"/>
        </w:tc>
        <w:tc>
          <w:tcPr>
            <w:tcW w:w="1644" w:type="dxa"/>
            <w:vMerge/>
          </w:tcPr>
          <w:p w:rsidR="00410FF4" w:rsidRDefault="00410FF4"/>
        </w:tc>
        <w:tc>
          <w:tcPr>
            <w:tcW w:w="964" w:type="dxa"/>
            <w:vMerge/>
          </w:tcPr>
          <w:p w:rsidR="00410FF4" w:rsidRDefault="00410FF4"/>
        </w:tc>
        <w:tc>
          <w:tcPr>
            <w:tcW w:w="1931" w:type="dxa"/>
            <w:gridSpan w:val="2"/>
            <w:vMerge/>
          </w:tcPr>
          <w:p w:rsidR="00410FF4" w:rsidRDefault="00410FF4"/>
        </w:tc>
        <w:tc>
          <w:tcPr>
            <w:tcW w:w="1077" w:type="dxa"/>
            <w:vMerge/>
          </w:tcPr>
          <w:p w:rsidR="00410FF4" w:rsidRDefault="00410FF4"/>
        </w:tc>
        <w:tc>
          <w:tcPr>
            <w:tcW w:w="907" w:type="dxa"/>
            <w:vMerge/>
          </w:tcPr>
          <w:p w:rsidR="00410FF4" w:rsidRDefault="00410FF4"/>
        </w:tc>
        <w:tc>
          <w:tcPr>
            <w:tcW w:w="1077" w:type="dxa"/>
            <w:vMerge/>
          </w:tcPr>
          <w:p w:rsidR="00410FF4" w:rsidRDefault="00410FF4"/>
        </w:tc>
        <w:tc>
          <w:tcPr>
            <w:tcW w:w="907" w:type="dxa"/>
            <w:vMerge/>
          </w:tcPr>
          <w:p w:rsidR="00410FF4" w:rsidRDefault="00410FF4"/>
        </w:tc>
        <w:tc>
          <w:tcPr>
            <w:tcW w:w="8163" w:type="dxa"/>
            <w:gridSpan w:val="9"/>
            <w:vAlign w:val="center"/>
          </w:tcPr>
          <w:p w:rsidR="00410FF4" w:rsidRDefault="00410FF4">
            <w:pPr>
              <w:pStyle w:val="ConsPlusNormal"/>
              <w:jc w:val="center"/>
            </w:pPr>
            <w:r>
              <w:t>Трехуровневая система обслуживания</w:t>
            </w:r>
          </w:p>
          <w:p w:rsidR="00410FF4" w:rsidRDefault="00410FF4">
            <w:pPr>
              <w:pStyle w:val="ConsPlusNormal"/>
              <w:jc w:val="center"/>
            </w:pPr>
            <w:r>
              <w:t>Обслужено (чел.)</w:t>
            </w:r>
          </w:p>
        </w:tc>
        <w:tc>
          <w:tcPr>
            <w:tcW w:w="1077" w:type="dxa"/>
            <w:vMerge w:val="restart"/>
            <w:vAlign w:val="center"/>
          </w:tcPr>
          <w:p w:rsidR="00410FF4" w:rsidRDefault="00410FF4">
            <w:pPr>
              <w:pStyle w:val="ConsPlusNormal"/>
              <w:jc w:val="center"/>
            </w:pPr>
            <w:r>
              <w:t>Численность получателей услуг, чел.</w:t>
            </w:r>
          </w:p>
        </w:tc>
        <w:tc>
          <w:tcPr>
            <w:tcW w:w="964" w:type="dxa"/>
            <w:vMerge w:val="restart"/>
            <w:vAlign w:val="center"/>
          </w:tcPr>
          <w:p w:rsidR="00410FF4" w:rsidRDefault="00410FF4">
            <w:pPr>
              <w:pStyle w:val="ConsPlusNormal"/>
              <w:jc w:val="center"/>
            </w:pPr>
            <w:r>
              <w:t>Общий объем услуг, единиц</w:t>
            </w:r>
          </w:p>
        </w:tc>
        <w:tc>
          <w:tcPr>
            <w:tcW w:w="737" w:type="dxa"/>
            <w:vMerge w:val="restart"/>
            <w:vAlign w:val="center"/>
          </w:tcPr>
          <w:p w:rsidR="00410FF4" w:rsidRDefault="00410FF4">
            <w:pPr>
              <w:pStyle w:val="ConsPlusNormal"/>
              <w:jc w:val="center"/>
            </w:pPr>
            <w:r>
              <w:t>Сумма средств, тыс. руб.</w:t>
            </w:r>
          </w:p>
        </w:tc>
      </w:tr>
      <w:tr w:rsidR="00410FF4">
        <w:tc>
          <w:tcPr>
            <w:tcW w:w="624" w:type="dxa"/>
            <w:vMerge/>
          </w:tcPr>
          <w:p w:rsidR="00410FF4" w:rsidRDefault="00410FF4"/>
        </w:tc>
        <w:tc>
          <w:tcPr>
            <w:tcW w:w="1644" w:type="dxa"/>
            <w:vMerge/>
          </w:tcPr>
          <w:p w:rsidR="00410FF4" w:rsidRDefault="00410FF4"/>
        </w:tc>
        <w:tc>
          <w:tcPr>
            <w:tcW w:w="964" w:type="dxa"/>
            <w:vMerge/>
          </w:tcPr>
          <w:p w:rsidR="00410FF4" w:rsidRDefault="00410FF4"/>
        </w:tc>
        <w:tc>
          <w:tcPr>
            <w:tcW w:w="1077" w:type="dxa"/>
            <w:vMerge w:val="restart"/>
            <w:vAlign w:val="center"/>
          </w:tcPr>
          <w:p w:rsidR="00410FF4" w:rsidRDefault="00410FF4">
            <w:pPr>
              <w:pStyle w:val="ConsPlusNormal"/>
              <w:jc w:val="center"/>
            </w:pPr>
            <w:r>
              <w:t>штатная, чел.</w:t>
            </w:r>
          </w:p>
        </w:tc>
        <w:tc>
          <w:tcPr>
            <w:tcW w:w="854" w:type="dxa"/>
            <w:vMerge w:val="restart"/>
            <w:vAlign w:val="center"/>
          </w:tcPr>
          <w:p w:rsidR="00410FF4" w:rsidRDefault="00410FF4">
            <w:pPr>
              <w:pStyle w:val="ConsPlusNormal"/>
              <w:jc w:val="center"/>
            </w:pPr>
            <w:r>
              <w:t>фактическая, чел.</w:t>
            </w:r>
          </w:p>
        </w:tc>
        <w:tc>
          <w:tcPr>
            <w:tcW w:w="1077" w:type="dxa"/>
            <w:vMerge/>
          </w:tcPr>
          <w:p w:rsidR="00410FF4" w:rsidRDefault="00410FF4"/>
        </w:tc>
        <w:tc>
          <w:tcPr>
            <w:tcW w:w="907" w:type="dxa"/>
            <w:vMerge/>
          </w:tcPr>
          <w:p w:rsidR="00410FF4" w:rsidRDefault="00410FF4"/>
        </w:tc>
        <w:tc>
          <w:tcPr>
            <w:tcW w:w="1077" w:type="dxa"/>
            <w:vMerge/>
          </w:tcPr>
          <w:p w:rsidR="00410FF4" w:rsidRDefault="00410FF4"/>
        </w:tc>
        <w:tc>
          <w:tcPr>
            <w:tcW w:w="907" w:type="dxa"/>
            <w:vMerge/>
          </w:tcPr>
          <w:p w:rsidR="00410FF4" w:rsidRDefault="00410FF4"/>
        </w:tc>
        <w:tc>
          <w:tcPr>
            <w:tcW w:w="2721" w:type="dxa"/>
            <w:gridSpan w:val="3"/>
            <w:vAlign w:val="center"/>
          </w:tcPr>
          <w:p w:rsidR="00410FF4" w:rsidRDefault="00410FF4">
            <w:pPr>
              <w:pStyle w:val="ConsPlusNormal"/>
              <w:jc w:val="center"/>
            </w:pPr>
            <w:r>
              <w:t>1 уровень</w:t>
            </w:r>
          </w:p>
        </w:tc>
        <w:tc>
          <w:tcPr>
            <w:tcW w:w="2721" w:type="dxa"/>
            <w:gridSpan w:val="3"/>
            <w:vAlign w:val="center"/>
          </w:tcPr>
          <w:p w:rsidR="00410FF4" w:rsidRDefault="00410FF4">
            <w:pPr>
              <w:pStyle w:val="ConsPlusNormal"/>
              <w:jc w:val="center"/>
            </w:pPr>
            <w:r>
              <w:t>2 уровень</w:t>
            </w:r>
          </w:p>
        </w:tc>
        <w:tc>
          <w:tcPr>
            <w:tcW w:w="2721" w:type="dxa"/>
            <w:gridSpan w:val="3"/>
            <w:vAlign w:val="center"/>
          </w:tcPr>
          <w:p w:rsidR="00410FF4" w:rsidRDefault="00410FF4">
            <w:pPr>
              <w:pStyle w:val="ConsPlusNormal"/>
              <w:jc w:val="center"/>
            </w:pPr>
            <w:r>
              <w:t>3 уровень</w:t>
            </w:r>
          </w:p>
        </w:tc>
        <w:tc>
          <w:tcPr>
            <w:tcW w:w="1077" w:type="dxa"/>
            <w:vMerge/>
          </w:tcPr>
          <w:p w:rsidR="00410FF4" w:rsidRDefault="00410FF4"/>
        </w:tc>
        <w:tc>
          <w:tcPr>
            <w:tcW w:w="964" w:type="dxa"/>
            <w:vMerge/>
          </w:tcPr>
          <w:p w:rsidR="00410FF4" w:rsidRDefault="00410FF4"/>
        </w:tc>
        <w:tc>
          <w:tcPr>
            <w:tcW w:w="737" w:type="dxa"/>
            <w:vMerge/>
          </w:tcPr>
          <w:p w:rsidR="00410FF4" w:rsidRDefault="00410FF4"/>
        </w:tc>
      </w:tr>
      <w:tr w:rsidR="00410FF4">
        <w:tc>
          <w:tcPr>
            <w:tcW w:w="624" w:type="dxa"/>
            <w:vMerge/>
          </w:tcPr>
          <w:p w:rsidR="00410FF4" w:rsidRDefault="00410FF4"/>
        </w:tc>
        <w:tc>
          <w:tcPr>
            <w:tcW w:w="1644" w:type="dxa"/>
            <w:vMerge/>
          </w:tcPr>
          <w:p w:rsidR="00410FF4" w:rsidRDefault="00410FF4"/>
        </w:tc>
        <w:tc>
          <w:tcPr>
            <w:tcW w:w="964" w:type="dxa"/>
            <w:vMerge/>
          </w:tcPr>
          <w:p w:rsidR="00410FF4" w:rsidRDefault="00410FF4"/>
        </w:tc>
        <w:tc>
          <w:tcPr>
            <w:tcW w:w="1077" w:type="dxa"/>
            <w:vMerge/>
          </w:tcPr>
          <w:p w:rsidR="00410FF4" w:rsidRDefault="00410FF4"/>
        </w:tc>
        <w:tc>
          <w:tcPr>
            <w:tcW w:w="854" w:type="dxa"/>
            <w:vMerge/>
          </w:tcPr>
          <w:p w:rsidR="00410FF4" w:rsidRDefault="00410FF4"/>
        </w:tc>
        <w:tc>
          <w:tcPr>
            <w:tcW w:w="1077" w:type="dxa"/>
            <w:vMerge/>
          </w:tcPr>
          <w:p w:rsidR="00410FF4" w:rsidRDefault="00410FF4"/>
        </w:tc>
        <w:tc>
          <w:tcPr>
            <w:tcW w:w="907" w:type="dxa"/>
            <w:vMerge/>
          </w:tcPr>
          <w:p w:rsidR="00410FF4" w:rsidRDefault="00410FF4"/>
        </w:tc>
        <w:tc>
          <w:tcPr>
            <w:tcW w:w="1077" w:type="dxa"/>
            <w:vMerge/>
          </w:tcPr>
          <w:p w:rsidR="00410FF4" w:rsidRDefault="00410FF4"/>
        </w:tc>
        <w:tc>
          <w:tcPr>
            <w:tcW w:w="907" w:type="dxa"/>
            <w:vMerge/>
          </w:tcPr>
          <w:p w:rsidR="00410FF4" w:rsidRDefault="00410FF4"/>
        </w:tc>
        <w:tc>
          <w:tcPr>
            <w:tcW w:w="907" w:type="dxa"/>
            <w:vAlign w:val="center"/>
          </w:tcPr>
          <w:p w:rsidR="00410FF4" w:rsidRDefault="00410FF4">
            <w:pPr>
              <w:pStyle w:val="ConsPlusNormal"/>
              <w:jc w:val="center"/>
            </w:pPr>
            <w:r>
              <w:t>бесплатно, чел.</w:t>
            </w:r>
          </w:p>
        </w:tc>
        <w:tc>
          <w:tcPr>
            <w:tcW w:w="850" w:type="dxa"/>
            <w:vAlign w:val="center"/>
          </w:tcPr>
          <w:p w:rsidR="00410FF4" w:rsidRDefault="00410FF4">
            <w:pPr>
              <w:pStyle w:val="ConsPlusNormal"/>
              <w:jc w:val="center"/>
            </w:pPr>
            <w:r>
              <w:t>за плату чел.</w:t>
            </w:r>
          </w:p>
        </w:tc>
        <w:tc>
          <w:tcPr>
            <w:tcW w:w="964" w:type="dxa"/>
            <w:vAlign w:val="center"/>
          </w:tcPr>
          <w:p w:rsidR="00410FF4" w:rsidRDefault="00410FF4">
            <w:pPr>
              <w:pStyle w:val="ConsPlusNormal"/>
              <w:jc w:val="center"/>
            </w:pPr>
            <w:r>
              <w:t>сумма, тыс. руб.</w:t>
            </w:r>
          </w:p>
        </w:tc>
        <w:tc>
          <w:tcPr>
            <w:tcW w:w="850" w:type="dxa"/>
            <w:vAlign w:val="center"/>
          </w:tcPr>
          <w:p w:rsidR="00410FF4" w:rsidRDefault="00410FF4">
            <w:pPr>
              <w:pStyle w:val="ConsPlusNormal"/>
              <w:jc w:val="center"/>
            </w:pPr>
            <w:r>
              <w:t>бесплатно, чел.</w:t>
            </w:r>
          </w:p>
        </w:tc>
        <w:tc>
          <w:tcPr>
            <w:tcW w:w="907" w:type="dxa"/>
            <w:vAlign w:val="center"/>
          </w:tcPr>
          <w:p w:rsidR="00410FF4" w:rsidRDefault="00410FF4">
            <w:pPr>
              <w:pStyle w:val="ConsPlusNormal"/>
              <w:jc w:val="center"/>
            </w:pPr>
            <w:r>
              <w:t>за плату, чел.</w:t>
            </w:r>
          </w:p>
        </w:tc>
        <w:tc>
          <w:tcPr>
            <w:tcW w:w="964" w:type="dxa"/>
            <w:vAlign w:val="center"/>
          </w:tcPr>
          <w:p w:rsidR="00410FF4" w:rsidRDefault="00410FF4">
            <w:pPr>
              <w:pStyle w:val="ConsPlusNormal"/>
              <w:jc w:val="center"/>
            </w:pPr>
            <w:r>
              <w:t>сумма, тыс. руб.</w:t>
            </w:r>
          </w:p>
        </w:tc>
        <w:tc>
          <w:tcPr>
            <w:tcW w:w="850" w:type="dxa"/>
            <w:vAlign w:val="center"/>
          </w:tcPr>
          <w:p w:rsidR="00410FF4" w:rsidRDefault="00410FF4">
            <w:pPr>
              <w:pStyle w:val="ConsPlusNormal"/>
              <w:jc w:val="center"/>
            </w:pPr>
            <w:r>
              <w:t>бесплатно, чел.</w:t>
            </w:r>
          </w:p>
        </w:tc>
        <w:tc>
          <w:tcPr>
            <w:tcW w:w="907" w:type="dxa"/>
            <w:vAlign w:val="center"/>
          </w:tcPr>
          <w:p w:rsidR="00410FF4" w:rsidRDefault="00410FF4">
            <w:pPr>
              <w:pStyle w:val="ConsPlusNormal"/>
              <w:jc w:val="center"/>
            </w:pPr>
            <w:r>
              <w:t>за плату, чел.</w:t>
            </w:r>
          </w:p>
        </w:tc>
        <w:tc>
          <w:tcPr>
            <w:tcW w:w="964" w:type="dxa"/>
            <w:vAlign w:val="center"/>
          </w:tcPr>
          <w:p w:rsidR="00410FF4" w:rsidRDefault="00410FF4">
            <w:pPr>
              <w:pStyle w:val="ConsPlusNormal"/>
              <w:jc w:val="center"/>
            </w:pPr>
            <w:r>
              <w:t>сумма, тыс. руб.</w:t>
            </w:r>
          </w:p>
        </w:tc>
        <w:tc>
          <w:tcPr>
            <w:tcW w:w="1077" w:type="dxa"/>
            <w:vMerge/>
          </w:tcPr>
          <w:p w:rsidR="00410FF4" w:rsidRDefault="00410FF4"/>
        </w:tc>
        <w:tc>
          <w:tcPr>
            <w:tcW w:w="964" w:type="dxa"/>
            <w:vMerge/>
          </w:tcPr>
          <w:p w:rsidR="00410FF4" w:rsidRDefault="00410FF4"/>
        </w:tc>
        <w:tc>
          <w:tcPr>
            <w:tcW w:w="737" w:type="dxa"/>
            <w:vMerge/>
          </w:tcPr>
          <w:p w:rsidR="00410FF4" w:rsidRDefault="00410FF4"/>
        </w:tc>
      </w:tr>
      <w:tr w:rsidR="00410FF4">
        <w:tc>
          <w:tcPr>
            <w:tcW w:w="624" w:type="dxa"/>
          </w:tcPr>
          <w:p w:rsidR="00410FF4" w:rsidRDefault="00410FF4">
            <w:pPr>
              <w:pStyle w:val="ConsPlusNormal"/>
              <w:jc w:val="center"/>
            </w:pPr>
            <w:r>
              <w:t>1</w:t>
            </w:r>
          </w:p>
        </w:tc>
        <w:tc>
          <w:tcPr>
            <w:tcW w:w="1644" w:type="dxa"/>
          </w:tcPr>
          <w:p w:rsidR="00410FF4" w:rsidRDefault="00410FF4">
            <w:pPr>
              <w:pStyle w:val="ConsPlusNormal"/>
              <w:jc w:val="center"/>
            </w:pPr>
            <w:r>
              <w:t>2</w:t>
            </w:r>
          </w:p>
        </w:tc>
        <w:tc>
          <w:tcPr>
            <w:tcW w:w="964" w:type="dxa"/>
          </w:tcPr>
          <w:p w:rsidR="00410FF4" w:rsidRDefault="00410FF4">
            <w:pPr>
              <w:pStyle w:val="ConsPlusNormal"/>
              <w:jc w:val="center"/>
            </w:pPr>
            <w:r>
              <w:t>3</w:t>
            </w:r>
          </w:p>
        </w:tc>
        <w:tc>
          <w:tcPr>
            <w:tcW w:w="1077" w:type="dxa"/>
          </w:tcPr>
          <w:p w:rsidR="00410FF4" w:rsidRDefault="00410FF4">
            <w:pPr>
              <w:pStyle w:val="ConsPlusNormal"/>
              <w:jc w:val="center"/>
            </w:pPr>
            <w:r>
              <w:t>4</w:t>
            </w:r>
          </w:p>
        </w:tc>
        <w:tc>
          <w:tcPr>
            <w:tcW w:w="854" w:type="dxa"/>
          </w:tcPr>
          <w:p w:rsidR="00410FF4" w:rsidRDefault="00410FF4">
            <w:pPr>
              <w:pStyle w:val="ConsPlusNormal"/>
              <w:jc w:val="center"/>
            </w:pPr>
            <w:r>
              <w:t>5</w:t>
            </w:r>
          </w:p>
        </w:tc>
        <w:tc>
          <w:tcPr>
            <w:tcW w:w="1077" w:type="dxa"/>
          </w:tcPr>
          <w:p w:rsidR="00410FF4" w:rsidRDefault="00410FF4">
            <w:pPr>
              <w:pStyle w:val="ConsPlusNormal"/>
              <w:jc w:val="center"/>
            </w:pPr>
            <w:r>
              <w:t>6</w:t>
            </w:r>
          </w:p>
        </w:tc>
        <w:tc>
          <w:tcPr>
            <w:tcW w:w="907" w:type="dxa"/>
          </w:tcPr>
          <w:p w:rsidR="00410FF4" w:rsidRDefault="00410FF4">
            <w:pPr>
              <w:pStyle w:val="ConsPlusNormal"/>
              <w:jc w:val="center"/>
            </w:pPr>
            <w:r>
              <w:t>7</w:t>
            </w:r>
          </w:p>
        </w:tc>
        <w:tc>
          <w:tcPr>
            <w:tcW w:w="1077" w:type="dxa"/>
          </w:tcPr>
          <w:p w:rsidR="00410FF4" w:rsidRDefault="00410FF4">
            <w:pPr>
              <w:pStyle w:val="ConsPlusNormal"/>
              <w:jc w:val="center"/>
            </w:pPr>
            <w:r>
              <w:t>8</w:t>
            </w:r>
          </w:p>
        </w:tc>
        <w:tc>
          <w:tcPr>
            <w:tcW w:w="907" w:type="dxa"/>
          </w:tcPr>
          <w:p w:rsidR="00410FF4" w:rsidRDefault="00410FF4">
            <w:pPr>
              <w:pStyle w:val="ConsPlusNormal"/>
              <w:jc w:val="center"/>
            </w:pPr>
            <w:r>
              <w:t>9</w:t>
            </w:r>
          </w:p>
        </w:tc>
        <w:tc>
          <w:tcPr>
            <w:tcW w:w="907" w:type="dxa"/>
          </w:tcPr>
          <w:p w:rsidR="00410FF4" w:rsidRDefault="00410FF4">
            <w:pPr>
              <w:pStyle w:val="ConsPlusNormal"/>
              <w:jc w:val="center"/>
            </w:pPr>
            <w:r>
              <w:t>10</w:t>
            </w:r>
          </w:p>
        </w:tc>
        <w:tc>
          <w:tcPr>
            <w:tcW w:w="850" w:type="dxa"/>
          </w:tcPr>
          <w:p w:rsidR="00410FF4" w:rsidRDefault="00410FF4">
            <w:pPr>
              <w:pStyle w:val="ConsPlusNormal"/>
              <w:jc w:val="center"/>
            </w:pPr>
            <w:r>
              <w:t>11</w:t>
            </w:r>
          </w:p>
        </w:tc>
        <w:tc>
          <w:tcPr>
            <w:tcW w:w="964" w:type="dxa"/>
          </w:tcPr>
          <w:p w:rsidR="00410FF4" w:rsidRDefault="00410FF4">
            <w:pPr>
              <w:pStyle w:val="ConsPlusNormal"/>
              <w:jc w:val="center"/>
            </w:pPr>
            <w:r>
              <w:t>12</w:t>
            </w:r>
          </w:p>
        </w:tc>
        <w:tc>
          <w:tcPr>
            <w:tcW w:w="850" w:type="dxa"/>
          </w:tcPr>
          <w:p w:rsidR="00410FF4" w:rsidRDefault="00410FF4">
            <w:pPr>
              <w:pStyle w:val="ConsPlusNormal"/>
              <w:jc w:val="center"/>
            </w:pPr>
            <w:r>
              <w:t>13</w:t>
            </w:r>
          </w:p>
        </w:tc>
        <w:tc>
          <w:tcPr>
            <w:tcW w:w="907" w:type="dxa"/>
          </w:tcPr>
          <w:p w:rsidR="00410FF4" w:rsidRDefault="00410FF4">
            <w:pPr>
              <w:pStyle w:val="ConsPlusNormal"/>
              <w:jc w:val="center"/>
            </w:pPr>
            <w:r>
              <w:t>14</w:t>
            </w:r>
          </w:p>
        </w:tc>
        <w:tc>
          <w:tcPr>
            <w:tcW w:w="964" w:type="dxa"/>
          </w:tcPr>
          <w:p w:rsidR="00410FF4" w:rsidRDefault="00410FF4">
            <w:pPr>
              <w:pStyle w:val="ConsPlusNormal"/>
              <w:jc w:val="center"/>
            </w:pPr>
            <w:r>
              <w:t>15</w:t>
            </w:r>
          </w:p>
        </w:tc>
        <w:tc>
          <w:tcPr>
            <w:tcW w:w="850" w:type="dxa"/>
          </w:tcPr>
          <w:p w:rsidR="00410FF4" w:rsidRDefault="00410FF4">
            <w:pPr>
              <w:pStyle w:val="ConsPlusNormal"/>
              <w:jc w:val="center"/>
            </w:pPr>
            <w:r>
              <w:t>16</w:t>
            </w:r>
          </w:p>
        </w:tc>
        <w:tc>
          <w:tcPr>
            <w:tcW w:w="907" w:type="dxa"/>
          </w:tcPr>
          <w:p w:rsidR="00410FF4" w:rsidRDefault="00410FF4">
            <w:pPr>
              <w:pStyle w:val="ConsPlusNormal"/>
              <w:jc w:val="center"/>
            </w:pPr>
            <w:r>
              <w:t>17</w:t>
            </w:r>
          </w:p>
        </w:tc>
        <w:tc>
          <w:tcPr>
            <w:tcW w:w="964" w:type="dxa"/>
          </w:tcPr>
          <w:p w:rsidR="00410FF4" w:rsidRDefault="00410FF4">
            <w:pPr>
              <w:pStyle w:val="ConsPlusNormal"/>
              <w:jc w:val="center"/>
            </w:pPr>
            <w:r>
              <w:t>18</w:t>
            </w:r>
          </w:p>
        </w:tc>
        <w:tc>
          <w:tcPr>
            <w:tcW w:w="1077" w:type="dxa"/>
          </w:tcPr>
          <w:p w:rsidR="00410FF4" w:rsidRDefault="00410FF4">
            <w:pPr>
              <w:pStyle w:val="ConsPlusNormal"/>
              <w:jc w:val="center"/>
            </w:pPr>
            <w:r>
              <w:t>19</w:t>
            </w:r>
          </w:p>
        </w:tc>
        <w:tc>
          <w:tcPr>
            <w:tcW w:w="964" w:type="dxa"/>
          </w:tcPr>
          <w:p w:rsidR="00410FF4" w:rsidRDefault="00410FF4">
            <w:pPr>
              <w:pStyle w:val="ConsPlusNormal"/>
              <w:jc w:val="center"/>
            </w:pPr>
            <w:r>
              <w:t>20</w:t>
            </w:r>
          </w:p>
        </w:tc>
        <w:tc>
          <w:tcPr>
            <w:tcW w:w="737" w:type="dxa"/>
          </w:tcPr>
          <w:p w:rsidR="00410FF4" w:rsidRDefault="00410FF4">
            <w:pPr>
              <w:pStyle w:val="ConsPlusNormal"/>
              <w:jc w:val="center"/>
            </w:pPr>
            <w:r>
              <w:t>21</w:t>
            </w:r>
          </w:p>
        </w:tc>
      </w:tr>
      <w:tr w:rsidR="00410FF4">
        <w:tc>
          <w:tcPr>
            <w:tcW w:w="624" w:type="dxa"/>
          </w:tcPr>
          <w:p w:rsidR="00410FF4" w:rsidRDefault="00410FF4">
            <w:pPr>
              <w:pStyle w:val="ConsPlusNormal"/>
              <w:jc w:val="center"/>
            </w:pPr>
          </w:p>
        </w:tc>
        <w:tc>
          <w:tcPr>
            <w:tcW w:w="1644" w:type="dxa"/>
          </w:tcPr>
          <w:p w:rsidR="00410FF4" w:rsidRDefault="00410FF4">
            <w:pPr>
              <w:pStyle w:val="ConsPlusNormal"/>
              <w:jc w:val="center"/>
            </w:pPr>
          </w:p>
        </w:tc>
        <w:tc>
          <w:tcPr>
            <w:tcW w:w="964" w:type="dxa"/>
          </w:tcPr>
          <w:p w:rsidR="00410FF4" w:rsidRDefault="00410FF4">
            <w:pPr>
              <w:pStyle w:val="ConsPlusNormal"/>
              <w:jc w:val="center"/>
            </w:pPr>
          </w:p>
        </w:tc>
        <w:tc>
          <w:tcPr>
            <w:tcW w:w="1077" w:type="dxa"/>
          </w:tcPr>
          <w:p w:rsidR="00410FF4" w:rsidRDefault="00410FF4">
            <w:pPr>
              <w:pStyle w:val="ConsPlusNormal"/>
              <w:jc w:val="center"/>
            </w:pPr>
          </w:p>
        </w:tc>
        <w:tc>
          <w:tcPr>
            <w:tcW w:w="854" w:type="dxa"/>
          </w:tcPr>
          <w:p w:rsidR="00410FF4" w:rsidRDefault="00410FF4">
            <w:pPr>
              <w:pStyle w:val="ConsPlusNormal"/>
              <w:jc w:val="center"/>
            </w:pPr>
          </w:p>
        </w:tc>
        <w:tc>
          <w:tcPr>
            <w:tcW w:w="1077" w:type="dxa"/>
          </w:tcPr>
          <w:p w:rsidR="00410FF4" w:rsidRDefault="00410FF4">
            <w:pPr>
              <w:pStyle w:val="ConsPlusNormal"/>
              <w:jc w:val="center"/>
            </w:pPr>
          </w:p>
        </w:tc>
        <w:tc>
          <w:tcPr>
            <w:tcW w:w="907" w:type="dxa"/>
          </w:tcPr>
          <w:p w:rsidR="00410FF4" w:rsidRDefault="00410FF4">
            <w:pPr>
              <w:pStyle w:val="ConsPlusNormal"/>
              <w:jc w:val="center"/>
            </w:pPr>
          </w:p>
        </w:tc>
        <w:tc>
          <w:tcPr>
            <w:tcW w:w="1077" w:type="dxa"/>
          </w:tcPr>
          <w:p w:rsidR="00410FF4" w:rsidRDefault="00410FF4">
            <w:pPr>
              <w:pStyle w:val="ConsPlusNormal"/>
              <w:jc w:val="center"/>
            </w:pPr>
          </w:p>
        </w:tc>
        <w:tc>
          <w:tcPr>
            <w:tcW w:w="907" w:type="dxa"/>
          </w:tcPr>
          <w:p w:rsidR="00410FF4" w:rsidRDefault="00410FF4">
            <w:pPr>
              <w:pStyle w:val="ConsPlusNormal"/>
              <w:jc w:val="center"/>
            </w:pPr>
          </w:p>
        </w:tc>
        <w:tc>
          <w:tcPr>
            <w:tcW w:w="907" w:type="dxa"/>
          </w:tcPr>
          <w:p w:rsidR="00410FF4" w:rsidRDefault="00410FF4">
            <w:pPr>
              <w:pStyle w:val="ConsPlusNormal"/>
              <w:jc w:val="center"/>
            </w:pPr>
          </w:p>
        </w:tc>
        <w:tc>
          <w:tcPr>
            <w:tcW w:w="850" w:type="dxa"/>
          </w:tcPr>
          <w:p w:rsidR="00410FF4" w:rsidRDefault="00410FF4">
            <w:pPr>
              <w:pStyle w:val="ConsPlusNormal"/>
              <w:jc w:val="center"/>
            </w:pPr>
          </w:p>
        </w:tc>
        <w:tc>
          <w:tcPr>
            <w:tcW w:w="964" w:type="dxa"/>
          </w:tcPr>
          <w:p w:rsidR="00410FF4" w:rsidRDefault="00410FF4">
            <w:pPr>
              <w:pStyle w:val="ConsPlusNormal"/>
              <w:jc w:val="center"/>
            </w:pPr>
          </w:p>
        </w:tc>
        <w:tc>
          <w:tcPr>
            <w:tcW w:w="850" w:type="dxa"/>
          </w:tcPr>
          <w:p w:rsidR="00410FF4" w:rsidRDefault="00410FF4">
            <w:pPr>
              <w:pStyle w:val="ConsPlusNormal"/>
              <w:jc w:val="center"/>
            </w:pPr>
          </w:p>
        </w:tc>
        <w:tc>
          <w:tcPr>
            <w:tcW w:w="907" w:type="dxa"/>
          </w:tcPr>
          <w:p w:rsidR="00410FF4" w:rsidRDefault="00410FF4">
            <w:pPr>
              <w:pStyle w:val="ConsPlusNormal"/>
              <w:jc w:val="center"/>
            </w:pPr>
          </w:p>
        </w:tc>
        <w:tc>
          <w:tcPr>
            <w:tcW w:w="964" w:type="dxa"/>
          </w:tcPr>
          <w:p w:rsidR="00410FF4" w:rsidRDefault="00410FF4">
            <w:pPr>
              <w:pStyle w:val="ConsPlusNormal"/>
              <w:jc w:val="center"/>
            </w:pPr>
          </w:p>
        </w:tc>
        <w:tc>
          <w:tcPr>
            <w:tcW w:w="850" w:type="dxa"/>
          </w:tcPr>
          <w:p w:rsidR="00410FF4" w:rsidRDefault="00410FF4">
            <w:pPr>
              <w:pStyle w:val="ConsPlusNormal"/>
              <w:jc w:val="center"/>
            </w:pPr>
          </w:p>
        </w:tc>
        <w:tc>
          <w:tcPr>
            <w:tcW w:w="907" w:type="dxa"/>
          </w:tcPr>
          <w:p w:rsidR="00410FF4" w:rsidRDefault="00410FF4">
            <w:pPr>
              <w:pStyle w:val="ConsPlusNormal"/>
              <w:jc w:val="center"/>
            </w:pPr>
          </w:p>
        </w:tc>
        <w:tc>
          <w:tcPr>
            <w:tcW w:w="964" w:type="dxa"/>
          </w:tcPr>
          <w:p w:rsidR="00410FF4" w:rsidRDefault="00410FF4">
            <w:pPr>
              <w:pStyle w:val="ConsPlusNormal"/>
              <w:jc w:val="center"/>
            </w:pPr>
          </w:p>
        </w:tc>
        <w:tc>
          <w:tcPr>
            <w:tcW w:w="1077" w:type="dxa"/>
          </w:tcPr>
          <w:p w:rsidR="00410FF4" w:rsidRDefault="00410FF4">
            <w:pPr>
              <w:pStyle w:val="ConsPlusNormal"/>
              <w:jc w:val="center"/>
            </w:pPr>
          </w:p>
        </w:tc>
        <w:tc>
          <w:tcPr>
            <w:tcW w:w="964" w:type="dxa"/>
          </w:tcPr>
          <w:p w:rsidR="00410FF4" w:rsidRDefault="00410FF4">
            <w:pPr>
              <w:pStyle w:val="ConsPlusNormal"/>
              <w:jc w:val="center"/>
            </w:pPr>
          </w:p>
        </w:tc>
        <w:tc>
          <w:tcPr>
            <w:tcW w:w="737" w:type="dxa"/>
          </w:tcPr>
          <w:p w:rsidR="00410FF4" w:rsidRDefault="00410FF4">
            <w:pPr>
              <w:pStyle w:val="ConsPlusNormal"/>
              <w:jc w:val="center"/>
            </w:pPr>
          </w:p>
        </w:tc>
      </w:tr>
      <w:tr w:rsidR="00410FF4">
        <w:tc>
          <w:tcPr>
            <w:tcW w:w="624" w:type="dxa"/>
          </w:tcPr>
          <w:p w:rsidR="00410FF4" w:rsidRDefault="00410FF4">
            <w:pPr>
              <w:pStyle w:val="ConsPlusNormal"/>
            </w:pPr>
          </w:p>
        </w:tc>
        <w:tc>
          <w:tcPr>
            <w:tcW w:w="1644" w:type="dxa"/>
          </w:tcPr>
          <w:p w:rsidR="00410FF4" w:rsidRDefault="00410FF4">
            <w:pPr>
              <w:pStyle w:val="ConsPlusNormal"/>
            </w:pPr>
          </w:p>
        </w:tc>
        <w:tc>
          <w:tcPr>
            <w:tcW w:w="964" w:type="dxa"/>
          </w:tcPr>
          <w:p w:rsidR="00410FF4" w:rsidRDefault="00410FF4">
            <w:pPr>
              <w:pStyle w:val="ConsPlusNormal"/>
            </w:pPr>
          </w:p>
        </w:tc>
        <w:tc>
          <w:tcPr>
            <w:tcW w:w="1077" w:type="dxa"/>
          </w:tcPr>
          <w:p w:rsidR="00410FF4" w:rsidRDefault="00410FF4">
            <w:pPr>
              <w:pStyle w:val="ConsPlusNormal"/>
            </w:pPr>
          </w:p>
        </w:tc>
        <w:tc>
          <w:tcPr>
            <w:tcW w:w="854" w:type="dxa"/>
          </w:tcPr>
          <w:p w:rsidR="00410FF4" w:rsidRDefault="00410FF4">
            <w:pPr>
              <w:pStyle w:val="ConsPlusNormal"/>
            </w:pPr>
          </w:p>
        </w:tc>
        <w:tc>
          <w:tcPr>
            <w:tcW w:w="1077" w:type="dxa"/>
          </w:tcPr>
          <w:p w:rsidR="00410FF4" w:rsidRDefault="00410FF4">
            <w:pPr>
              <w:pStyle w:val="ConsPlusNormal"/>
            </w:pPr>
          </w:p>
        </w:tc>
        <w:tc>
          <w:tcPr>
            <w:tcW w:w="907" w:type="dxa"/>
          </w:tcPr>
          <w:p w:rsidR="00410FF4" w:rsidRDefault="00410FF4">
            <w:pPr>
              <w:pStyle w:val="ConsPlusNormal"/>
            </w:pPr>
          </w:p>
        </w:tc>
        <w:tc>
          <w:tcPr>
            <w:tcW w:w="1077" w:type="dxa"/>
          </w:tcPr>
          <w:p w:rsidR="00410FF4" w:rsidRDefault="00410FF4">
            <w:pPr>
              <w:pStyle w:val="ConsPlusNormal"/>
            </w:pPr>
          </w:p>
        </w:tc>
        <w:tc>
          <w:tcPr>
            <w:tcW w:w="907" w:type="dxa"/>
          </w:tcPr>
          <w:p w:rsidR="00410FF4" w:rsidRDefault="00410FF4">
            <w:pPr>
              <w:pStyle w:val="ConsPlusNormal"/>
            </w:pPr>
          </w:p>
        </w:tc>
        <w:tc>
          <w:tcPr>
            <w:tcW w:w="907" w:type="dxa"/>
          </w:tcPr>
          <w:p w:rsidR="00410FF4" w:rsidRDefault="00410FF4">
            <w:pPr>
              <w:pStyle w:val="ConsPlusNormal"/>
            </w:pPr>
          </w:p>
        </w:tc>
        <w:tc>
          <w:tcPr>
            <w:tcW w:w="850" w:type="dxa"/>
          </w:tcPr>
          <w:p w:rsidR="00410FF4" w:rsidRDefault="00410FF4">
            <w:pPr>
              <w:pStyle w:val="ConsPlusNormal"/>
            </w:pPr>
          </w:p>
        </w:tc>
        <w:tc>
          <w:tcPr>
            <w:tcW w:w="964" w:type="dxa"/>
          </w:tcPr>
          <w:p w:rsidR="00410FF4" w:rsidRDefault="00410FF4">
            <w:pPr>
              <w:pStyle w:val="ConsPlusNormal"/>
            </w:pPr>
          </w:p>
        </w:tc>
        <w:tc>
          <w:tcPr>
            <w:tcW w:w="850" w:type="dxa"/>
          </w:tcPr>
          <w:p w:rsidR="00410FF4" w:rsidRDefault="00410FF4">
            <w:pPr>
              <w:pStyle w:val="ConsPlusNormal"/>
            </w:pPr>
          </w:p>
        </w:tc>
        <w:tc>
          <w:tcPr>
            <w:tcW w:w="907" w:type="dxa"/>
          </w:tcPr>
          <w:p w:rsidR="00410FF4" w:rsidRDefault="00410FF4">
            <w:pPr>
              <w:pStyle w:val="ConsPlusNormal"/>
            </w:pPr>
          </w:p>
        </w:tc>
        <w:tc>
          <w:tcPr>
            <w:tcW w:w="964" w:type="dxa"/>
          </w:tcPr>
          <w:p w:rsidR="00410FF4" w:rsidRDefault="00410FF4">
            <w:pPr>
              <w:pStyle w:val="ConsPlusNormal"/>
            </w:pPr>
          </w:p>
        </w:tc>
        <w:tc>
          <w:tcPr>
            <w:tcW w:w="850" w:type="dxa"/>
          </w:tcPr>
          <w:p w:rsidR="00410FF4" w:rsidRDefault="00410FF4">
            <w:pPr>
              <w:pStyle w:val="ConsPlusNormal"/>
            </w:pPr>
          </w:p>
        </w:tc>
        <w:tc>
          <w:tcPr>
            <w:tcW w:w="907" w:type="dxa"/>
          </w:tcPr>
          <w:p w:rsidR="00410FF4" w:rsidRDefault="00410FF4">
            <w:pPr>
              <w:pStyle w:val="ConsPlusNormal"/>
            </w:pPr>
          </w:p>
        </w:tc>
        <w:tc>
          <w:tcPr>
            <w:tcW w:w="964" w:type="dxa"/>
          </w:tcPr>
          <w:p w:rsidR="00410FF4" w:rsidRDefault="00410FF4">
            <w:pPr>
              <w:pStyle w:val="ConsPlusNormal"/>
            </w:pPr>
          </w:p>
        </w:tc>
        <w:tc>
          <w:tcPr>
            <w:tcW w:w="1077" w:type="dxa"/>
          </w:tcPr>
          <w:p w:rsidR="00410FF4" w:rsidRDefault="00410FF4">
            <w:pPr>
              <w:pStyle w:val="ConsPlusNormal"/>
            </w:pPr>
          </w:p>
        </w:tc>
        <w:tc>
          <w:tcPr>
            <w:tcW w:w="964" w:type="dxa"/>
          </w:tcPr>
          <w:p w:rsidR="00410FF4" w:rsidRDefault="00410FF4">
            <w:pPr>
              <w:pStyle w:val="ConsPlusNormal"/>
            </w:pPr>
          </w:p>
        </w:tc>
        <w:tc>
          <w:tcPr>
            <w:tcW w:w="737" w:type="dxa"/>
          </w:tcPr>
          <w:p w:rsidR="00410FF4" w:rsidRDefault="00410FF4">
            <w:pPr>
              <w:pStyle w:val="ConsPlusNormal"/>
            </w:pPr>
          </w:p>
        </w:tc>
      </w:tr>
    </w:tbl>
    <w:p w:rsidR="00410FF4" w:rsidRDefault="00410FF4">
      <w:pPr>
        <w:pStyle w:val="ConsPlusNormal"/>
        <w:ind w:firstLine="540"/>
        <w:jc w:val="both"/>
      </w:pPr>
    </w:p>
    <w:p w:rsidR="00410FF4" w:rsidRDefault="00410FF4">
      <w:pPr>
        <w:pStyle w:val="ConsPlusNonformat"/>
        <w:jc w:val="both"/>
      </w:pPr>
      <w:r>
        <w:t>Должность руководителя учреждения           подпись                Ф.И.О.</w:t>
      </w:r>
    </w:p>
    <w:p w:rsidR="00410FF4" w:rsidRDefault="00410FF4">
      <w:pPr>
        <w:pStyle w:val="ConsPlusNonformat"/>
        <w:jc w:val="both"/>
      </w:pPr>
      <w:r>
        <w:t>исполнитель,</w:t>
      </w:r>
    </w:p>
    <w:p w:rsidR="00410FF4" w:rsidRDefault="00410FF4">
      <w:pPr>
        <w:pStyle w:val="ConsPlusNonformat"/>
        <w:jc w:val="both"/>
      </w:pPr>
      <w:r>
        <w:t>контактный телефон</w:t>
      </w:r>
    </w:p>
    <w:p w:rsidR="00410FF4" w:rsidRDefault="00410FF4">
      <w:pPr>
        <w:sectPr w:rsidR="00410FF4">
          <w:pgSz w:w="16838" w:h="11905" w:orient="landscape"/>
          <w:pgMar w:top="1701" w:right="1134" w:bottom="850" w:left="1134" w:header="0" w:footer="0" w:gutter="0"/>
          <w:cols w:space="720"/>
        </w:sectPr>
      </w:pPr>
    </w:p>
    <w:p w:rsidR="00410FF4" w:rsidRDefault="00410FF4">
      <w:pPr>
        <w:pStyle w:val="ConsPlusNormal"/>
        <w:jc w:val="right"/>
      </w:pPr>
    </w:p>
    <w:p w:rsidR="00410FF4" w:rsidRDefault="00410FF4">
      <w:pPr>
        <w:pStyle w:val="ConsPlusNormal"/>
        <w:jc w:val="right"/>
      </w:pPr>
    </w:p>
    <w:p w:rsidR="00410FF4" w:rsidRDefault="00410FF4">
      <w:pPr>
        <w:pStyle w:val="ConsPlusNormal"/>
        <w:jc w:val="right"/>
      </w:pPr>
    </w:p>
    <w:p w:rsidR="00410FF4" w:rsidRDefault="00410FF4">
      <w:pPr>
        <w:pStyle w:val="ConsPlusNormal"/>
        <w:jc w:val="right"/>
      </w:pPr>
    </w:p>
    <w:p w:rsidR="00410FF4" w:rsidRDefault="00410FF4">
      <w:pPr>
        <w:pStyle w:val="ConsPlusNormal"/>
        <w:ind w:firstLine="540"/>
        <w:jc w:val="both"/>
      </w:pPr>
    </w:p>
    <w:p w:rsidR="00410FF4" w:rsidRDefault="00410FF4">
      <w:pPr>
        <w:pStyle w:val="ConsPlusNormal"/>
        <w:jc w:val="right"/>
        <w:outlineLvl w:val="0"/>
      </w:pPr>
      <w:r>
        <w:t>Утверждены</w:t>
      </w:r>
    </w:p>
    <w:p w:rsidR="00410FF4" w:rsidRDefault="00410FF4">
      <w:pPr>
        <w:pStyle w:val="ConsPlusNormal"/>
        <w:jc w:val="right"/>
      </w:pPr>
      <w:r>
        <w:t>постановлением</w:t>
      </w:r>
    </w:p>
    <w:p w:rsidR="00410FF4" w:rsidRDefault="00410FF4">
      <w:pPr>
        <w:pStyle w:val="ConsPlusNormal"/>
        <w:jc w:val="right"/>
      </w:pPr>
      <w:r>
        <w:t>Правительства Белгородской области</w:t>
      </w:r>
    </w:p>
    <w:p w:rsidR="00410FF4" w:rsidRDefault="00410FF4">
      <w:pPr>
        <w:pStyle w:val="ConsPlusNormal"/>
        <w:jc w:val="right"/>
      </w:pPr>
      <w:r>
        <w:t>от 16 декабря 2014 г. N 464-пп</w:t>
      </w:r>
    </w:p>
    <w:p w:rsidR="00410FF4" w:rsidRDefault="00410FF4">
      <w:pPr>
        <w:pStyle w:val="ConsPlusNormal"/>
        <w:ind w:firstLine="540"/>
        <w:jc w:val="both"/>
      </w:pPr>
    </w:p>
    <w:p w:rsidR="00410FF4" w:rsidRDefault="00410FF4">
      <w:pPr>
        <w:pStyle w:val="ConsPlusTitle"/>
        <w:jc w:val="center"/>
      </w:pPr>
      <w:bookmarkStart w:id="14" w:name="P1120"/>
      <w:bookmarkEnd w:id="14"/>
      <w:r>
        <w:t>ПЕРЕЧЕНЬ И ТАРИФЫ</w:t>
      </w:r>
    </w:p>
    <w:p w:rsidR="00410FF4" w:rsidRDefault="00410FF4">
      <w:pPr>
        <w:pStyle w:val="ConsPlusTitle"/>
        <w:jc w:val="center"/>
      </w:pPr>
      <w:r>
        <w:t>СОЦИАЛЬНЫХ УСЛУГ, ПРЕДОСТАВЛЯЕМЫХ ПОСТАВЩИКАМИ СОЦИАЛЬНЫХ</w:t>
      </w:r>
    </w:p>
    <w:p w:rsidR="00410FF4" w:rsidRDefault="00410FF4">
      <w:pPr>
        <w:pStyle w:val="ConsPlusTitle"/>
        <w:jc w:val="center"/>
      </w:pPr>
      <w:r>
        <w:t>УСЛУГ В ФОРМЕ СОЦИАЛЬНОГО ОБСЛУЖИВАНИЯ НА ДОМУ</w:t>
      </w:r>
    </w:p>
    <w:p w:rsidR="00410FF4" w:rsidRDefault="00410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0FF4">
        <w:trPr>
          <w:jc w:val="center"/>
        </w:trPr>
        <w:tc>
          <w:tcPr>
            <w:tcW w:w="9294" w:type="dxa"/>
            <w:tcBorders>
              <w:top w:val="nil"/>
              <w:left w:val="single" w:sz="24" w:space="0" w:color="CED3F1"/>
              <w:bottom w:val="nil"/>
              <w:right w:val="single" w:sz="24" w:space="0" w:color="F4F3F8"/>
            </w:tcBorders>
            <w:shd w:val="clear" w:color="auto" w:fill="F4F3F8"/>
          </w:tcPr>
          <w:p w:rsidR="00410FF4" w:rsidRDefault="00410FF4">
            <w:pPr>
              <w:pStyle w:val="ConsPlusNormal"/>
              <w:jc w:val="center"/>
            </w:pPr>
            <w:r>
              <w:rPr>
                <w:color w:val="392C69"/>
              </w:rPr>
              <w:t>Список изменяющих документов</w:t>
            </w:r>
          </w:p>
          <w:p w:rsidR="00410FF4" w:rsidRDefault="00410FF4">
            <w:pPr>
              <w:pStyle w:val="ConsPlusNormal"/>
              <w:jc w:val="center"/>
            </w:pPr>
            <w:r>
              <w:rPr>
                <w:color w:val="392C69"/>
              </w:rPr>
              <w:t xml:space="preserve">(в ред. </w:t>
            </w:r>
            <w:hyperlink r:id="rId59" w:history="1">
              <w:r>
                <w:rPr>
                  <w:color w:val="0000FF"/>
                </w:rPr>
                <w:t>постановления</w:t>
              </w:r>
            </w:hyperlink>
            <w:r>
              <w:rPr>
                <w:color w:val="392C69"/>
              </w:rPr>
              <w:t xml:space="preserve"> Правительства Белгородской области</w:t>
            </w:r>
          </w:p>
          <w:p w:rsidR="00410FF4" w:rsidRDefault="00410FF4">
            <w:pPr>
              <w:pStyle w:val="ConsPlusNormal"/>
              <w:jc w:val="center"/>
            </w:pPr>
            <w:r>
              <w:rPr>
                <w:color w:val="392C69"/>
              </w:rPr>
              <w:t>от 15.02.2016 N 39-пп)</w:t>
            </w:r>
          </w:p>
        </w:tc>
      </w:tr>
    </w:tbl>
    <w:p w:rsidR="00410FF4" w:rsidRDefault="00410FF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1361"/>
        <w:gridCol w:w="958"/>
      </w:tblGrid>
      <w:tr w:rsidR="00410FF4">
        <w:tc>
          <w:tcPr>
            <w:tcW w:w="737" w:type="dxa"/>
          </w:tcPr>
          <w:p w:rsidR="00410FF4" w:rsidRDefault="00410FF4">
            <w:pPr>
              <w:pStyle w:val="ConsPlusNormal"/>
              <w:jc w:val="center"/>
            </w:pPr>
            <w:r>
              <w:t>N п/п</w:t>
            </w:r>
          </w:p>
        </w:tc>
        <w:tc>
          <w:tcPr>
            <w:tcW w:w="6009" w:type="dxa"/>
          </w:tcPr>
          <w:p w:rsidR="00410FF4" w:rsidRDefault="00410FF4">
            <w:pPr>
              <w:pStyle w:val="ConsPlusNormal"/>
              <w:jc w:val="center"/>
            </w:pPr>
            <w:r>
              <w:t>Наименование услуг</w:t>
            </w:r>
          </w:p>
        </w:tc>
        <w:tc>
          <w:tcPr>
            <w:tcW w:w="1361" w:type="dxa"/>
          </w:tcPr>
          <w:p w:rsidR="00410FF4" w:rsidRDefault="00410FF4">
            <w:pPr>
              <w:pStyle w:val="ConsPlusNormal"/>
              <w:jc w:val="center"/>
            </w:pPr>
            <w:r>
              <w:t>Кратность предоставления</w:t>
            </w:r>
          </w:p>
        </w:tc>
        <w:tc>
          <w:tcPr>
            <w:tcW w:w="958" w:type="dxa"/>
          </w:tcPr>
          <w:p w:rsidR="00410FF4" w:rsidRDefault="00410FF4">
            <w:pPr>
              <w:pStyle w:val="ConsPlusNormal"/>
              <w:jc w:val="center"/>
            </w:pPr>
            <w:r>
              <w:t>Цена 1 услуги, рублей</w:t>
            </w:r>
          </w:p>
        </w:tc>
      </w:tr>
      <w:tr w:rsidR="00410FF4">
        <w:tc>
          <w:tcPr>
            <w:tcW w:w="9065" w:type="dxa"/>
            <w:gridSpan w:val="4"/>
            <w:vAlign w:val="center"/>
          </w:tcPr>
          <w:p w:rsidR="00410FF4" w:rsidRDefault="00410FF4">
            <w:pPr>
              <w:pStyle w:val="ConsPlusNormal"/>
              <w:jc w:val="center"/>
              <w:outlineLvl w:val="1"/>
            </w:pPr>
            <w:r>
              <w:t>1 уровень</w:t>
            </w:r>
          </w:p>
        </w:tc>
      </w:tr>
      <w:tr w:rsidR="00410FF4">
        <w:tc>
          <w:tcPr>
            <w:tcW w:w="737" w:type="dxa"/>
            <w:vAlign w:val="center"/>
          </w:tcPr>
          <w:p w:rsidR="00410FF4" w:rsidRDefault="00410FF4">
            <w:pPr>
              <w:pStyle w:val="ConsPlusNormal"/>
            </w:pPr>
            <w:r>
              <w:t>1.1</w:t>
            </w:r>
          </w:p>
        </w:tc>
        <w:tc>
          <w:tcPr>
            <w:tcW w:w="6009" w:type="dxa"/>
            <w:vAlign w:val="center"/>
          </w:tcPr>
          <w:p w:rsidR="00410FF4" w:rsidRDefault="00410FF4">
            <w:pPr>
              <w:pStyle w:val="ConsPlusNormal"/>
            </w:pPr>
            <w:r>
              <w:t>Покупка за счет средств получателя социальных услуг и доставка на дом продуктов питания в районе проживания клиентов до 500 м (до 7 кг)</w:t>
            </w:r>
          </w:p>
        </w:tc>
        <w:tc>
          <w:tcPr>
            <w:tcW w:w="1361" w:type="dxa"/>
            <w:vAlign w:val="center"/>
          </w:tcPr>
          <w:p w:rsidR="00410FF4" w:rsidRDefault="00410FF4">
            <w:pPr>
              <w:pStyle w:val="ConsPlusNormal"/>
              <w:jc w:val="center"/>
            </w:pPr>
            <w:r>
              <w:t>8 раз в месяц</w:t>
            </w:r>
          </w:p>
        </w:tc>
        <w:tc>
          <w:tcPr>
            <w:tcW w:w="958" w:type="dxa"/>
            <w:vAlign w:val="center"/>
          </w:tcPr>
          <w:p w:rsidR="00410FF4" w:rsidRDefault="00410FF4">
            <w:pPr>
              <w:pStyle w:val="ConsPlusNormal"/>
              <w:jc w:val="center"/>
            </w:pPr>
            <w:r>
              <w:t>55</w:t>
            </w:r>
          </w:p>
        </w:tc>
      </w:tr>
      <w:tr w:rsidR="00410FF4">
        <w:tc>
          <w:tcPr>
            <w:tcW w:w="737" w:type="dxa"/>
            <w:vAlign w:val="center"/>
          </w:tcPr>
          <w:p w:rsidR="00410FF4" w:rsidRDefault="00410FF4">
            <w:pPr>
              <w:pStyle w:val="ConsPlusNormal"/>
            </w:pPr>
            <w:r>
              <w:t>1.2</w:t>
            </w:r>
          </w:p>
        </w:tc>
        <w:tc>
          <w:tcPr>
            <w:tcW w:w="6009" w:type="dxa"/>
            <w:vAlign w:val="center"/>
          </w:tcPr>
          <w:p w:rsidR="00410FF4" w:rsidRDefault="00410FF4">
            <w:pPr>
              <w:pStyle w:val="ConsPlusNormal"/>
            </w:pPr>
            <w:r>
              <w:t>Помощь (содействие) в приготовлении пищи</w:t>
            </w:r>
          </w:p>
        </w:tc>
        <w:tc>
          <w:tcPr>
            <w:tcW w:w="1361" w:type="dxa"/>
            <w:vAlign w:val="center"/>
          </w:tcPr>
          <w:p w:rsidR="00410FF4" w:rsidRDefault="00410FF4">
            <w:pPr>
              <w:pStyle w:val="ConsPlusNormal"/>
              <w:jc w:val="center"/>
            </w:pPr>
            <w:r>
              <w:t>8 раз в месяц</w:t>
            </w:r>
          </w:p>
        </w:tc>
        <w:tc>
          <w:tcPr>
            <w:tcW w:w="958" w:type="dxa"/>
            <w:vAlign w:val="center"/>
          </w:tcPr>
          <w:p w:rsidR="00410FF4" w:rsidRDefault="00410FF4">
            <w:pPr>
              <w:pStyle w:val="ConsPlusNormal"/>
              <w:jc w:val="center"/>
            </w:pPr>
            <w:r>
              <w:t>85</w:t>
            </w:r>
          </w:p>
        </w:tc>
      </w:tr>
      <w:tr w:rsidR="00410FF4">
        <w:tc>
          <w:tcPr>
            <w:tcW w:w="737" w:type="dxa"/>
            <w:vAlign w:val="center"/>
          </w:tcPr>
          <w:p w:rsidR="00410FF4" w:rsidRDefault="00410FF4">
            <w:pPr>
              <w:pStyle w:val="ConsPlusNormal"/>
            </w:pPr>
            <w:r>
              <w:t>1.3</w:t>
            </w:r>
          </w:p>
        </w:tc>
        <w:tc>
          <w:tcPr>
            <w:tcW w:w="6009" w:type="dxa"/>
            <w:vAlign w:val="center"/>
          </w:tcPr>
          <w:p w:rsidR="00410FF4" w:rsidRDefault="00410FF4">
            <w:pPr>
              <w:pStyle w:val="ConsPlusNormal"/>
            </w:pPr>
            <w:r>
              <w:t>Покупка за счет средств получателя социальных услуг и доставка на дом промышленных товаров первой необходимости, средств санитарии и гигиены, средств ухода, книг, газет, журналов в районе проживания клиентов до 500 м (до 7 кг)</w:t>
            </w:r>
          </w:p>
        </w:tc>
        <w:tc>
          <w:tcPr>
            <w:tcW w:w="1361" w:type="dxa"/>
            <w:vAlign w:val="center"/>
          </w:tcPr>
          <w:p w:rsidR="00410FF4" w:rsidRDefault="00410FF4">
            <w:pPr>
              <w:pStyle w:val="ConsPlusNormal"/>
              <w:jc w:val="center"/>
            </w:pPr>
            <w:r>
              <w:t>2 раза в месяц</w:t>
            </w:r>
          </w:p>
        </w:tc>
        <w:tc>
          <w:tcPr>
            <w:tcW w:w="958" w:type="dxa"/>
            <w:vAlign w:val="center"/>
          </w:tcPr>
          <w:p w:rsidR="00410FF4" w:rsidRDefault="00410FF4">
            <w:pPr>
              <w:pStyle w:val="ConsPlusNormal"/>
              <w:jc w:val="center"/>
            </w:pPr>
            <w:r>
              <w:t>55</w:t>
            </w:r>
          </w:p>
        </w:tc>
      </w:tr>
      <w:tr w:rsidR="00410FF4">
        <w:tc>
          <w:tcPr>
            <w:tcW w:w="737" w:type="dxa"/>
            <w:vAlign w:val="center"/>
          </w:tcPr>
          <w:p w:rsidR="00410FF4" w:rsidRDefault="00410FF4">
            <w:pPr>
              <w:pStyle w:val="ConsPlusNormal"/>
            </w:pPr>
            <w:r>
              <w:t>1.4</w:t>
            </w:r>
          </w:p>
        </w:tc>
        <w:tc>
          <w:tcPr>
            <w:tcW w:w="6009" w:type="dxa"/>
            <w:vAlign w:val="center"/>
          </w:tcPr>
          <w:p w:rsidR="00410FF4" w:rsidRDefault="00410FF4">
            <w:pPr>
              <w:pStyle w:val="ConsPlusNormal"/>
            </w:pPr>
            <w:r>
              <w:t>Оплата за счет средств получателя социальных услуг жилищно-коммунальных услуг и услуг связи (без заполнения квитанций)</w:t>
            </w:r>
          </w:p>
        </w:tc>
        <w:tc>
          <w:tcPr>
            <w:tcW w:w="1361" w:type="dxa"/>
            <w:vAlign w:val="center"/>
          </w:tcPr>
          <w:p w:rsidR="00410FF4" w:rsidRDefault="00410FF4">
            <w:pPr>
              <w:pStyle w:val="ConsPlusNormal"/>
              <w:jc w:val="center"/>
            </w:pPr>
            <w:r>
              <w:t>1 раз в месяц</w:t>
            </w:r>
          </w:p>
        </w:tc>
        <w:tc>
          <w:tcPr>
            <w:tcW w:w="958" w:type="dxa"/>
            <w:vAlign w:val="center"/>
          </w:tcPr>
          <w:p w:rsidR="00410FF4" w:rsidRDefault="00410FF4">
            <w:pPr>
              <w:pStyle w:val="ConsPlusNormal"/>
              <w:jc w:val="center"/>
            </w:pPr>
            <w:r>
              <w:t>45</w:t>
            </w:r>
          </w:p>
        </w:tc>
      </w:tr>
      <w:tr w:rsidR="00410FF4">
        <w:tc>
          <w:tcPr>
            <w:tcW w:w="737" w:type="dxa"/>
            <w:vAlign w:val="center"/>
          </w:tcPr>
          <w:p w:rsidR="00410FF4" w:rsidRDefault="00410FF4">
            <w:pPr>
              <w:pStyle w:val="ConsPlusNormal"/>
            </w:pPr>
            <w:r>
              <w:t>1.5</w:t>
            </w:r>
          </w:p>
        </w:tc>
        <w:tc>
          <w:tcPr>
            <w:tcW w:w="6009" w:type="dxa"/>
            <w:vAlign w:val="center"/>
          </w:tcPr>
          <w:p w:rsidR="00410FF4" w:rsidRDefault="00410FF4">
            <w:pPr>
              <w:pStyle w:val="ConsPlusNormal"/>
            </w:pPr>
            <w:r>
              <w:t xml:space="preserve">Сдача за счет средств получателя социальных услуг вещей в стирку, химчистку, ремонт, обратная их доставка </w:t>
            </w:r>
            <w:hyperlink w:anchor="P1294" w:history="1">
              <w:r>
                <w:rPr>
                  <w:color w:val="0000FF"/>
                </w:rPr>
                <w:t>&lt;*&gt;</w:t>
              </w:r>
            </w:hyperlink>
          </w:p>
        </w:tc>
        <w:tc>
          <w:tcPr>
            <w:tcW w:w="1361" w:type="dxa"/>
            <w:vAlign w:val="center"/>
          </w:tcPr>
          <w:p w:rsidR="00410FF4" w:rsidRDefault="00410FF4">
            <w:pPr>
              <w:pStyle w:val="ConsPlusNormal"/>
              <w:jc w:val="center"/>
            </w:pPr>
            <w:r>
              <w:t>2 раза в месяц</w:t>
            </w:r>
          </w:p>
        </w:tc>
        <w:tc>
          <w:tcPr>
            <w:tcW w:w="958" w:type="dxa"/>
            <w:vAlign w:val="center"/>
          </w:tcPr>
          <w:p w:rsidR="00410FF4" w:rsidRDefault="00410FF4">
            <w:pPr>
              <w:pStyle w:val="ConsPlusNormal"/>
              <w:jc w:val="center"/>
            </w:pPr>
            <w:r>
              <w:t>75</w:t>
            </w:r>
          </w:p>
        </w:tc>
      </w:tr>
      <w:tr w:rsidR="00410FF4">
        <w:tc>
          <w:tcPr>
            <w:tcW w:w="737" w:type="dxa"/>
            <w:vAlign w:val="center"/>
          </w:tcPr>
          <w:p w:rsidR="00410FF4" w:rsidRDefault="00410FF4">
            <w:pPr>
              <w:pStyle w:val="ConsPlusNormal"/>
            </w:pPr>
            <w:r>
              <w:t>1.6</w:t>
            </w:r>
          </w:p>
        </w:tc>
        <w:tc>
          <w:tcPr>
            <w:tcW w:w="6009" w:type="dxa"/>
            <w:vAlign w:val="center"/>
          </w:tcPr>
          <w:p w:rsidR="00410FF4" w:rsidRDefault="00410FF4">
            <w:pPr>
              <w:pStyle w:val="ConsPlusNormal"/>
            </w:pPr>
            <w:r>
              <w:t>Доставка воды (в том числе бутилированной) до 500 м (до 10 литров)</w:t>
            </w:r>
          </w:p>
        </w:tc>
        <w:tc>
          <w:tcPr>
            <w:tcW w:w="1361" w:type="dxa"/>
            <w:vAlign w:val="center"/>
          </w:tcPr>
          <w:p w:rsidR="00410FF4" w:rsidRDefault="00410FF4">
            <w:pPr>
              <w:pStyle w:val="ConsPlusNormal"/>
              <w:jc w:val="center"/>
            </w:pPr>
            <w:r>
              <w:t>8 раз в месяц</w:t>
            </w:r>
          </w:p>
        </w:tc>
        <w:tc>
          <w:tcPr>
            <w:tcW w:w="958" w:type="dxa"/>
            <w:vAlign w:val="center"/>
          </w:tcPr>
          <w:p w:rsidR="00410FF4" w:rsidRDefault="00410FF4">
            <w:pPr>
              <w:pStyle w:val="ConsPlusNormal"/>
              <w:jc w:val="center"/>
            </w:pPr>
            <w:r>
              <w:t>35</w:t>
            </w:r>
          </w:p>
        </w:tc>
      </w:tr>
      <w:tr w:rsidR="00410FF4">
        <w:tc>
          <w:tcPr>
            <w:tcW w:w="737" w:type="dxa"/>
            <w:vAlign w:val="center"/>
          </w:tcPr>
          <w:p w:rsidR="00410FF4" w:rsidRDefault="00410FF4">
            <w:pPr>
              <w:pStyle w:val="ConsPlusNormal"/>
            </w:pPr>
            <w:r>
              <w:t>1.7</w:t>
            </w:r>
          </w:p>
        </w:tc>
        <w:tc>
          <w:tcPr>
            <w:tcW w:w="6009" w:type="dxa"/>
            <w:vAlign w:val="center"/>
          </w:tcPr>
          <w:p w:rsidR="00410FF4" w:rsidRDefault="00410FF4">
            <w:pPr>
              <w:pStyle w:val="ConsPlusNormal"/>
            </w:pPr>
            <w:r>
              <w:t>Организация помощи в проведении ремонта жилых помещений</w:t>
            </w:r>
          </w:p>
        </w:tc>
        <w:tc>
          <w:tcPr>
            <w:tcW w:w="1361" w:type="dxa"/>
            <w:vAlign w:val="center"/>
          </w:tcPr>
          <w:p w:rsidR="00410FF4" w:rsidRDefault="00410FF4">
            <w:pPr>
              <w:pStyle w:val="ConsPlusNormal"/>
              <w:jc w:val="center"/>
            </w:pPr>
            <w:r>
              <w:t>по мере необходимости</w:t>
            </w:r>
          </w:p>
        </w:tc>
        <w:tc>
          <w:tcPr>
            <w:tcW w:w="958" w:type="dxa"/>
            <w:vAlign w:val="center"/>
          </w:tcPr>
          <w:p w:rsidR="00410FF4" w:rsidRDefault="00410FF4">
            <w:pPr>
              <w:pStyle w:val="ConsPlusNormal"/>
              <w:jc w:val="center"/>
            </w:pPr>
            <w:r>
              <w:t>85</w:t>
            </w:r>
          </w:p>
        </w:tc>
      </w:tr>
      <w:tr w:rsidR="00410FF4">
        <w:tc>
          <w:tcPr>
            <w:tcW w:w="737" w:type="dxa"/>
            <w:vAlign w:val="center"/>
          </w:tcPr>
          <w:p w:rsidR="00410FF4" w:rsidRDefault="00410FF4">
            <w:pPr>
              <w:pStyle w:val="ConsPlusNormal"/>
            </w:pPr>
            <w:r>
              <w:t>1.8</w:t>
            </w:r>
          </w:p>
        </w:tc>
        <w:tc>
          <w:tcPr>
            <w:tcW w:w="6009" w:type="dxa"/>
            <w:vAlign w:val="center"/>
          </w:tcPr>
          <w:p w:rsidR="00410FF4" w:rsidRDefault="00410FF4">
            <w:pPr>
              <w:pStyle w:val="ConsPlusNormal"/>
            </w:pPr>
            <w:r>
              <w:t>Доставка лекарственных препаратов по рецептам учреждений здравоохранения (в пределах населенного пункта) до 500 м</w:t>
            </w:r>
          </w:p>
        </w:tc>
        <w:tc>
          <w:tcPr>
            <w:tcW w:w="1361" w:type="dxa"/>
            <w:vAlign w:val="center"/>
          </w:tcPr>
          <w:p w:rsidR="00410FF4" w:rsidRDefault="00410FF4">
            <w:pPr>
              <w:pStyle w:val="ConsPlusNormal"/>
              <w:jc w:val="center"/>
            </w:pPr>
            <w:r>
              <w:t>1 раз в месяц</w:t>
            </w:r>
          </w:p>
        </w:tc>
        <w:tc>
          <w:tcPr>
            <w:tcW w:w="958" w:type="dxa"/>
            <w:vAlign w:val="center"/>
          </w:tcPr>
          <w:p w:rsidR="00410FF4" w:rsidRDefault="00410FF4">
            <w:pPr>
              <w:pStyle w:val="ConsPlusNormal"/>
              <w:jc w:val="center"/>
            </w:pPr>
            <w:r>
              <w:t>45</w:t>
            </w:r>
          </w:p>
        </w:tc>
      </w:tr>
      <w:tr w:rsidR="00410FF4">
        <w:tc>
          <w:tcPr>
            <w:tcW w:w="737" w:type="dxa"/>
            <w:vAlign w:val="center"/>
          </w:tcPr>
          <w:p w:rsidR="00410FF4" w:rsidRDefault="00410FF4">
            <w:pPr>
              <w:pStyle w:val="ConsPlusNormal"/>
            </w:pPr>
            <w:r>
              <w:lastRenderedPageBreak/>
              <w:t>1.9</w:t>
            </w:r>
          </w:p>
        </w:tc>
        <w:tc>
          <w:tcPr>
            <w:tcW w:w="6009" w:type="dxa"/>
            <w:vAlign w:val="center"/>
          </w:tcPr>
          <w:p w:rsidR="00410FF4" w:rsidRDefault="00410FF4">
            <w:pPr>
              <w:pStyle w:val="ConsPlusNormal"/>
            </w:pPr>
            <w:r>
              <w:t>Отправка за счет средств получателя социальных услуг почтовой корреспонденции до 500 м</w:t>
            </w:r>
          </w:p>
        </w:tc>
        <w:tc>
          <w:tcPr>
            <w:tcW w:w="1361" w:type="dxa"/>
            <w:vAlign w:val="center"/>
          </w:tcPr>
          <w:p w:rsidR="00410FF4" w:rsidRDefault="00410FF4">
            <w:pPr>
              <w:pStyle w:val="ConsPlusNormal"/>
              <w:jc w:val="center"/>
            </w:pPr>
            <w:r>
              <w:t>по мере необходимости</w:t>
            </w:r>
          </w:p>
        </w:tc>
        <w:tc>
          <w:tcPr>
            <w:tcW w:w="958" w:type="dxa"/>
            <w:vAlign w:val="center"/>
          </w:tcPr>
          <w:p w:rsidR="00410FF4" w:rsidRDefault="00410FF4">
            <w:pPr>
              <w:pStyle w:val="ConsPlusNormal"/>
              <w:jc w:val="center"/>
            </w:pPr>
            <w:r>
              <w:t>35</w:t>
            </w:r>
          </w:p>
        </w:tc>
      </w:tr>
      <w:tr w:rsidR="00410FF4">
        <w:tc>
          <w:tcPr>
            <w:tcW w:w="9065" w:type="dxa"/>
            <w:gridSpan w:val="4"/>
            <w:vAlign w:val="center"/>
          </w:tcPr>
          <w:p w:rsidR="00410FF4" w:rsidRDefault="00410FF4">
            <w:pPr>
              <w:pStyle w:val="ConsPlusNormal"/>
              <w:jc w:val="center"/>
              <w:outlineLvl w:val="1"/>
            </w:pPr>
            <w:r>
              <w:t>2 уровень</w:t>
            </w:r>
          </w:p>
        </w:tc>
      </w:tr>
      <w:tr w:rsidR="00410FF4">
        <w:tc>
          <w:tcPr>
            <w:tcW w:w="737" w:type="dxa"/>
            <w:vAlign w:val="center"/>
          </w:tcPr>
          <w:p w:rsidR="00410FF4" w:rsidRDefault="00410FF4">
            <w:pPr>
              <w:pStyle w:val="ConsPlusNormal"/>
            </w:pPr>
            <w:r>
              <w:t>2.1</w:t>
            </w:r>
          </w:p>
        </w:tc>
        <w:tc>
          <w:tcPr>
            <w:tcW w:w="6009" w:type="dxa"/>
            <w:vAlign w:val="center"/>
          </w:tcPr>
          <w:p w:rsidR="00410FF4" w:rsidRDefault="00410FF4">
            <w:pPr>
              <w:pStyle w:val="ConsPlusNormal"/>
            </w:pPr>
            <w:r>
              <w:t>Покупка за счет средств получателя социальных услуг и доставка на дом продуктов питания в районе проживания клиентов до 500 м (до 7 кг)</w:t>
            </w:r>
          </w:p>
        </w:tc>
        <w:tc>
          <w:tcPr>
            <w:tcW w:w="1361" w:type="dxa"/>
            <w:vAlign w:val="center"/>
          </w:tcPr>
          <w:p w:rsidR="00410FF4" w:rsidRDefault="00410FF4">
            <w:pPr>
              <w:pStyle w:val="ConsPlusNormal"/>
              <w:jc w:val="center"/>
            </w:pPr>
            <w:r>
              <w:t>12 раз в месяц</w:t>
            </w:r>
          </w:p>
        </w:tc>
        <w:tc>
          <w:tcPr>
            <w:tcW w:w="958" w:type="dxa"/>
            <w:vAlign w:val="center"/>
          </w:tcPr>
          <w:p w:rsidR="00410FF4" w:rsidRDefault="00410FF4">
            <w:pPr>
              <w:pStyle w:val="ConsPlusNormal"/>
              <w:jc w:val="center"/>
            </w:pPr>
            <w:r>
              <w:t>55</w:t>
            </w:r>
          </w:p>
        </w:tc>
      </w:tr>
      <w:tr w:rsidR="00410FF4">
        <w:tc>
          <w:tcPr>
            <w:tcW w:w="737" w:type="dxa"/>
            <w:vAlign w:val="center"/>
          </w:tcPr>
          <w:p w:rsidR="00410FF4" w:rsidRDefault="00410FF4">
            <w:pPr>
              <w:pStyle w:val="ConsPlusNormal"/>
            </w:pPr>
            <w:r>
              <w:t>2.2</w:t>
            </w:r>
          </w:p>
        </w:tc>
        <w:tc>
          <w:tcPr>
            <w:tcW w:w="6009" w:type="dxa"/>
            <w:vAlign w:val="center"/>
          </w:tcPr>
          <w:p w:rsidR="00410FF4" w:rsidRDefault="00410FF4">
            <w:pPr>
              <w:pStyle w:val="ConsPlusNormal"/>
            </w:pPr>
            <w:r>
              <w:t>Помощь (содействие) в приготовлении пищи</w:t>
            </w:r>
          </w:p>
        </w:tc>
        <w:tc>
          <w:tcPr>
            <w:tcW w:w="1361" w:type="dxa"/>
            <w:vAlign w:val="center"/>
          </w:tcPr>
          <w:p w:rsidR="00410FF4" w:rsidRDefault="00410FF4">
            <w:pPr>
              <w:pStyle w:val="ConsPlusNormal"/>
              <w:jc w:val="center"/>
            </w:pPr>
            <w:r>
              <w:t>12 раз в месяц</w:t>
            </w:r>
          </w:p>
        </w:tc>
        <w:tc>
          <w:tcPr>
            <w:tcW w:w="958" w:type="dxa"/>
            <w:vAlign w:val="center"/>
          </w:tcPr>
          <w:p w:rsidR="00410FF4" w:rsidRDefault="00410FF4">
            <w:pPr>
              <w:pStyle w:val="ConsPlusNormal"/>
              <w:jc w:val="center"/>
            </w:pPr>
            <w:r>
              <w:t>85</w:t>
            </w:r>
          </w:p>
        </w:tc>
      </w:tr>
      <w:tr w:rsidR="00410FF4">
        <w:tc>
          <w:tcPr>
            <w:tcW w:w="737" w:type="dxa"/>
            <w:vAlign w:val="center"/>
          </w:tcPr>
          <w:p w:rsidR="00410FF4" w:rsidRDefault="00410FF4">
            <w:pPr>
              <w:pStyle w:val="ConsPlusNormal"/>
            </w:pPr>
            <w:r>
              <w:t>2.3</w:t>
            </w:r>
          </w:p>
        </w:tc>
        <w:tc>
          <w:tcPr>
            <w:tcW w:w="6009" w:type="dxa"/>
            <w:vAlign w:val="center"/>
          </w:tcPr>
          <w:p w:rsidR="00410FF4" w:rsidRDefault="00410FF4">
            <w:pPr>
              <w:pStyle w:val="ConsPlusNormal"/>
            </w:pPr>
            <w:r>
              <w:t>Покупка за счет средств получателя социальных услуг и доставка на дом промышленных товаров первой необходимости, средств санитарии и гигиены, средств ухода, книг, газет, журналов в районе проживания клиентов до 500 м (до 7 кг)</w:t>
            </w:r>
          </w:p>
        </w:tc>
        <w:tc>
          <w:tcPr>
            <w:tcW w:w="1361" w:type="dxa"/>
            <w:vAlign w:val="center"/>
          </w:tcPr>
          <w:p w:rsidR="00410FF4" w:rsidRDefault="00410FF4">
            <w:pPr>
              <w:pStyle w:val="ConsPlusNormal"/>
              <w:jc w:val="center"/>
            </w:pPr>
            <w:r>
              <w:t>2 раза в месяц</w:t>
            </w:r>
          </w:p>
        </w:tc>
        <w:tc>
          <w:tcPr>
            <w:tcW w:w="958" w:type="dxa"/>
            <w:vAlign w:val="center"/>
          </w:tcPr>
          <w:p w:rsidR="00410FF4" w:rsidRDefault="00410FF4">
            <w:pPr>
              <w:pStyle w:val="ConsPlusNormal"/>
              <w:jc w:val="center"/>
            </w:pPr>
            <w:r>
              <w:t>55</w:t>
            </w:r>
          </w:p>
        </w:tc>
      </w:tr>
      <w:tr w:rsidR="00410FF4">
        <w:tc>
          <w:tcPr>
            <w:tcW w:w="737" w:type="dxa"/>
            <w:vAlign w:val="center"/>
          </w:tcPr>
          <w:p w:rsidR="00410FF4" w:rsidRDefault="00410FF4">
            <w:pPr>
              <w:pStyle w:val="ConsPlusNormal"/>
            </w:pPr>
            <w:r>
              <w:t>2.4</w:t>
            </w:r>
          </w:p>
        </w:tc>
        <w:tc>
          <w:tcPr>
            <w:tcW w:w="6009" w:type="dxa"/>
            <w:vAlign w:val="center"/>
          </w:tcPr>
          <w:p w:rsidR="00410FF4" w:rsidRDefault="00410FF4">
            <w:pPr>
              <w:pStyle w:val="ConsPlusNormal"/>
            </w:pPr>
            <w:r>
              <w:t>Оплата за счет средств получателя социальных услуг жилищно-коммунальных услуг и услуг связи (с заполнением квитанций)</w:t>
            </w:r>
          </w:p>
        </w:tc>
        <w:tc>
          <w:tcPr>
            <w:tcW w:w="1361" w:type="dxa"/>
            <w:vAlign w:val="center"/>
          </w:tcPr>
          <w:p w:rsidR="00410FF4" w:rsidRDefault="00410FF4">
            <w:pPr>
              <w:pStyle w:val="ConsPlusNormal"/>
              <w:jc w:val="center"/>
            </w:pPr>
            <w:r>
              <w:t>1 раз в месяц</w:t>
            </w:r>
          </w:p>
        </w:tc>
        <w:tc>
          <w:tcPr>
            <w:tcW w:w="958" w:type="dxa"/>
            <w:vAlign w:val="center"/>
          </w:tcPr>
          <w:p w:rsidR="00410FF4" w:rsidRDefault="00410FF4">
            <w:pPr>
              <w:pStyle w:val="ConsPlusNormal"/>
              <w:jc w:val="center"/>
            </w:pPr>
            <w:r>
              <w:t>45</w:t>
            </w:r>
          </w:p>
        </w:tc>
      </w:tr>
      <w:tr w:rsidR="00410FF4">
        <w:tc>
          <w:tcPr>
            <w:tcW w:w="737" w:type="dxa"/>
            <w:vAlign w:val="center"/>
          </w:tcPr>
          <w:p w:rsidR="00410FF4" w:rsidRDefault="00410FF4">
            <w:pPr>
              <w:pStyle w:val="ConsPlusNormal"/>
            </w:pPr>
            <w:r>
              <w:t>2.5</w:t>
            </w:r>
          </w:p>
        </w:tc>
        <w:tc>
          <w:tcPr>
            <w:tcW w:w="6009" w:type="dxa"/>
            <w:vAlign w:val="center"/>
          </w:tcPr>
          <w:p w:rsidR="00410FF4" w:rsidRDefault="00410FF4">
            <w:pPr>
              <w:pStyle w:val="ConsPlusNormal"/>
            </w:pPr>
            <w:r>
              <w:t xml:space="preserve">Сдача за счет средств получателя социальных услуг вещей в стирку, химчистку, ремонт, обратная их доставка </w:t>
            </w:r>
            <w:hyperlink w:anchor="P1294" w:history="1">
              <w:r>
                <w:rPr>
                  <w:color w:val="0000FF"/>
                </w:rPr>
                <w:t>&lt;*&gt;</w:t>
              </w:r>
            </w:hyperlink>
          </w:p>
        </w:tc>
        <w:tc>
          <w:tcPr>
            <w:tcW w:w="1361" w:type="dxa"/>
            <w:vAlign w:val="center"/>
          </w:tcPr>
          <w:p w:rsidR="00410FF4" w:rsidRDefault="00410FF4">
            <w:pPr>
              <w:pStyle w:val="ConsPlusNormal"/>
              <w:jc w:val="center"/>
            </w:pPr>
            <w:r>
              <w:t>3 раза в месяц</w:t>
            </w:r>
          </w:p>
        </w:tc>
        <w:tc>
          <w:tcPr>
            <w:tcW w:w="958" w:type="dxa"/>
            <w:vAlign w:val="center"/>
          </w:tcPr>
          <w:p w:rsidR="00410FF4" w:rsidRDefault="00410FF4">
            <w:pPr>
              <w:pStyle w:val="ConsPlusNormal"/>
              <w:jc w:val="center"/>
            </w:pPr>
            <w:r>
              <w:t>75</w:t>
            </w:r>
          </w:p>
        </w:tc>
      </w:tr>
      <w:tr w:rsidR="00410FF4">
        <w:tc>
          <w:tcPr>
            <w:tcW w:w="737" w:type="dxa"/>
            <w:vAlign w:val="center"/>
          </w:tcPr>
          <w:p w:rsidR="00410FF4" w:rsidRDefault="00410FF4">
            <w:pPr>
              <w:pStyle w:val="ConsPlusNormal"/>
            </w:pPr>
            <w:r>
              <w:t>2.6</w:t>
            </w:r>
          </w:p>
        </w:tc>
        <w:tc>
          <w:tcPr>
            <w:tcW w:w="6009" w:type="dxa"/>
            <w:vAlign w:val="center"/>
          </w:tcPr>
          <w:p w:rsidR="00410FF4" w:rsidRDefault="00410FF4">
            <w:pPr>
              <w:pStyle w:val="ConsPlusNormal"/>
            </w:pPr>
            <w:r>
              <w:t>Покупка за счет средств получателя социальных услуг топлива, топка печей (в жилых помещениях без центрального отопления)</w:t>
            </w:r>
          </w:p>
        </w:tc>
        <w:tc>
          <w:tcPr>
            <w:tcW w:w="1361" w:type="dxa"/>
            <w:vAlign w:val="center"/>
          </w:tcPr>
          <w:p w:rsidR="00410FF4" w:rsidRDefault="00410FF4">
            <w:pPr>
              <w:pStyle w:val="ConsPlusNormal"/>
              <w:jc w:val="center"/>
            </w:pPr>
            <w:r>
              <w:t>по мере необходимости</w:t>
            </w:r>
          </w:p>
        </w:tc>
        <w:tc>
          <w:tcPr>
            <w:tcW w:w="958" w:type="dxa"/>
            <w:vAlign w:val="center"/>
          </w:tcPr>
          <w:p w:rsidR="00410FF4" w:rsidRDefault="00410FF4">
            <w:pPr>
              <w:pStyle w:val="ConsPlusNormal"/>
              <w:jc w:val="center"/>
            </w:pPr>
            <w:r>
              <w:t>55</w:t>
            </w:r>
          </w:p>
        </w:tc>
      </w:tr>
      <w:tr w:rsidR="00410FF4">
        <w:tc>
          <w:tcPr>
            <w:tcW w:w="737" w:type="dxa"/>
            <w:vAlign w:val="center"/>
          </w:tcPr>
          <w:p w:rsidR="00410FF4" w:rsidRDefault="00410FF4">
            <w:pPr>
              <w:pStyle w:val="ConsPlusNormal"/>
            </w:pPr>
            <w:r>
              <w:t>2.7</w:t>
            </w:r>
          </w:p>
        </w:tc>
        <w:tc>
          <w:tcPr>
            <w:tcW w:w="6009" w:type="dxa"/>
            <w:vAlign w:val="center"/>
          </w:tcPr>
          <w:p w:rsidR="00410FF4" w:rsidRDefault="00410FF4">
            <w:pPr>
              <w:pStyle w:val="ConsPlusNormal"/>
            </w:pPr>
            <w:r>
              <w:t>Доставка воды (в том числе бутилированной) до 500 м (до 10 литров)</w:t>
            </w:r>
          </w:p>
        </w:tc>
        <w:tc>
          <w:tcPr>
            <w:tcW w:w="1361" w:type="dxa"/>
            <w:vAlign w:val="center"/>
          </w:tcPr>
          <w:p w:rsidR="00410FF4" w:rsidRDefault="00410FF4">
            <w:pPr>
              <w:pStyle w:val="ConsPlusNormal"/>
              <w:jc w:val="center"/>
            </w:pPr>
            <w:r>
              <w:t>12 раз в месяц</w:t>
            </w:r>
          </w:p>
        </w:tc>
        <w:tc>
          <w:tcPr>
            <w:tcW w:w="958" w:type="dxa"/>
            <w:vAlign w:val="center"/>
          </w:tcPr>
          <w:p w:rsidR="00410FF4" w:rsidRDefault="00410FF4">
            <w:pPr>
              <w:pStyle w:val="ConsPlusNormal"/>
              <w:jc w:val="center"/>
            </w:pPr>
            <w:r>
              <w:t>35</w:t>
            </w:r>
          </w:p>
        </w:tc>
      </w:tr>
      <w:tr w:rsidR="00410FF4">
        <w:tc>
          <w:tcPr>
            <w:tcW w:w="737" w:type="dxa"/>
            <w:vAlign w:val="center"/>
          </w:tcPr>
          <w:p w:rsidR="00410FF4" w:rsidRDefault="00410FF4">
            <w:pPr>
              <w:pStyle w:val="ConsPlusNormal"/>
            </w:pPr>
            <w:r>
              <w:t>2.8</w:t>
            </w:r>
          </w:p>
        </w:tc>
        <w:tc>
          <w:tcPr>
            <w:tcW w:w="6009" w:type="dxa"/>
            <w:vAlign w:val="center"/>
          </w:tcPr>
          <w:p w:rsidR="00410FF4" w:rsidRDefault="00410FF4">
            <w:pPr>
              <w:pStyle w:val="ConsPlusNormal"/>
            </w:pPr>
            <w:r>
              <w:t>Организация помощи в проведении ремонта жилых помещений</w:t>
            </w:r>
          </w:p>
        </w:tc>
        <w:tc>
          <w:tcPr>
            <w:tcW w:w="1361" w:type="dxa"/>
            <w:vAlign w:val="center"/>
          </w:tcPr>
          <w:p w:rsidR="00410FF4" w:rsidRDefault="00410FF4">
            <w:pPr>
              <w:pStyle w:val="ConsPlusNormal"/>
              <w:jc w:val="center"/>
            </w:pPr>
            <w:r>
              <w:t>по мере необходимости</w:t>
            </w:r>
          </w:p>
        </w:tc>
        <w:tc>
          <w:tcPr>
            <w:tcW w:w="958" w:type="dxa"/>
            <w:vAlign w:val="center"/>
          </w:tcPr>
          <w:p w:rsidR="00410FF4" w:rsidRDefault="00410FF4">
            <w:pPr>
              <w:pStyle w:val="ConsPlusNormal"/>
              <w:jc w:val="center"/>
            </w:pPr>
            <w:r>
              <w:t>85</w:t>
            </w:r>
          </w:p>
        </w:tc>
      </w:tr>
      <w:tr w:rsidR="00410FF4">
        <w:tc>
          <w:tcPr>
            <w:tcW w:w="737" w:type="dxa"/>
            <w:vAlign w:val="center"/>
          </w:tcPr>
          <w:p w:rsidR="00410FF4" w:rsidRDefault="00410FF4">
            <w:pPr>
              <w:pStyle w:val="ConsPlusNormal"/>
            </w:pPr>
            <w:r>
              <w:t>2.9</w:t>
            </w:r>
          </w:p>
        </w:tc>
        <w:tc>
          <w:tcPr>
            <w:tcW w:w="6009" w:type="dxa"/>
            <w:vAlign w:val="center"/>
          </w:tcPr>
          <w:p w:rsidR="00410FF4" w:rsidRDefault="00410FF4">
            <w:pPr>
              <w:pStyle w:val="ConsPlusNormal"/>
            </w:pPr>
            <w:r>
              <w:t>Уборка жилых помещений (вынос мусора, очистка от пыли полов, стен, мебели) до 40 кв. м</w:t>
            </w:r>
          </w:p>
        </w:tc>
        <w:tc>
          <w:tcPr>
            <w:tcW w:w="1361" w:type="dxa"/>
            <w:vAlign w:val="center"/>
          </w:tcPr>
          <w:p w:rsidR="00410FF4" w:rsidRDefault="00410FF4">
            <w:pPr>
              <w:pStyle w:val="ConsPlusNormal"/>
              <w:jc w:val="center"/>
            </w:pPr>
            <w:r>
              <w:t>2 раза в месяц</w:t>
            </w:r>
          </w:p>
        </w:tc>
        <w:tc>
          <w:tcPr>
            <w:tcW w:w="958" w:type="dxa"/>
            <w:vAlign w:val="center"/>
          </w:tcPr>
          <w:p w:rsidR="00410FF4" w:rsidRDefault="00410FF4">
            <w:pPr>
              <w:pStyle w:val="ConsPlusNormal"/>
              <w:jc w:val="center"/>
            </w:pPr>
            <w:r>
              <w:t>110</w:t>
            </w:r>
          </w:p>
        </w:tc>
      </w:tr>
      <w:tr w:rsidR="00410FF4">
        <w:tc>
          <w:tcPr>
            <w:tcW w:w="737" w:type="dxa"/>
            <w:vAlign w:val="center"/>
          </w:tcPr>
          <w:p w:rsidR="00410FF4" w:rsidRDefault="00410FF4">
            <w:pPr>
              <w:pStyle w:val="ConsPlusNormal"/>
            </w:pPr>
            <w:r>
              <w:t>2.10</w:t>
            </w:r>
          </w:p>
        </w:tc>
        <w:tc>
          <w:tcPr>
            <w:tcW w:w="6009" w:type="dxa"/>
            <w:vAlign w:val="center"/>
          </w:tcPr>
          <w:p w:rsidR="00410FF4" w:rsidRDefault="00410FF4">
            <w:pPr>
              <w:pStyle w:val="ConsPlusNormal"/>
            </w:pPr>
            <w:r>
              <w:t>Отправка за счет средств получателя социальных услуг почтовой корреспонденции до 500 м</w:t>
            </w:r>
          </w:p>
        </w:tc>
        <w:tc>
          <w:tcPr>
            <w:tcW w:w="1361" w:type="dxa"/>
            <w:vAlign w:val="center"/>
          </w:tcPr>
          <w:p w:rsidR="00410FF4" w:rsidRDefault="00410FF4">
            <w:pPr>
              <w:pStyle w:val="ConsPlusNormal"/>
              <w:jc w:val="center"/>
            </w:pPr>
            <w:r>
              <w:t>по мере необходимости</w:t>
            </w:r>
          </w:p>
        </w:tc>
        <w:tc>
          <w:tcPr>
            <w:tcW w:w="958" w:type="dxa"/>
            <w:vAlign w:val="center"/>
          </w:tcPr>
          <w:p w:rsidR="00410FF4" w:rsidRDefault="00410FF4">
            <w:pPr>
              <w:pStyle w:val="ConsPlusNormal"/>
              <w:jc w:val="center"/>
            </w:pPr>
            <w:r>
              <w:t>35</w:t>
            </w:r>
          </w:p>
        </w:tc>
      </w:tr>
      <w:tr w:rsidR="00410FF4">
        <w:tc>
          <w:tcPr>
            <w:tcW w:w="737" w:type="dxa"/>
            <w:vAlign w:val="center"/>
          </w:tcPr>
          <w:p w:rsidR="00410FF4" w:rsidRDefault="00410FF4">
            <w:pPr>
              <w:pStyle w:val="ConsPlusNormal"/>
            </w:pPr>
            <w:r>
              <w:t>2.11</w:t>
            </w:r>
          </w:p>
        </w:tc>
        <w:tc>
          <w:tcPr>
            <w:tcW w:w="6009" w:type="dxa"/>
            <w:vAlign w:val="center"/>
          </w:tcPr>
          <w:p w:rsidR="00410FF4" w:rsidRDefault="00410FF4">
            <w:pPr>
              <w:pStyle w:val="ConsPlusNormal"/>
            </w:pPr>
            <w:r>
              <w:t>Доставка медикаментов по рецептам врача (в пределах населенного пункта) до 500 м</w:t>
            </w:r>
          </w:p>
        </w:tc>
        <w:tc>
          <w:tcPr>
            <w:tcW w:w="1361" w:type="dxa"/>
            <w:vAlign w:val="center"/>
          </w:tcPr>
          <w:p w:rsidR="00410FF4" w:rsidRDefault="00410FF4">
            <w:pPr>
              <w:pStyle w:val="ConsPlusNormal"/>
              <w:jc w:val="center"/>
            </w:pPr>
            <w:r>
              <w:t>1 раз в месяц</w:t>
            </w:r>
          </w:p>
        </w:tc>
        <w:tc>
          <w:tcPr>
            <w:tcW w:w="958" w:type="dxa"/>
            <w:vAlign w:val="center"/>
          </w:tcPr>
          <w:p w:rsidR="00410FF4" w:rsidRDefault="00410FF4">
            <w:pPr>
              <w:pStyle w:val="ConsPlusNormal"/>
              <w:jc w:val="center"/>
            </w:pPr>
            <w:r>
              <w:t>45</w:t>
            </w:r>
          </w:p>
        </w:tc>
      </w:tr>
      <w:tr w:rsidR="00410FF4">
        <w:tc>
          <w:tcPr>
            <w:tcW w:w="9065" w:type="dxa"/>
            <w:gridSpan w:val="4"/>
            <w:vAlign w:val="center"/>
          </w:tcPr>
          <w:p w:rsidR="00410FF4" w:rsidRDefault="00410FF4">
            <w:pPr>
              <w:pStyle w:val="ConsPlusNormal"/>
              <w:jc w:val="center"/>
              <w:outlineLvl w:val="1"/>
            </w:pPr>
            <w:r>
              <w:t>3 уровень</w:t>
            </w:r>
          </w:p>
        </w:tc>
      </w:tr>
      <w:tr w:rsidR="00410FF4">
        <w:tc>
          <w:tcPr>
            <w:tcW w:w="737" w:type="dxa"/>
            <w:vAlign w:val="center"/>
          </w:tcPr>
          <w:p w:rsidR="00410FF4" w:rsidRDefault="00410FF4">
            <w:pPr>
              <w:pStyle w:val="ConsPlusNormal"/>
            </w:pPr>
            <w:r>
              <w:t>3.1</w:t>
            </w:r>
          </w:p>
        </w:tc>
        <w:tc>
          <w:tcPr>
            <w:tcW w:w="6009" w:type="dxa"/>
            <w:vAlign w:val="center"/>
          </w:tcPr>
          <w:p w:rsidR="00410FF4" w:rsidRDefault="00410FF4">
            <w:pPr>
              <w:pStyle w:val="ConsPlusNormal"/>
            </w:pPr>
            <w:r>
              <w:t>Покупка за счет средств получателя социальных услуг и доставка на дом продуктов питания в районе проживания клиентов до 500 м (до 7 кг)</w:t>
            </w:r>
          </w:p>
        </w:tc>
        <w:tc>
          <w:tcPr>
            <w:tcW w:w="1361" w:type="dxa"/>
            <w:vAlign w:val="center"/>
          </w:tcPr>
          <w:p w:rsidR="00410FF4" w:rsidRDefault="00410FF4">
            <w:pPr>
              <w:pStyle w:val="ConsPlusNormal"/>
              <w:jc w:val="center"/>
            </w:pPr>
            <w:r>
              <w:t>12 раз в месяц</w:t>
            </w:r>
          </w:p>
        </w:tc>
        <w:tc>
          <w:tcPr>
            <w:tcW w:w="958" w:type="dxa"/>
            <w:vAlign w:val="center"/>
          </w:tcPr>
          <w:p w:rsidR="00410FF4" w:rsidRDefault="00410FF4">
            <w:pPr>
              <w:pStyle w:val="ConsPlusNormal"/>
              <w:jc w:val="center"/>
            </w:pPr>
            <w:r>
              <w:t>55</w:t>
            </w:r>
          </w:p>
        </w:tc>
      </w:tr>
      <w:tr w:rsidR="00410FF4">
        <w:tc>
          <w:tcPr>
            <w:tcW w:w="737" w:type="dxa"/>
            <w:vAlign w:val="center"/>
          </w:tcPr>
          <w:p w:rsidR="00410FF4" w:rsidRDefault="00410FF4">
            <w:pPr>
              <w:pStyle w:val="ConsPlusNormal"/>
            </w:pPr>
            <w:r>
              <w:t>3.2</w:t>
            </w:r>
          </w:p>
        </w:tc>
        <w:tc>
          <w:tcPr>
            <w:tcW w:w="6009" w:type="dxa"/>
            <w:vAlign w:val="center"/>
          </w:tcPr>
          <w:p w:rsidR="00410FF4" w:rsidRDefault="00410FF4">
            <w:pPr>
              <w:pStyle w:val="ConsPlusNormal"/>
            </w:pPr>
            <w:r>
              <w:t>Помощь (содействие) в приготовлении пищи, приготовление пищи</w:t>
            </w:r>
          </w:p>
        </w:tc>
        <w:tc>
          <w:tcPr>
            <w:tcW w:w="1361" w:type="dxa"/>
            <w:vAlign w:val="center"/>
          </w:tcPr>
          <w:p w:rsidR="00410FF4" w:rsidRDefault="00410FF4">
            <w:pPr>
              <w:pStyle w:val="ConsPlusNormal"/>
              <w:jc w:val="center"/>
            </w:pPr>
            <w:r>
              <w:t>16 раз в месяц</w:t>
            </w:r>
          </w:p>
        </w:tc>
        <w:tc>
          <w:tcPr>
            <w:tcW w:w="958" w:type="dxa"/>
            <w:vAlign w:val="center"/>
          </w:tcPr>
          <w:p w:rsidR="00410FF4" w:rsidRDefault="00410FF4">
            <w:pPr>
              <w:pStyle w:val="ConsPlusNormal"/>
              <w:jc w:val="center"/>
            </w:pPr>
            <w:r>
              <w:t>85</w:t>
            </w:r>
          </w:p>
        </w:tc>
      </w:tr>
      <w:tr w:rsidR="00410FF4">
        <w:tc>
          <w:tcPr>
            <w:tcW w:w="737" w:type="dxa"/>
            <w:vAlign w:val="center"/>
          </w:tcPr>
          <w:p w:rsidR="00410FF4" w:rsidRDefault="00410FF4">
            <w:pPr>
              <w:pStyle w:val="ConsPlusNormal"/>
            </w:pPr>
            <w:r>
              <w:lastRenderedPageBreak/>
              <w:t>3.3</w:t>
            </w:r>
          </w:p>
        </w:tc>
        <w:tc>
          <w:tcPr>
            <w:tcW w:w="6009" w:type="dxa"/>
            <w:vAlign w:val="center"/>
          </w:tcPr>
          <w:p w:rsidR="00410FF4" w:rsidRDefault="00410FF4">
            <w:pPr>
              <w:pStyle w:val="ConsPlusNormal"/>
            </w:pPr>
            <w:r>
              <w:t>Покупка за счет средств получателя социальных услуг и доставка на дом промышленных товаров первой необходимости, средств санитарии и гигиены, средств ухода, книг, газет, журналов в районе проживания клиентов до 500 м (до 7 кг)</w:t>
            </w:r>
          </w:p>
        </w:tc>
        <w:tc>
          <w:tcPr>
            <w:tcW w:w="1361" w:type="dxa"/>
            <w:vAlign w:val="center"/>
          </w:tcPr>
          <w:p w:rsidR="00410FF4" w:rsidRDefault="00410FF4">
            <w:pPr>
              <w:pStyle w:val="ConsPlusNormal"/>
              <w:jc w:val="center"/>
            </w:pPr>
            <w:r>
              <w:t>4 раза в месяц</w:t>
            </w:r>
          </w:p>
        </w:tc>
        <w:tc>
          <w:tcPr>
            <w:tcW w:w="958" w:type="dxa"/>
            <w:vAlign w:val="center"/>
          </w:tcPr>
          <w:p w:rsidR="00410FF4" w:rsidRDefault="00410FF4">
            <w:pPr>
              <w:pStyle w:val="ConsPlusNormal"/>
              <w:jc w:val="center"/>
            </w:pPr>
            <w:r>
              <w:t>55</w:t>
            </w:r>
          </w:p>
        </w:tc>
      </w:tr>
      <w:tr w:rsidR="00410FF4">
        <w:tc>
          <w:tcPr>
            <w:tcW w:w="737" w:type="dxa"/>
            <w:vAlign w:val="center"/>
          </w:tcPr>
          <w:p w:rsidR="00410FF4" w:rsidRDefault="00410FF4">
            <w:pPr>
              <w:pStyle w:val="ConsPlusNormal"/>
            </w:pPr>
            <w:r>
              <w:t>3.4</w:t>
            </w:r>
          </w:p>
        </w:tc>
        <w:tc>
          <w:tcPr>
            <w:tcW w:w="6009" w:type="dxa"/>
            <w:vAlign w:val="center"/>
          </w:tcPr>
          <w:p w:rsidR="00410FF4" w:rsidRDefault="00410FF4">
            <w:pPr>
              <w:pStyle w:val="ConsPlusNormal"/>
            </w:pPr>
            <w:r>
              <w:t>Оплата за счет средств получателя социальных услуг жилищно-коммунальных услуг и услуг связи (с заполнением квитанций, снятием показаний по приборам учета)</w:t>
            </w:r>
          </w:p>
        </w:tc>
        <w:tc>
          <w:tcPr>
            <w:tcW w:w="1361" w:type="dxa"/>
            <w:vAlign w:val="center"/>
          </w:tcPr>
          <w:p w:rsidR="00410FF4" w:rsidRDefault="00410FF4">
            <w:pPr>
              <w:pStyle w:val="ConsPlusNormal"/>
              <w:jc w:val="center"/>
            </w:pPr>
            <w:r>
              <w:t>1 раз в месяц</w:t>
            </w:r>
          </w:p>
        </w:tc>
        <w:tc>
          <w:tcPr>
            <w:tcW w:w="958" w:type="dxa"/>
            <w:vAlign w:val="center"/>
          </w:tcPr>
          <w:p w:rsidR="00410FF4" w:rsidRDefault="00410FF4">
            <w:pPr>
              <w:pStyle w:val="ConsPlusNormal"/>
              <w:jc w:val="center"/>
            </w:pPr>
            <w:r>
              <w:t>45</w:t>
            </w:r>
          </w:p>
        </w:tc>
      </w:tr>
      <w:tr w:rsidR="00410FF4">
        <w:tc>
          <w:tcPr>
            <w:tcW w:w="737" w:type="dxa"/>
            <w:vAlign w:val="center"/>
          </w:tcPr>
          <w:p w:rsidR="00410FF4" w:rsidRDefault="00410FF4">
            <w:pPr>
              <w:pStyle w:val="ConsPlusNormal"/>
            </w:pPr>
            <w:r>
              <w:t>3.5</w:t>
            </w:r>
          </w:p>
        </w:tc>
        <w:tc>
          <w:tcPr>
            <w:tcW w:w="6009" w:type="dxa"/>
            <w:vAlign w:val="center"/>
          </w:tcPr>
          <w:p w:rsidR="00410FF4" w:rsidRDefault="00410FF4">
            <w:pPr>
              <w:pStyle w:val="ConsPlusNormal"/>
            </w:pPr>
            <w:r>
              <w:t xml:space="preserve">Сдача за счет средств получателя социальных услуг вещей в стирку, химчистку, ремонт, обратная их доставка (за счет получателя социальных услуг) </w:t>
            </w:r>
            <w:hyperlink w:anchor="P1294" w:history="1">
              <w:r>
                <w:rPr>
                  <w:color w:val="0000FF"/>
                </w:rPr>
                <w:t>&lt;*&gt;</w:t>
              </w:r>
            </w:hyperlink>
          </w:p>
        </w:tc>
        <w:tc>
          <w:tcPr>
            <w:tcW w:w="1361" w:type="dxa"/>
            <w:vAlign w:val="center"/>
          </w:tcPr>
          <w:p w:rsidR="00410FF4" w:rsidRDefault="00410FF4">
            <w:pPr>
              <w:pStyle w:val="ConsPlusNormal"/>
              <w:jc w:val="center"/>
            </w:pPr>
            <w:r>
              <w:t>4 раза в месяц</w:t>
            </w:r>
          </w:p>
        </w:tc>
        <w:tc>
          <w:tcPr>
            <w:tcW w:w="958" w:type="dxa"/>
            <w:vAlign w:val="center"/>
          </w:tcPr>
          <w:p w:rsidR="00410FF4" w:rsidRDefault="00410FF4">
            <w:pPr>
              <w:pStyle w:val="ConsPlusNormal"/>
              <w:jc w:val="center"/>
            </w:pPr>
            <w:r>
              <w:t>75</w:t>
            </w:r>
          </w:p>
        </w:tc>
      </w:tr>
      <w:tr w:rsidR="00410FF4">
        <w:tc>
          <w:tcPr>
            <w:tcW w:w="737" w:type="dxa"/>
            <w:vAlign w:val="center"/>
          </w:tcPr>
          <w:p w:rsidR="00410FF4" w:rsidRDefault="00410FF4">
            <w:pPr>
              <w:pStyle w:val="ConsPlusNormal"/>
            </w:pPr>
            <w:r>
              <w:t>3.6</w:t>
            </w:r>
          </w:p>
        </w:tc>
        <w:tc>
          <w:tcPr>
            <w:tcW w:w="6009" w:type="dxa"/>
            <w:vAlign w:val="center"/>
          </w:tcPr>
          <w:p w:rsidR="00410FF4" w:rsidRDefault="00410FF4">
            <w:pPr>
              <w:pStyle w:val="ConsPlusNormal"/>
            </w:pPr>
            <w:r>
              <w:t>Покупка за счет средств получателя социальных услуг топлива, топка печей (в жилых помещениях без центрального отопления)</w:t>
            </w:r>
          </w:p>
        </w:tc>
        <w:tc>
          <w:tcPr>
            <w:tcW w:w="1361" w:type="dxa"/>
            <w:vAlign w:val="center"/>
          </w:tcPr>
          <w:p w:rsidR="00410FF4" w:rsidRDefault="00410FF4">
            <w:pPr>
              <w:pStyle w:val="ConsPlusNormal"/>
              <w:jc w:val="center"/>
            </w:pPr>
            <w:r>
              <w:t>20 раз в месяц</w:t>
            </w:r>
          </w:p>
        </w:tc>
        <w:tc>
          <w:tcPr>
            <w:tcW w:w="958" w:type="dxa"/>
            <w:vAlign w:val="center"/>
          </w:tcPr>
          <w:p w:rsidR="00410FF4" w:rsidRDefault="00410FF4">
            <w:pPr>
              <w:pStyle w:val="ConsPlusNormal"/>
              <w:jc w:val="center"/>
            </w:pPr>
            <w:r>
              <w:t>55</w:t>
            </w:r>
          </w:p>
        </w:tc>
      </w:tr>
      <w:tr w:rsidR="00410FF4">
        <w:tc>
          <w:tcPr>
            <w:tcW w:w="737" w:type="dxa"/>
            <w:vAlign w:val="center"/>
          </w:tcPr>
          <w:p w:rsidR="00410FF4" w:rsidRDefault="00410FF4">
            <w:pPr>
              <w:pStyle w:val="ConsPlusNormal"/>
            </w:pPr>
            <w:r>
              <w:t>3.7</w:t>
            </w:r>
          </w:p>
        </w:tc>
        <w:tc>
          <w:tcPr>
            <w:tcW w:w="6009" w:type="dxa"/>
            <w:vAlign w:val="center"/>
          </w:tcPr>
          <w:p w:rsidR="00410FF4" w:rsidRDefault="00410FF4">
            <w:pPr>
              <w:pStyle w:val="ConsPlusNormal"/>
            </w:pPr>
            <w:r>
              <w:t>Доставка воды (в том числе бутилированной) (до 10 литров)</w:t>
            </w:r>
          </w:p>
        </w:tc>
        <w:tc>
          <w:tcPr>
            <w:tcW w:w="1361" w:type="dxa"/>
            <w:vAlign w:val="center"/>
          </w:tcPr>
          <w:p w:rsidR="00410FF4" w:rsidRDefault="00410FF4">
            <w:pPr>
              <w:pStyle w:val="ConsPlusNormal"/>
              <w:jc w:val="center"/>
            </w:pPr>
            <w:r>
              <w:t>16 раз в месяц</w:t>
            </w:r>
          </w:p>
        </w:tc>
        <w:tc>
          <w:tcPr>
            <w:tcW w:w="958" w:type="dxa"/>
            <w:vAlign w:val="center"/>
          </w:tcPr>
          <w:p w:rsidR="00410FF4" w:rsidRDefault="00410FF4">
            <w:pPr>
              <w:pStyle w:val="ConsPlusNormal"/>
              <w:jc w:val="center"/>
            </w:pPr>
            <w:r>
              <w:t>35</w:t>
            </w:r>
          </w:p>
        </w:tc>
      </w:tr>
      <w:tr w:rsidR="00410FF4">
        <w:tc>
          <w:tcPr>
            <w:tcW w:w="737" w:type="dxa"/>
            <w:vAlign w:val="center"/>
          </w:tcPr>
          <w:p w:rsidR="00410FF4" w:rsidRDefault="00410FF4">
            <w:pPr>
              <w:pStyle w:val="ConsPlusNormal"/>
            </w:pPr>
            <w:r>
              <w:t>3.8</w:t>
            </w:r>
          </w:p>
        </w:tc>
        <w:tc>
          <w:tcPr>
            <w:tcW w:w="6009" w:type="dxa"/>
            <w:vAlign w:val="center"/>
          </w:tcPr>
          <w:p w:rsidR="00410FF4" w:rsidRDefault="00410FF4">
            <w:pPr>
              <w:pStyle w:val="ConsPlusNormal"/>
            </w:pPr>
            <w:r>
              <w:t>Организация помощи в проведении ремонта жилых помещений</w:t>
            </w:r>
          </w:p>
        </w:tc>
        <w:tc>
          <w:tcPr>
            <w:tcW w:w="1361" w:type="dxa"/>
            <w:vAlign w:val="center"/>
          </w:tcPr>
          <w:p w:rsidR="00410FF4" w:rsidRDefault="00410FF4">
            <w:pPr>
              <w:pStyle w:val="ConsPlusNormal"/>
              <w:jc w:val="center"/>
            </w:pPr>
            <w:r>
              <w:t>по мере необходимости</w:t>
            </w:r>
          </w:p>
        </w:tc>
        <w:tc>
          <w:tcPr>
            <w:tcW w:w="958" w:type="dxa"/>
            <w:vAlign w:val="center"/>
          </w:tcPr>
          <w:p w:rsidR="00410FF4" w:rsidRDefault="00410FF4">
            <w:pPr>
              <w:pStyle w:val="ConsPlusNormal"/>
              <w:jc w:val="center"/>
            </w:pPr>
            <w:r>
              <w:t>85</w:t>
            </w:r>
          </w:p>
        </w:tc>
      </w:tr>
      <w:tr w:rsidR="00410FF4">
        <w:tc>
          <w:tcPr>
            <w:tcW w:w="737" w:type="dxa"/>
            <w:vAlign w:val="center"/>
          </w:tcPr>
          <w:p w:rsidR="00410FF4" w:rsidRDefault="00410FF4">
            <w:pPr>
              <w:pStyle w:val="ConsPlusNormal"/>
            </w:pPr>
            <w:r>
              <w:t>3.9</w:t>
            </w:r>
          </w:p>
        </w:tc>
        <w:tc>
          <w:tcPr>
            <w:tcW w:w="6009" w:type="dxa"/>
            <w:vAlign w:val="center"/>
          </w:tcPr>
          <w:p w:rsidR="00410FF4" w:rsidRDefault="00410FF4">
            <w:pPr>
              <w:pStyle w:val="ConsPlusNormal"/>
            </w:pPr>
            <w:r>
              <w:t>Уборка жилого помещения (вынос мусора, очистка от пыли полов, стен, мебели и др.) до 40 кв. м</w:t>
            </w:r>
          </w:p>
        </w:tc>
        <w:tc>
          <w:tcPr>
            <w:tcW w:w="1361" w:type="dxa"/>
            <w:vAlign w:val="center"/>
          </w:tcPr>
          <w:p w:rsidR="00410FF4" w:rsidRDefault="00410FF4">
            <w:pPr>
              <w:pStyle w:val="ConsPlusNormal"/>
              <w:jc w:val="center"/>
            </w:pPr>
            <w:r>
              <w:t>2 раза в месяц</w:t>
            </w:r>
          </w:p>
        </w:tc>
        <w:tc>
          <w:tcPr>
            <w:tcW w:w="958" w:type="dxa"/>
            <w:vAlign w:val="center"/>
          </w:tcPr>
          <w:p w:rsidR="00410FF4" w:rsidRDefault="00410FF4">
            <w:pPr>
              <w:pStyle w:val="ConsPlusNormal"/>
              <w:jc w:val="center"/>
            </w:pPr>
            <w:r>
              <w:t>55</w:t>
            </w:r>
          </w:p>
        </w:tc>
      </w:tr>
      <w:tr w:rsidR="00410FF4">
        <w:tc>
          <w:tcPr>
            <w:tcW w:w="737" w:type="dxa"/>
            <w:vAlign w:val="center"/>
          </w:tcPr>
          <w:p w:rsidR="00410FF4" w:rsidRDefault="00410FF4">
            <w:pPr>
              <w:pStyle w:val="ConsPlusNormal"/>
            </w:pPr>
            <w:r>
              <w:t>3.10</w:t>
            </w:r>
          </w:p>
        </w:tc>
        <w:tc>
          <w:tcPr>
            <w:tcW w:w="6009" w:type="dxa"/>
            <w:vAlign w:val="center"/>
          </w:tcPr>
          <w:p w:rsidR="00410FF4" w:rsidRDefault="00410FF4">
            <w:pPr>
              <w:pStyle w:val="ConsPlusNormal"/>
            </w:pPr>
            <w:r>
              <w:t>Влажная уборка жилого помещения (вынос мусора, очистка от пыли полов, стен, мебели и др.) до 40 кв. м</w:t>
            </w:r>
          </w:p>
        </w:tc>
        <w:tc>
          <w:tcPr>
            <w:tcW w:w="1361" w:type="dxa"/>
            <w:vAlign w:val="center"/>
          </w:tcPr>
          <w:p w:rsidR="00410FF4" w:rsidRDefault="00410FF4">
            <w:pPr>
              <w:pStyle w:val="ConsPlusNormal"/>
              <w:jc w:val="center"/>
            </w:pPr>
            <w:r>
              <w:t>2 раза в месяц</w:t>
            </w:r>
          </w:p>
        </w:tc>
        <w:tc>
          <w:tcPr>
            <w:tcW w:w="958" w:type="dxa"/>
            <w:vAlign w:val="center"/>
          </w:tcPr>
          <w:p w:rsidR="00410FF4" w:rsidRDefault="00410FF4">
            <w:pPr>
              <w:pStyle w:val="ConsPlusNormal"/>
              <w:jc w:val="center"/>
            </w:pPr>
            <w:r>
              <w:t>75</w:t>
            </w:r>
          </w:p>
        </w:tc>
      </w:tr>
      <w:tr w:rsidR="00410FF4">
        <w:tc>
          <w:tcPr>
            <w:tcW w:w="737" w:type="dxa"/>
            <w:vAlign w:val="center"/>
          </w:tcPr>
          <w:p w:rsidR="00410FF4" w:rsidRDefault="00410FF4">
            <w:pPr>
              <w:pStyle w:val="ConsPlusNormal"/>
            </w:pPr>
            <w:r>
              <w:t>3.11</w:t>
            </w:r>
          </w:p>
        </w:tc>
        <w:tc>
          <w:tcPr>
            <w:tcW w:w="6009" w:type="dxa"/>
            <w:vAlign w:val="center"/>
          </w:tcPr>
          <w:p w:rsidR="00410FF4" w:rsidRDefault="00410FF4">
            <w:pPr>
              <w:pStyle w:val="ConsPlusNormal"/>
            </w:pPr>
            <w:r>
              <w:t>Отправка за счет средств получателя социальных услуг почтовой корреспонденции</w:t>
            </w:r>
          </w:p>
        </w:tc>
        <w:tc>
          <w:tcPr>
            <w:tcW w:w="1361" w:type="dxa"/>
            <w:vAlign w:val="center"/>
          </w:tcPr>
          <w:p w:rsidR="00410FF4" w:rsidRDefault="00410FF4">
            <w:pPr>
              <w:pStyle w:val="ConsPlusNormal"/>
              <w:jc w:val="center"/>
            </w:pPr>
            <w:r>
              <w:t>по мере необходимости</w:t>
            </w:r>
          </w:p>
        </w:tc>
        <w:tc>
          <w:tcPr>
            <w:tcW w:w="958" w:type="dxa"/>
            <w:vAlign w:val="center"/>
          </w:tcPr>
          <w:p w:rsidR="00410FF4" w:rsidRDefault="00410FF4">
            <w:pPr>
              <w:pStyle w:val="ConsPlusNormal"/>
              <w:jc w:val="center"/>
            </w:pPr>
            <w:r>
              <w:t>35</w:t>
            </w:r>
          </w:p>
        </w:tc>
      </w:tr>
      <w:tr w:rsidR="00410FF4">
        <w:tc>
          <w:tcPr>
            <w:tcW w:w="737" w:type="dxa"/>
            <w:vAlign w:val="center"/>
          </w:tcPr>
          <w:p w:rsidR="00410FF4" w:rsidRDefault="00410FF4">
            <w:pPr>
              <w:pStyle w:val="ConsPlusNormal"/>
            </w:pPr>
            <w:r>
              <w:t>3.12</w:t>
            </w:r>
          </w:p>
        </w:tc>
        <w:tc>
          <w:tcPr>
            <w:tcW w:w="6009" w:type="dxa"/>
            <w:vAlign w:val="center"/>
          </w:tcPr>
          <w:p w:rsidR="00410FF4" w:rsidRDefault="00410FF4">
            <w:pPr>
              <w:pStyle w:val="ConsPlusNormal"/>
            </w:pPr>
            <w:r>
              <w:t>Доставка медикаментов по рецептам врача (в пределах населенного пункта) до 500 м</w:t>
            </w:r>
          </w:p>
        </w:tc>
        <w:tc>
          <w:tcPr>
            <w:tcW w:w="1361" w:type="dxa"/>
            <w:vAlign w:val="center"/>
          </w:tcPr>
          <w:p w:rsidR="00410FF4" w:rsidRDefault="00410FF4">
            <w:pPr>
              <w:pStyle w:val="ConsPlusNormal"/>
              <w:jc w:val="center"/>
            </w:pPr>
            <w:r>
              <w:t>2 раза в месяц</w:t>
            </w:r>
          </w:p>
        </w:tc>
        <w:tc>
          <w:tcPr>
            <w:tcW w:w="958" w:type="dxa"/>
            <w:vAlign w:val="center"/>
          </w:tcPr>
          <w:p w:rsidR="00410FF4" w:rsidRDefault="00410FF4">
            <w:pPr>
              <w:pStyle w:val="ConsPlusNormal"/>
              <w:jc w:val="center"/>
            </w:pPr>
            <w:r>
              <w:t>55</w:t>
            </w:r>
          </w:p>
        </w:tc>
      </w:tr>
      <w:tr w:rsidR="00410FF4">
        <w:tc>
          <w:tcPr>
            <w:tcW w:w="737" w:type="dxa"/>
            <w:vAlign w:val="bottom"/>
          </w:tcPr>
          <w:p w:rsidR="00410FF4" w:rsidRDefault="00410FF4">
            <w:pPr>
              <w:pStyle w:val="ConsPlusNormal"/>
            </w:pPr>
            <w:r>
              <w:t>3.13</w:t>
            </w:r>
          </w:p>
        </w:tc>
        <w:tc>
          <w:tcPr>
            <w:tcW w:w="8328" w:type="dxa"/>
            <w:gridSpan w:val="3"/>
            <w:vAlign w:val="center"/>
          </w:tcPr>
          <w:p w:rsidR="00410FF4" w:rsidRDefault="00410FF4">
            <w:pPr>
              <w:pStyle w:val="ConsPlusNormal"/>
            </w:pPr>
            <w:r>
              <w:t>Предоставление гигиенических услуг:</w:t>
            </w:r>
          </w:p>
        </w:tc>
      </w:tr>
      <w:tr w:rsidR="00410FF4">
        <w:tc>
          <w:tcPr>
            <w:tcW w:w="737" w:type="dxa"/>
            <w:vAlign w:val="center"/>
          </w:tcPr>
          <w:p w:rsidR="00410FF4" w:rsidRDefault="00410FF4">
            <w:pPr>
              <w:pStyle w:val="ConsPlusNormal"/>
            </w:pPr>
            <w:r>
              <w:t>3.13.1</w:t>
            </w:r>
          </w:p>
        </w:tc>
        <w:tc>
          <w:tcPr>
            <w:tcW w:w="6009" w:type="dxa"/>
            <w:vAlign w:val="center"/>
          </w:tcPr>
          <w:p w:rsidR="00410FF4" w:rsidRDefault="00410FF4">
            <w:pPr>
              <w:pStyle w:val="ConsPlusNormal"/>
            </w:pPr>
            <w:r>
              <w:t>оказание помощи в умывании, подмывании, причесывании</w:t>
            </w:r>
          </w:p>
        </w:tc>
        <w:tc>
          <w:tcPr>
            <w:tcW w:w="1361" w:type="dxa"/>
            <w:vAlign w:val="center"/>
          </w:tcPr>
          <w:p w:rsidR="00410FF4" w:rsidRDefault="00410FF4">
            <w:pPr>
              <w:pStyle w:val="ConsPlusNormal"/>
              <w:jc w:val="center"/>
            </w:pPr>
            <w:r>
              <w:t>ежедневно</w:t>
            </w:r>
          </w:p>
        </w:tc>
        <w:tc>
          <w:tcPr>
            <w:tcW w:w="958" w:type="dxa"/>
            <w:vAlign w:val="center"/>
          </w:tcPr>
          <w:p w:rsidR="00410FF4" w:rsidRDefault="00410FF4">
            <w:pPr>
              <w:pStyle w:val="ConsPlusNormal"/>
              <w:jc w:val="center"/>
            </w:pPr>
            <w:r>
              <w:t>30</w:t>
            </w:r>
          </w:p>
        </w:tc>
      </w:tr>
      <w:tr w:rsidR="00410FF4">
        <w:tc>
          <w:tcPr>
            <w:tcW w:w="737" w:type="dxa"/>
            <w:vMerge w:val="restart"/>
            <w:vAlign w:val="center"/>
          </w:tcPr>
          <w:p w:rsidR="00410FF4" w:rsidRDefault="00410FF4">
            <w:pPr>
              <w:pStyle w:val="ConsPlusNormal"/>
            </w:pPr>
            <w:r>
              <w:t>3.13.2</w:t>
            </w:r>
          </w:p>
        </w:tc>
        <w:tc>
          <w:tcPr>
            <w:tcW w:w="6009" w:type="dxa"/>
            <w:tcBorders>
              <w:bottom w:val="nil"/>
            </w:tcBorders>
            <w:vAlign w:val="center"/>
          </w:tcPr>
          <w:p w:rsidR="00410FF4" w:rsidRDefault="00410FF4">
            <w:pPr>
              <w:pStyle w:val="ConsPlusNormal"/>
            </w:pPr>
            <w:r>
              <w:t>обмывание в ванной:</w:t>
            </w:r>
          </w:p>
        </w:tc>
        <w:tc>
          <w:tcPr>
            <w:tcW w:w="1361" w:type="dxa"/>
            <w:vMerge w:val="restart"/>
            <w:vAlign w:val="center"/>
          </w:tcPr>
          <w:p w:rsidR="00410FF4" w:rsidRDefault="00410FF4">
            <w:pPr>
              <w:pStyle w:val="ConsPlusNormal"/>
              <w:jc w:val="center"/>
            </w:pPr>
            <w:r>
              <w:t>3 раза в месяц</w:t>
            </w:r>
          </w:p>
        </w:tc>
        <w:tc>
          <w:tcPr>
            <w:tcW w:w="958" w:type="dxa"/>
            <w:tcBorders>
              <w:bottom w:val="nil"/>
            </w:tcBorders>
            <w:vAlign w:val="center"/>
          </w:tcPr>
          <w:p w:rsidR="00410FF4" w:rsidRDefault="00410FF4">
            <w:pPr>
              <w:pStyle w:val="ConsPlusNormal"/>
              <w:jc w:val="center"/>
            </w:pPr>
          </w:p>
        </w:tc>
      </w:tr>
      <w:tr w:rsidR="00410FF4">
        <w:tblPrEx>
          <w:tblBorders>
            <w:insideH w:val="nil"/>
          </w:tblBorders>
        </w:tblPrEx>
        <w:tc>
          <w:tcPr>
            <w:tcW w:w="737" w:type="dxa"/>
            <w:vMerge/>
          </w:tcPr>
          <w:p w:rsidR="00410FF4" w:rsidRDefault="00410FF4"/>
        </w:tc>
        <w:tc>
          <w:tcPr>
            <w:tcW w:w="6009" w:type="dxa"/>
            <w:tcBorders>
              <w:top w:val="nil"/>
              <w:bottom w:val="nil"/>
            </w:tcBorders>
            <w:vAlign w:val="center"/>
          </w:tcPr>
          <w:p w:rsidR="00410FF4" w:rsidRDefault="00410FF4">
            <w:pPr>
              <w:pStyle w:val="ConsPlusNormal"/>
            </w:pPr>
            <w:r>
              <w:t>переносной;</w:t>
            </w:r>
          </w:p>
        </w:tc>
        <w:tc>
          <w:tcPr>
            <w:tcW w:w="1361" w:type="dxa"/>
            <w:vMerge/>
          </w:tcPr>
          <w:p w:rsidR="00410FF4" w:rsidRDefault="00410FF4"/>
        </w:tc>
        <w:tc>
          <w:tcPr>
            <w:tcW w:w="958" w:type="dxa"/>
            <w:tcBorders>
              <w:top w:val="nil"/>
              <w:bottom w:val="nil"/>
            </w:tcBorders>
            <w:vAlign w:val="center"/>
          </w:tcPr>
          <w:p w:rsidR="00410FF4" w:rsidRDefault="00410FF4">
            <w:pPr>
              <w:pStyle w:val="ConsPlusNormal"/>
              <w:jc w:val="center"/>
            </w:pPr>
            <w:r>
              <w:t>120</w:t>
            </w:r>
          </w:p>
        </w:tc>
      </w:tr>
      <w:tr w:rsidR="00410FF4">
        <w:tc>
          <w:tcPr>
            <w:tcW w:w="737" w:type="dxa"/>
            <w:vMerge/>
          </w:tcPr>
          <w:p w:rsidR="00410FF4" w:rsidRDefault="00410FF4"/>
        </w:tc>
        <w:tc>
          <w:tcPr>
            <w:tcW w:w="6009" w:type="dxa"/>
            <w:tcBorders>
              <w:top w:val="nil"/>
            </w:tcBorders>
            <w:vAlign w:val="center"/>
          </w:tcPr>
          <w:p w:rsidR="00410FF4" w:rsidRDefault="00410FF4">
            <w:pPr>
              <w:pStyle w:val="ConsPlusNormal"/>
            </w:pPr>
            <w:r>
              <w:t>стационарной</w:t>
            </w:r>
          </w:p>
        </w:tc>
        <w:tc>
          <w:tcPr>
            <w:tcW w:w="1361" w:type="dxa"/>
            <w:vMerge/>
          </w:tcPr>
          <w:p w:rsidR="00410FF4" w:rsidRDefault="00410FF4"/>
        </w:tc>
        <w:tc>
          <w:tcPr>
            <w:tcW w:w="958" w:type="dxa"/>
            <w:tcBorders>
              <w:top w:val="nil"/>
            </w:tcBorders>
            <w:vAlign w:val="center"/>
          </w:tcPr>
          <w:p w:rsidR="00410FF4" w:rsidRDefault="00410FF4">
            <w:pPr>
              <w:pStyle w:val="ConsPlusNormal"/>
              <w:jc w:val="center"/>
            </w:pPr>
            <w:r>
              <w:t>85</w:t>
            </w:r>
          </w:p>
        </w:tc>
      </w:tr>
      <w:tr w:rsidR="00410FF4">
        <w:tc>
          <w:tcPr>
            <w:tcW w:w="737" w:type="dxa"/>
            <w:vAlign w:val="center"/>
          </w:tcPr>
          <w:p w:rsidR="00410FF4" w:rsidRDefault="00410FF4">
            <w:pPr>
              <w:pStyle w:val="ConsPlusNormal"/>
            </w:pPr>
            <w:r>
              <w:t>3.13.3</w:t>
            </w:r>
          </w:p>
        </w:tc>
        <w:tc>
          <w:tcPr>
            <w:tcW w:w="6009" w:type="dxa"/>
            <w:vAlign w:val="center"/>
          </w:tcPr>
          <w:p w:rsidR="00410FF4" w:rsidRDefault="00410FF4">
            <w:pPr>
              <w:pStyle w:val="ConsPlusNormal"/>
            </w:pPr>
            <w:r>
              <w:t>мытье головы</w:t>
            </w:r>
          </w:p>
        </w:tc>
        <w:tc>
          <w:tcPr>
            <w:tcW w:w="1361" w:type="dxa"/>
            <w:vAlign w:val="center"/>
          </w:tcPr>
          <w:p w:rsidR="00410FF4" w:rsidRDefault="00410FF4">
            <w:pPr>
              <w:pStyle w:val="ConsPlusNormal"/>
              <w:jc w:val="center"/>
            </w:pPr>
            <w:r>
              <w:t>3 раза в месяц</w:t>
            </w:r>
          </w:p>
        </w:tc>
        <w:tc>
          <w:tcPr>
            <w:tcW w:w="958" w:type="dxa"/>
            <w:vAlign w:val="center"/>
          </w:tcPr>
          <w:p w:rsidR="00410FF4" w:rsidRDefault="00410FF4">
            <w:pPr>
              <w:pStyle w:val="ConsPlusNormal"/>
              <w:jc w:val="center"/>
            </w:pPr>
            <w:r>
              <w:t>30</w:t>
            </w:r>
          </w:p>
        </w:tc>
      </w:tr>
      <w:tr w:rsidR="00410FF4">
        <w:tc>
          <w:tcPr>
            <w:tcW w:w="737" w:type="dxa"/>
            <w:vAlign w:val="center"/>
          </w:tcPr>
          <w:p w:rsidR="00410FF4" w:rsidRDefault="00410FF4">
            <w:pPr>
              <w:pStyle w:val="ConsPlusNormal"/>
            </w:pPr>
            <w:r>
              <w:t>3.14</w:t>
            </w:r>
          </w:p>
        </w:tc>
        <w:tc>
          <w:tcPr>
            <w:tcW w:w="6009" w:type="dxa"/>
            <w:vAlign w:val="center"/>
          </w:tcPr>
          <w:p w:rsidR="00410FF4" w:rsidRDefault="00410FF4">
            <w:pPr>
              <w:pStyle w:val="ConsPlusNormal"/>
            </w:pPr>
            <w:r>
              <w:t>Содействие в госпитализации</w:t>
            </w:r>
          </w:p>
        </w:tc>
        <w:tc>
          <w:tcPr>
            <w:tcW w:w="1361" w:type="dxa"/>
            <w:vAlign w:val="center"/>
          </w:tcPr>
          <w:p w:rsidR="00410FF4" w:rsidRDefault="00410FF4">
            <w:pPr>
              <w:pStyle w:val="ConsPlusNormal"/>
              <w:jc w:val="center"/>
            </w:pPr>
            <w:r>
              <w:t>по мере необходимости</w:t>
            </w:r>
          </w:p>
        </w:tc>
        <w:tc>
          <w:tcPr>
            <w:tcW w:w="958" w:type="dxa"/>
            <w:vAlign w:val="center"/>
          </w:tcPr>
          <w:p w:rsidR="00410FF4" w:rsidRDefault="00410FF4">
            <w:pPr>
              <w:pStyle w:val="ConsPlusNormal"/>
              <w:jc w:val="center"/>
            </w:pPr>
            <w:r>
              <w:t>35</w:t>
            </w:r>
          </w:p>
        </w:tc>
      </w:tr>
      <w:tr w:rsidR="00410FF4">
        <w:tc>
          <w:tcPr>
            <w:tcW w:w="737" w:type="dxa"/>
            <w:vAlign w:val="center"/>
          </w:tcPr>
          <w:p w:rsidR="00410FF4" w:rsidRDefault="00410FF4">
            <w:pPr>
              <w:pStyle w:val="ConsPlusNormal"/>
            </w:pPr>
            <w:r>
              <w:t>3.15</w:t>
            </w:r>
          </w:p>
        </w:tc>
        <w:tc>
          <w:tcPr>
            <w:tcW w:w="6009" w:type="dxa"/>
            <w:vAlign w:val="center"/>
          </w:tcPr>
          <w:p w:rsidR="00410FF4" w:rsidRDefault="00410FF4">
            <w:pPr>
              <w:pStyle w:val="ConsPlusNormal"/>
            </w:pPr>
            <w:r>
              <w:t xml:space="preserve">Сопровождение вне дома (прогулки на свежем воздухе до </w:t>
            </w:r>
            <w:r>
              <w:lastRenderedPageBreak/>
              <w:t>500 м)</w:t>
            </w:r>
          </w:p>
        </w:tc>
        <w:tc>
          <w:tcPr>
            <w:tcW w:w="1361" w:type="dxa"/>
            <w:vAlign w:val="center"/>
          </w:tcPr>
          <w:p w:rsidR="00410FF4" w:rsidRDefault="00410FF4">
            <w:pPr>
              <w:pStyle w:val="ConsPlusNormal"/>
              <w:jc w:val="center"/>
            </w:pPr>
            <w:r>
              <w:lastRenderedPageBreak/>
              <w:t xml:space="preserve">8 раз в </w:t>
            </w:r>
            <w:r>
              <w:lastRenderedPageBreak/>
              <w:t>месяц</w:t>
            </w:r>
          </w:p>
        </w:tc>
        <w:tc>
          <w:tcPr>
            <w:tcW w:w="958" w:type="dxa"/>
            <w:vAlign w:val="center"/>
          </w:tcPr>
          <w:p w:rsidR="00410FF4" w:rsidRDefault="00410FF4">
            <w:pPr>
              <w:pStyle w:val="ConsPlusNormal"/>
              <w:jc w:val="center"/>
            </w:pPr>
            <w:r>
              <w:lastRenderedPageBreak/>
              <w:t>110</w:t>
            </w:r>
          </w:p>
        </w:tc>
      </w:tr>
      <w:tr w:rsidR="00410FF4">
        <w:tc>
          <w:tcPr>
            <w:tcW w:w="737" w:type="dxa"/>
            <w:vAlign w:val="center"/>
          </w:tcPr>
          <w:p w:rsidR="00410FF4" w:rsidRDefault="00410FF4">
            <w:pPr>
              <w:pStyle w:val="ConsPlusNormal"/>
            </w:pPr>
            <w:r>
              <w:lastRenderedPageBreak/>
              <w:t>3.16</w:t>
            </w:r>
          </w:p>
        </w:tc>
        <w:tc>
          <w:tcPr>
            <w:tcW w:w="6009" w:type="dxa"/>
            <w:vAlign w:val="center"/>
          </w:tcPr>
          <w:p w:rsidR="00410FF4" w:rsidRDefault="00410FF4">
            <w:pPr>
              <w:pStyle w:val="ConsPlusNormal"/>
            </w:pPr>
            <w:r>
              <w:t>Посещение в стационарных учреждениях (в пределах населенного пункта)</w:t>
            </w:r>
          </w:p>
        </w:tc>
        <w:tc>
          <w:tcPr>
            <w:tcW w:w="1361" w:type="dxa"/>
            <w:vAlign w:val="center"/>
          </w:tcPr>
          <w:p w:rsidR="00410FF4" w:rsidRDefault="00410FF4">
            <w:pPr>
              <w:pStyle w:val="ConsPlusNormal"/>
              <w:jc w:val="center"/>
            </w:pPr>
            <w:r>
              <w:t>2 раза в неделю</w:t>
            </w:r>
          </w:p>
        </w:tc>
        <w:tc>
          <w:tcPr>
            <w:tcW w:w="958" w:type="dxa"/>
            <w:vAlign w:val="center"/>
          </w:tcPr>
          <w:p w:rsidR="00410FF4" w:rsidRDefault="00410FF4">
            <w:pPr>
              <w:pStyle w:val="ConsPlusNormal"/>
              <w:jc w:val="center"/>
            </w:pPr>
            <w:r>
              <w:t>150</w:t>
            </w:r>
          </w:p>
        </w:tc>
      </w:tr>
    </w:tbl>
    <w:p w:rsidR="00410FF4" w:rsidRDefault="00410FF4">
      <w:pPr>
        <w:pStyle w:val="ConsPlusNormal"/>
        <w:ind w:firstLine="540"/>
        <w:jc w:val="both"/>
      </w:pPr>
    </w:p>
    <w:p w:rsidR="00410FF4" w:rsidRDefault="00410FF4">
      <w:pPr>
        <w:pStyle w:val="ConsPlusNormal"/>
        <w:ind w:firstLine="540"/>
        <w:jc w:val="both"/>
      </w:pPr>
      <w:r>
        <w:t>--------------------------------</w:t>
      </w:r>
    </w:p>
    <w:p w:rsidR="00410FF4" w:rsidRDefault="00410FF4">
      <w:pPr>
        <w:pStyle w:val="ConsPlusNormal"/>
        <w:spacing w:before="220"/>
        <w:ind w:firstLine="540"/>
        <w:jc w:val="both"/>
      </w:pPr>
      <w:bookmarkStart w:id="15" w:name="P1294"/>
      <w:bookmarkEnd w:id="15"/>
      <w:r>
        <w:t>&lt;*&gt; по желанию получателя услуг может быть заменено на услугу "Стирка вещей в домашних условиях на машине" (до 4 кг включительно)</w:t>
      </w:r>
    </w:p>
    <w:p w:rsidR="00410FF4" w:rsidRDefault="00410FF4">
      <w:pPr>
        <w:pStyle w:val="ConsPlusNormal"/>
        <w:ind w:firstLine="540"/>
        <w:jc w:val="both"/>
      </w:pPr>
    </w:p>
    <w:p w:rsidR="00410FF4" w:rsidRDefault="00410FF4">
      <w:pPr>
        <w:pStyle w:val="ConsPlusNormal"/>
        <w:jc w:val="center"/>
        <w:outlineLvl w:val="1"/>
      </w:pPr>
      <w:r>
        <w:t>Во всех уровнях социального обслуживания на дому</w:t>
      </w:r>
    </w:p>
    <w:p w:rsidR="00410FF4" w:rsidRDefault="00410FF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410FF4">
        <w:tc>
          <w:tcPr>
            <w:tcW w:w="624" w:type="dxa"/>
          </w:tcPr>
          <w:p w:rsidR="00410FF4" w:rsidRDefault="00410FF4">
            <w:pPr>
              <w:pStyle w:val="ConsPlusNormal"/>
              <w:jc w:val="center"/>
            </w:pPr>
            <w:r>
              <w:t>N п/п</w:t>
            </w:r>
          </w:p>
        </w:tc>
        <w:tc>
          <w:tcPr>
            <w:tcW w:w="8447" w:type="dxa"/>
          </w:tcPr>
          <w:p w:rsidR="00410FF4" w:rsidRDefault="00410FF4">
            <w:pPr>
              <w:pStyle w:val="ConsPlusNormal"/>
              <w:jc w:val="center"/>
            </w:pPr>
            <w:r>
              <w:t>Наименование услуг</w:t>
            </w:r>
          </w:p>
        </w:tc>
      </w:tr>
      <w:tr w:rsidR="00410FF4">
        <w:tc>
          <w:tcPr>
            <w:tcW w:w="9071" w:type="dxa"/>
            <w:gridSpan w:val="2"/>
            <w:vAlign w:val="center"/>
          </w:tcPr>
          <w:p w:rsidR="00410FF4" w:rsidRDefault="00410FF4">
            <w:pPr>
              <w:pStyle w:val="ConsPlusNormal"/>
              <w:jc w:val="center"/>
              <w:outlineLvl w:val="2"/>
            </w:pPr>
            <w:r>
              <w:t>I. Социально-медицинские услуги</w:t>
            </w:r>
          </w:p>
        </w:tc>
      </w:tr>
      <w:tr w:rsidR="00410FF4">
        <w:tc>
          <w:tcPr>
            <w:tcW w:w="624" w:type="dxa"/>
            <w:vAlign w:val="center"/>
          </w:tcPr>
          <w:p w:rsidR="00410FF4" w:rsidRDefault="00410FF4">
            <w:pPr>
              <w:pStyle w:val="ConsPlusNormal"/>
              <w:jc w:val="center"/>
            </w:pPr>
            <w:r>
              <w:t>1.1</w:t>
            </w:r>
          </w:p>
        </w:tc>
        <w:tc>
          <w:tcPr>
            <w:tcW w:w="8447" w:type="dxa"/>
          </w:tcPr>
          <w:p w:rsidR="00410FF4" w:rsidRDefault="00410FF4">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r>
      <w:tr w:rsidR="00410FF4">
        <w:tc>
          <w:tcPr>
            <w:tcW w:w="624" w:type="dxa"/>
            <w:vAlign w:val="center"/>
          </w:tcPr>
          <w:p w:rsidR="00410FF4" w:rsidRDefault="00410FF4">
            <w:pPr>
              <w:pStyle w:val="ConsPlusNormal"/>
              <w:jc w:val="center"/>
            </w:pPr>
            <w:r>
              <w:t>1.2</w:t>
            </w:r>
          </w:p>
        </w:tc>
        <w:tc>
          <w:tcPr>
            <w:tcW w:w="8447" w:type="dxa"/>
          </w:tcPr>
          <w:p w:rsidR="00410FF4" w:rsidRDefault="00410FF4">
            <w:pPr>
              <w:pStyle w:val="ConsPlusNormal"/>
            </w:pPr>
            <w:r>
              <w:t>Проведение оздоровительных мероприятий (оздоровительная гимнастика и прогулки на свежем воздухе)</w:t>
            </w:r>
          </w:p>
        </w:tc>
      </w:tr>
      <w:tr w:rsidR="00410FF4">
        <w:tc>
          <w:tcPr>
            <w:tcW w:w="624" w:type="dxa"/>
            <w:vAlign w:val="center"/>
          </w:tcPr>
          <w:p w:rsidR="00410FF4" w:rsidRDefault="00410FF4">
            <w:pPr>
              <w:pStyle w:val="ConsPlusNormal"/>
              <w:jc w:val="center"/>
            </w:pPr>
            <w:r>
              <w:t>1.3</w:t>
            </w:r>
          </w:p>
        </w:tc>
        <w:tc>
          <w:tcPr>
            <w:tcW w:w="8447" w:type="dxa"/>
          </w:tcPr>
          <w:p w:rsidR="00410FF4" w:rsidRDefault="00410FF4">
            <w:pPr>
              <w:pStyle w:val="ConsPlusNormal"/>
            </w:pPr>
            <w:r>
              <w:t>Систематическое наблюдение за получателями социальных услуг для выявления отклонений в состоянии их здоровья</w:t>
            </w:r>
          </w:p>
        </w:tc>
      </w:tr>
      <w:tr w:rsidR="00410FF4">
        <w:tc>
          <w:tcPr>
            <w:tcW w:w="624" w:type="dxa"/>
            <w:vAlign w:val="center"/>
          </w:tcPr>
          <w:p w:rsidR="00410FF4" w:rsidRDefault="00410FF4">
            <w:pPr>
              <w:pStyle w:val="ConsPlusNormal"/>
              <w:jc w:val="center"/>
            </w:pPr>
            <w:r>
              <w:t>1.4</w:t>
            </w:r>
          </w:p>
        </w:tc>
        <w:tc>
          <w:tcPr>
            <w:tcW w:w="8447" w:type="dxa"/>
          </w:tcPr>
          <w:p w:rsidR="00410FF4" w:rsidRDefault="00410FF4">
            <w:pPr>
              <w:pStyle w:val="ConsPlusNormal"/>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r>
      <w:tr w:rsidR="00410FF4">
        <w:tc>
          <w:tcPr>
            <w:tcW w:w="624" w:type="dxa"/>
            <w:vAlign w:val="center"/>
          </w:tcPr>
          <w:p w:rsidR="00410FF4" w:rsidRDefault="00410FF4">
            <w:pPr>
              <w:pStyle w:val="ConsPlusNormal"/>
              <w:jc w:val="center"/>
            </w:pPr>
            <w:r>
              <w:t>1.5</w:t>
            </w:r>
          </w:p>
        </w:tc>
        <w:tc>
          <w:tcPr>
            <w:tcW w:w="8447" w:type="dxa"/>
          </w:tcPr>
          <w:p w:rsidR="00410FF4" w:rsidRDefault="00410FF4">
            <w:pPr>
              <w:pStyle w:val="ConsPlusNormal"/>
            </w:pPr>
            <w:r>
              <w:t>Проведение занятий, обучающих здоровому образу жизни</w:t>
            </w:r>
          </w:p>
        </w:tc>
      </w:tr>
      <w:tr w:rsidR="00410FF4">
        <w:tc>
          <w:tcPr>
            <w:tcW w:w="624" w:type="dxa"/>
            <w:vAlign w:val="center"/>
          </w:tcPr>
          <w:p w:rsidR="00410FF4" w:rsidRDefault="00410FF4">
            <w:pPr>
              <w:pStyle w:val="ConsPlusNormal"/>
              <w:jc w:val="center"/>
            </w:pPr>
            <w:r>
              <w:t>1.6</w:t>
            </w:r>
          </w:p>
        </w:tc>
        <w:tc>
          <w:tcPr>
            <w:tcW w:w="8447" w:type="dxa"/>
          </w:tcPr>
          <w:p w:rsidR="00410FF4" w:rsidRDefault="00410FF4">
            <w:pPr>
              <w:pStyle w:val="ConsPlusNormal"/>
            </w:pPr>
            <w:r>
              <w:t>Проведение занятий по адаптивной физической культуре</w:t>
            </w:r>
          </w:p>
        </w:tc>
      </w:tr>
      <w:tr w:rsidR="00410FF4">
        <w:tc>
          <w:tcPr>
            <w:tcW w:w="624" w:type="dxa"/>
            <w:vAlign w:val="center"/>
          </w:tcPr>
          <w:p w:rsidR="00410FF4" w:rsidRDefault="00410FF4">
            <w:pPr>
              <w:pStyle w:val="ConsPlusNormal"/>
              <w:jc w:val="center"/>
            </w:pPr>
            <w:r>
              <w:t>1.7</w:t>
            </w:r>
          </w:p>
        </w:tc>
        <w:tc>
          <w:tcPr>
            <w:tcW w:w="8447" w:type="dxa"/>
          </w:tcPr>
          <w:p w:rsidR="00410FF4" w:rsidRDefault="00410FF4">
            <w:pPr>
              <w:pStyle w:val="ConsPlusNormal"/>
            </w:pPr>
            <w:r>
              <w:t>Оказание первой медицинской (доврачебной) помощи (поддержание жизненно важных функций: дыхания, кровообращения)</w:t>
            </w:r>
          </w:p>
        </w:tc>
      </w:tr>
      <w:tr w:rsidR="00410FF4">
        <w:tc>
          <w:tcPr>
            <w:tcW w:w="624" w:type="dxa"/>
            <w:vAlign w:val="center"/>
          </w:tcPr>
          <w:p w:rsidR="00410FF4" w:rsidRDefault="00410FF4">
            <w:pPr>
              <w:pStyle w:val="ConsPlusNormal"/>
              <w:jc w:val="center"/>
            </w:pPr>
            <w:r>
              <w:t>1.8</w:t>
            </w:r>
          </w:p>
        </w:tc>
        <w:tc>
          <w:tcPr>
            <w:tcW w:w="8447" w:type="dxa"/>
          </w:tcPr>
          <w:p w:rsidR="00410FF4" w:rsidRDefault="00410FF4">
            <w:pPr>
              <w:pStyle w:val="ConsPlusNormal"/>
            </w:pPr>
            <w:r>
              <w:t>Оказание санитарно-гигиенической помощи (обмывание, обтирание, стрижка ногтей, причесывание, смена нательного и постельного белья)</w:t>
            </w:r>
          </w:p>
        </w:tc>
      </w:tr>
      <w:tr w:rsidR="00410FF4">
        <w:tc>
          <w:tcPr>
            <w:tcW w:w="624" w:type="dxa"/>
            <w:vAlign w:val="center"/>
          </w:tcPr>
          <w:p w:rsidR="00410FF4" w:rsidRDefault="00410FF4">
            <w:pPr>
              <w:pStyle w:val="ConsPlusNormal"/>
              <w:jc w:val="center"/>
            </w:pPr>
            <w:r>
              <w:t>1.9</w:t>
            </w:r>
          </w:p>
        </w:tc>
        <w:tc>
          <w:tcPr>
            <w:tcW w:w="8447" w:type="dxa"/>
          </w:tcPr>
          <w:p w:rsidR="00410FF4" w:rsidRDefault="00410FF4">
            <w:pPr>
              <w:pStyle w:val="ConsPlusNormal"/>
            </w:pPr>
            <w:r>
              <w:t>Оказание содействия в обеспечении лекарственными средствами и изделиями медицинского назначения (согласно заключению врача) (в пределах населенного пункта)</w:t>
            </w:r>
          </w:p>
        </w:tc>
      </w:tr>
      <w:tr w:rsidR="00410FF4">
        <w:tc>
          <w:tcPr>
            <w:tcW w:w="624" w:type="dxa"/>
            <w:vAlign w:val="center"/>
          </w:tcPr>
          <w:p w:rsidR="00410FF4" w:rsidRDefault="00410FF4">
            <w:pPr>
              <w:pStyle w:val="ConsPlusNormal"/>
              <w:jc w:val="center"/>
            </w:pPr>
            <w:r>
              <w:t>1.10</w:t>
            </w:r>
          </w:p>
        </w:tc>
        <w:tc>
          <w:tcPr>
            <w:tcW w:w="8447" w:type="dxa"/>
          </w:tcPr>
          <w:p w:rsidR="00410FF4" w:rsidRDefault="00410FF4">
            <w:pPr>
              <w:pStyle w:val="ConsPlusNormal"/>
            </w:pPr>
            <w:r>
              <w:t>Оказание содействия в госпитализации, сопровождение нуждающихся в медицинские учреждения (в пределах населенного пункта)</w:t>
            </w:r>
          </w:p>
        </w:tc>
      </w:tr>
      <w:tr w:rsidR="00410FF4">
        <w:tc>
          <w:tcPr>
            <w:tcW w:w="9071" w:type="dxa"/>
            <w:gridSpan w:val="2"/>
            <w:vAlign w:val="center"/>
          </w:tcPr>
          <w:p w:rsidR="00410FF4" w:rsidRDefault="00410FF4">
            <w:pPr>
              <w:pStyle w:val="ConsPlusNormal"/>
              <w:jc w:val="center"/>
              <w:outlineLvl w:val="2"/>
            </w:pPr>
            <w:r>
              <w:t>II. Социально-психологические услуги</w:t>
            </w:r>
          </w:p>
        </w:tc>
      </w:tr>
      <w:tr w:rsidR="00410FF4">
        <w:tc>
          <w:tcPr>
            <w:tcW w:w="624" w:type="dxa"/>
            <w:vAlign w:val="center"/>
          </w:tcPr>
          <w:p w:rsidR="00410FF4" w:rsidRDefault="00410FF4">
            <w:pPr>
              <w:pStyle w:val="ConsPlusNormal"/>
              <w:jc w:val="center"/>
            </w:pPr>
            <w:r>
              <w:t>2.1</w:t>
            </w:r>
          </w:p>
        </w:tc>
        <w:tc>
          <w:tcPr>
            <w:tcW w:w="8447" w:type="dxa"/>
          </w:tcPr>
          <w:p w:rsidR="00410FF4" w:rsidRDefault="00410FF4">
            <w:pPr>
              <w:pStyle w:val="ConsPlusNormal"/>
            </w:pPr>
            <w:r>
              <w:t>Социально-психологическое консультирование, в том числе по вопросам внутрисемейных отношений</w:t>
            </w:r>
          </w:p>
        </w:tc>
      </w:tr>
      <w:tr w:rsidR="00410FF4">
        <w:tc>
          <w:tcPr>
            <w:tcW w:w="624" w:type="dxa"/>
            <w:vAlign w:val="center"/>
          </w:tcPr>
          <w:p w:rsidR="00410FF4" w:rsidRDefault="00410FF4">
            <w:pPr>
              <w:pStyle w:val="ConsPlusNormal"/>
              <w:jc w:val="center"/>
            </w:pPr>
            <w:r>
              <w:lastRenderedPageBreak/>
              <w:t>2.2</w:t>
            </w:r>
          </w:p>
        </w:tc>
        <w:tc>
          <w:tcPr>
            <w:tcW w:w="8447" w:type="dxa"/>
          </w:tcPr>
          <w:p w:rsidR="00410FF4" w:rsidRDefault="00410FF4">
            <w:pPr>
              <w:pStyle w:val="ConsPlusNormal"/>
            </w:pPr>
            <w:r>
              <w:t>Психологическая помощь и поддержка, в том числе гражданам, осуществляющим уход на дому за тяжелобольными получателями социальных услуг</w:t>
            </w:r>
          </w:p>
        </w:tc>
      </w:tr>
      <w:tr w:rsidR="00410FF4">
        <w:tc>
          <w:tcPr>
            <w:tcW w:w="624" w:type="dxa"/>
            <w:vAlign w:val="center"/>
          </w:tcPr>
          <w:p w:rsidR="00410FF4" w:rsidRDefault="00410FF4">
            <w:pPr>
              <w:pStyle w:val="ConsPlusNormal"/>
              <w:jc w:val="center"/>
            </w:pPr>
            <w:r>
              <w:t>2.3</w:t>
            </w:r>
          </w:p>
        </w:tc>
        <w:tc>
          <w:tcPr>
            <w:tcW w:w="8447" w:type="dxa"/>
          </w:tcPr>
          <w:p w:rsidR="00410FF4" w:rsidRDefault="00410FF4">
            <w:pPr>
              <w:pStyle w:val="ConsPlusNormal"/>
            </w:pPr>
            <w:r>
              <w:t>Социально-психологический патронаж</w:t>
            </w:r>
          </w:p>
        </w:tc>
      </w:tr>
      <w:tr w:rsidR="00410FF4">
        <w:tc>
          <w:tcPr>
            <w:tcW w:w="624" w:type="dxa"/>
            <w:vAlign w:val="center"/>
          </w:tcPr>
          <w:p w:rsidR="00410FF4" w:rsidRDefault="00410FF4">
            <w:pPr>
              <w:pStyle w:val="ConsPlusNormal"/>
              <w:jc w:val="center"/>
            </w:pPr>
            <w:r>
              <w:t>2.4</w:t>
            </w:r>
          </w:p>
        </w:tc>
        <w:tc>
          <w:tcPr>
            <w:tcW w:w="8447" w:type="dxa"/>
          </w:tcPr>
          <w:p w:rsidR="00410FF4" w:rsidRDefault="00410FF4">
            <w:pPr>
              <w:pStyle w:val="ConsPlusNormal"/>
            </w:pPr>
            <w:r>
              <w:t>Оказание консультационной психологической помощи анонимно, в том числе с использованием телефона доверия</w:t>
            </w:r>
          </w:p>
        </w:tc>
      </w:tr>
      <w:tr w:rsidR="00410FF4">
        <w:tc>
          <w:tcPr>
            <w:tcW w:w="9071" w:type="dxa"/>
            <w:gridSpan w:val="2"/>
            <w:vAlign w:val="center"/>
          </w:tcPr>
          <w:p w:rsidR="00410FF4" w:rsidRDefault="00410FF4">
            <w:pPr>
              <w:pStyle w:val="ConsPlusNormal"/>
              <w:jc w:val="center"/>
              <w:outlineLvl w:val="2"/>
            </w:pPr>
            <w:r>
              <w:t>III. Социально-педагогические услуги</w:t>
            </w:r>
          </w:p>
        </w:tc>
      </w:tr>
      <w:tr w:rsidR="00410FF4">
        <w:tc>
          <w:tcPr>
            <w:tcW w:w="624" w:type="dxa"/>
            <w:vAlign w:val="center"/>
          </w:tcPr>
          <w:p w:rsidR="00410FF4" w:rsidRDefault="00410FF4">
            <w:pPr>
              <w:pStyle w:val="ConsPlusNormal"/>
              <w:jc w:val="center"/>
            </w:pPr>
            <w:r>
              <w:t>3.1</w:t>
            </w:r>
          </w:p>
        </w:tc>
        <w:tc>
          <w:tcPr>
            <w:tcW w:w="8447" w:type="dxa"/>
          </w:tcPr>
          <w:p w:rsidR="00410FF4" w:rsidRDefault="00410FF4">
            <w:pPr>
              <w:pStyle w:val="ConsPlusNormal"/>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r>
      <w:tr w:rsidR="00410FF4">
        <w:tc>
          <w:tcPr>
            <w:tcW w:w="624" w:type="dxa"/>
            <w:vAlign w:val="center"/>
          </w:tcPr>
          <w:p w:rsidR="00410FF4" w:rsidRDefault="00410FF4">
            <w:pPr>
              <w:pStyle w:val="ConsPlusNormal"/>
              <w:jc w:val="center"/>
            </w:pPr>
            <w:r>
              <w:t>3.2</w:t>
            </w:r>
          </w:p>
        </w:tc>
        <w:tc>
          <w:tcPr>
            <w:tcW w:w="8447" w:type="dxa"/>
          </w:tcPr>
          <w:p w:rsidR="00410FF4" w:rsidRDefault="00410FF4">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tc>
      </w:tr>
      <w:tr w:rsidR="00410FF4">
        <w:tc>
          <w:tcPr>
            <w:tcW w:w="624" w:type="dxa"/>
            <w:vAlign w:val="center"/>
          </w:tcPr>
          <w:p w:rsidR="00410FF4" w:rsidRDefault="00410FF4">
            <w:pPr>
              <w:pStyle w:val="ConsPlusNormal"/>
              <w:jc w:val="center"/>
            </w:pPr>
            <w:r>
              <w:t>3.3</w:t>
            </w:r>
          </w:p>
        </w:tc>
        <w:tc>
          <w:tcPr>
            <w:tcW w:w="8447" w:type="dxa"/>
          </w:tcPr>
          <w:p w:rsidR="00410FF4" w:rsidRDefault="00410FF4">
            <w:pPr>
              <w:pStyle w:val="ConsPlusNormal"/>
            </w:pPr>
            <w:r>
              <w:t>Социально-педагогическая коррекция, включая диагностику и консультирование</w:t>
            </w:r>
          </w:p>
        </w:tc>
      </w:tr>
      <w:tr w:rsidR="00410FF4">
        <w:tc>
          <w:tcPr>
            <w:tcW w:w="624" w:type="dxa"/>
            <w:vAlign w:val="center"/>
          </w:tcPr>
          <w:p w:rsidR="00410FF4" w:rsidRDefault="00410FF4">
            <w:pPr>
              <w:pStyle w:val="ConsPlusNormal"/>
              <w:jc w:val="center"/>
            </w:pPr>
            <w:r>
              <w:t>3.4</w:t>
            </w:r>
          </w:p>
        </w:tc>
        <w:tc>
          <w:tcPr>
            <w:tcW w:w="8447" w:type="dxa"/>
          </w:tcPr>
          <w:p w:rsidR="00410FF4" w:rsidRDefault="00410FF4">
            <w:pPr>
              <w:pStyle w:val="ConsPlusNormal"/>
            </w:pPr>
            <w:r>
              <w:t>Формирование позитивных интересов (в том числе в сфере досуга)</w:t>
            </w:r>
          </w:p>
        </w:tc>
      </w:tr>
      <w:tr w:rsidR="00410FF4">
        <w:tc>
          <w:tcPr>
            <w:tcW w:w="624" w:type="dxa"/>
            <w:vAlign w:val="center"/>
          </w:tcPr>
          <w:p w:rsidR="00410FF4" w:rsidRDefault="00410FF4">
            <w:pPr>
              <w:pStyle w:val="ConsPlusNormal"/>
              <w:jc w:val="center"/>
            </w:pPr>
            <w:r>
              <w:t>3.5</w:t>
            </w:r>
          </w:p>
        </w:tc>
        <w:tc>
          <w:tcPr>
            <w:tcW w:w="8447" w:type="dxa"/>
          </w:tcPr>
          <w:p w:rsidR="00410FF4" w:rsidRDefault="00410FF4">
            <w:pPr>
              <w:pStyle w:val="ConsPlusNormal"/>
            </w:pPr>
            <w:r>
              <w:t>Организация досуга (праздники, экскурсии и другие культурные мероприятия)</w:t>
            </w:r>
          </w:p>
        </w:tc>
      </w:tr>
      <w:tr w:rsidR="00410FF4">
        <w:tc>
          <w:tcPr>
            <w:tcW w:w="9071" w:type="dxa"/>
            <w:gridSpan w:val="2"/>
            <w:vAlign w:val="center"/>
          </w:tcPr>
          <w:p w:rsidR="00410FF4" w:rsidRDefault="00410FF4">
            <w:pPr>
              <w:pStyle w:val="ConsPlusNormal"/>
              <w:jc w:val="center"/>
              <w:outlineLvl w:val="2"/>
            </w:pPr>
            <w:r>
              <w:t>IV. Социально-трудовые услуги</w:t>
            </w:r>
          </w:p>
        </w:tc>
      </w:tr>
      <w:tr w:rsidR="00410FF4">
        <w:tc>
          <w:tcPr>
            <w:tcW w:w="624" w:type="dxa"/>
            <w:vAlign w:val="center"/>
          </w:tcPr>
          <w:p w:rsidR="00410FF4" w:rsidRDefault="00410FF4">
            <w:pPr>
              <w:pStyle w:val="ConsPlusNormal"/>
              <w:jc w:val="center"/>
            </w:pPr>
            <w:r>
              <w:t>4.1</w:t>
            </w:r>
          </w:p>
        </w:tc>
        <w:tc>
          <w:tcPr>
            <w:tcW w:w="8447" w:type="dxa"/>
          </w:tcPr>
          <w:p w:rsidR="00410FF4" w:rsidRDefault="00410FF4">
            <w:pPr>
              <w:pStyle w:val="ConsPlusNormal"/>
            </w:pPr>
            <w:r>
              <w:t>Проведение мероприятий по использованию трудовых возможностей и обучению доступным профессиональным навыкам</w:t>
            </w:r>
          </w:p>
        </w:tc>
      </w:tr>
      <w:tr w:rsidR="00410FF4">
        <w:tc>
          <w:tcPr>
            <w:tcW w:w="624" w:type="dxa"/>
            <w:vAlign w:val="center"/>
          </w:tcPr>
          <w:p w:rsidR="00410FF4" w:rsidRDefault="00410FF4">
            <w:pPr>
              <w:pStyle w:val="ConsPlusNormal"/>
              <w:jc w:val="center"/>
            </w:pPr>
            <w:r>
              <w:t>4.2</w:t>
            </w:r>
          </w:p>
        </w:tc>
        <w:tc>
          <w:tcPr>
            <w:tcW w:w="8447" w:type="dxa"/>
          </w:tcPr>
          <w:p w:rsidR="00410FF4" w:rsidRDefault="00410FF4">
            <w:pPr>
              <w:pStyle w:val="ConsPlusNormal"/>
            </w:pPr>
            <w:r>
              <w:t>Оказание помощи в трудоустройстве</w:t>
            </w:r>
          </w:p>
        </w:tc>
      </w:tr>
      <w:tr w:rsidR="00410FF4">
        <w:tc>
          <w:tcPr>
            <w:tcW w:w="624" w:type="dxa"/>
            <w:vAlign w:val="center"/>
          </w:tcPr>
          <w:p w:rsidR="00410FF4" w:rsidRDefault="00410FF4">
            <w:pPr>
              <w:pStyle w:val="ConsPlusNormal"/>
              <w:jc w:val="center"/>
            </w:pPr>
            <w:r>
              <w:t>4.3</w:t>
            </w:r>
          </w:p>
        </w:tc>
        <w:tc>
          <w:tcPr>
            <w:tcW w:w="8447" w:type="dxa"/>
          </w:tcPr>
          <w:p w:rsidR="00410FF4" w:rsidRDefault="00410FF4">
            <w:pPr>
              <w:pStyle w:val="ConsPlusNormal"/>
            </w:pPr>
            <w:r>
              <w:t>Организация помощи в получении образования и (или) квалификации инвалидами (детьми-инвалидами) в соответствии с их способностями</w:t>
            </w:r>
          </w:p>
        </w:tc>
      </w:tr>
      <w:tr w:rsidR="00410FF4">
        <w:tc>
          <w:tcPr>
            <w:tcW w:w="9071" w:type="dxa"/>
            <w:gridSpan w:val="2"/>
            <w:vAlign w:val="center"/>
          </w:tcPr>
          <w:p w:rsidR="00410FF4" w:rsidRDefault="00410FF4">
            <w:pPr>
              <w:pStyle w:val="ConsPlusNormal"/>
              <w:jc w:val="center"/>
              <w:outlineLvl w:val="2"/>
            </w:pPr>
            <w:r>
              <w:t>V. Социально-правовые услуги</w:t>
            </w:r>
          </w:p>
        </w:tc>
      </w:tr>
      <w:tr w:rsidR="00410FF4">
        <w:tc>
          <w:tcPr>
            <w:tcW w:w="624" w:type="dxa"/>
            <w:vAlign w:val="center"/>
          </w:tcPr>
          <w:p w:rsidR="00410FF4" w:rsidRDefault="00410FF4">
            <w:pPr>
              <w:pStyle w:val="ConsPlusNormal"/>
              <w:jc w:val="center"/>
            </w:pPr>
            <w:r>
              <w:t>5.1</w:t>
            </w:r>
          </w:p>
        </w:tc>
        <w:tc>
          <w:tcPr>
            <w:tcW w:w="8447" w:type="dxa"/>
          </w:tcPr>
          <w:p w:rsidR="00410FF4" w:rsidRDefault="00410FF4">
            <w:pPr>
              <w:pStyle w:val="ConsPlusNormal"/>
            </w:pPr>
            <w:r>
              <w:t>Оказание помощи в оформлении и восстановлении документов получателей социальных услуг</w:t>
            </w:r>
          </w:p>
        </w:tc>
      </w:tr>
      <w:tr w:rsidR="00410FF4">
        <w:tc>
          <w:tcPr>
            <w:tcW w:w="624" w:type="dxa"/>
            <w:vAlign w:val="center"/>
          </w:tcPr>
          <w:p w:rsidR="00410FF4" w:rsidRDefault="00410FF4">
            <w:pPr>
              <w:pStyle w:val="ConsPlusNormal"/>
              <w:jc w:val="center"/>
            </w:pPr>
            <w:r>
              <w:t>5.2</w:t>
            </w:r>
          </w:p>
        </w:tc>
        <w:tc>
          <w:tcPr>
            <w:tcW w:w="8447" w:type="dxa"/>
          </w:tcPr>
          <w:p w:rsidR="00410FF4" w:rsidRDefault="00410FF4">
            <w:pPr>
              <w:pStyle w:val="ConsPlusNormal"/>
            </w:pPr>
            <w:r>
              <w:t>Оказание помощи в получении юридических услуг</w:t>
            </w:r>
          </w:p>
        </w:tc>
      </w:tr>
      <w:tr w:rsidR="00410FF4">
        <w:tc>
          <w:tcPr>
            <w:tcW w:w="624" w:type="dxa"/>
            <w:vAlign w:val="center"/>
          </w:tcPr>
          <w:p w:rsidR="00410FF4" w:rsidRDefault="00410FF4">
            <w:pPr>
              <w:pStyle w:val="ConsPlusNormal"/>
              <w:jc w:val="center"/>
            </w:pPr>
            <w:r>
              <w:t>5.3</w:t>
            </w:r>
          </w:p>
        </w:tc>
        <w:tc>
          <w:tcPr>
            <w:tcW w:w="8447" w:type="dxa"/>
          </w:tcPr>
          <w:p w:rsidR="00410FF4" w:rsidRDefault="00410FF4">
            <w:pPr>
              <w:pStyle w:val="ConsPlusNormal"/>
            </w:pPr>
            <w:r>
              <w:t>Оказание помощи в защите прав и законных интересов получателей социальных услуг</w:t>
            </w:r>
          </w:p>
        </w:tc>
      </w:tr>
      <w:tr w:rsidR="00410FF4">
        <w:tc>
          <w:tcPr>
            <w:tcW w:w="9071" w:type="dxa"/>
            <w:gridSpan w:val="2"/>
            <w:vAlign w:val="center"/>
          </w:tcPr>
          <w:p w:rsidR="00410FF4" w:rsidRDefault="00410FF4">
            <w:pPr>
              <w:pStyle w:val="ConsPlusNormal"/>
              <w:jc w:val="center"/>
              <w:outlineLvl w:val="2"/>
            </w:pPr>
            <w:r>
              <w:t>VI.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410FF4">
        <w:tc>
          <w:tcPr>
            <w:tcW w:w="624" w:type="dxa"/>
            <w:vAlign w:val="center"/>
          </w:tcPr>
          <w:p w:rsidR="00410FF4" w:rsidRDefault="00410FF4">
            <w:pPr>
              <w:pStyle w:val="ConsPlusNormal"/>
              <w:jc w:val="center"/>
            </w:pPr>
            <w:r>
              <w:t>6.1</w:t>
            </w:r>
          </w:p>
        </w:tc>
        <w:tc>
          <w:tcPr>
            <w:tcW w:w="8447" w:type="dxa"/>
          </w:tcPr>
          <w:p w:rsidR="00410FF4" w:rsidRDefault="00410FF4">
            <w:pPr>
              <w:pStyle w:val="ConsPlusNormal"/>
            </w:pPr>
            <w:r>
              <w:t>Обучение инвалидов (детей-инвалидов) пользованию средствами ухода и техническими средствами реабилитации</w:t>
            </w:r>
          </w:p>
        </w:tc>
      </w:tr>
      <w:tr w:rsidR="00410FF4">
        <w:tc>
          <w:tcPr>
            <w:tcW w:w="624" w:type="dxa"/>
            <w:vAlign w:val="center"/>
          </w:tcPr>
          <w:p w:rsidR="00410FF4" w:rsidRDefault="00410FF4">
            <w:pPr>
              <w:pStyle w:val="ConsPlusNormal"/>
              <w:jc w:val="center"/>
            </w:pPr>
            <w:r>
              <w:t>6.2</w:t>
            </w:r>
          </w:p>
        </w:tc>
        <w:tc>
          <w:tcPr>
            <w:tcW w:w="8447" w:type="dxa"/>
          </w:tcPr>
          <w:p w:rsidR="00410FF4" w:rsidRDefault="00410FF4">
            <w:pPr>
              <w:pStyle w:val="ConsPlusNormal"/>
            </w:pPr>
            <w:r>
              <w:t>Проведение социально-реабилитационных мероприятий в сфере социального обслуживания</w:t>
            </w:r>
          </w:p>
        </w:tc>
      </w:tr>
      <w:tr w:rsidR="00410FF4">
        <w:tc>
          <w:tcPr>
            <w:tcW w:w="624" w:type="dxa"/>
            <w:vAlign w:val="center"/>
          </w:tcPr>
          <w:p w:rsidR="00410FF4" w:rsidRDefault="00410FF4">
            <w:pPr>
              <w:pStyle w:val="ConsPlusNormal"/>
              <w:jc w:val="center"/>
            </w:pPr>
            <w:r>
              <w:t>6.3</w:t>
            </w:r>
          </w:p>
        </w:tc>
        <w:tc>
          <w:tcPr>
            <w:tcW w:w="8447" w:type="dxa"/>
          </w:tcPr>
          <w:p w:rsidR="00410FF4" w:rsidRDefault="00410FF4">
            <w:pPr>
              <w:pStyle w:val="ConsPlusNormal"/>
            </w:pPr>
            <w:r>
              <w:t>Обучение навыкам поведения в быту и общественных местах</w:t>
            </w:r>
          </w:p>
        </w:tc>
      </w:tr>
      <w:tr w:rsidR="00410FF4">
        <w:tc>
          <w:tcPr>
            <w:tcW w:w="624" w:type="dxa"/>
            <w:vAlign w:val="center"/>
          </w:tcPr>
          <w:p w:rsidR="00410FF4" w:rsidRDefault="00410FF4">
            <w:pPr>
              <w:pStyle w:val="ConsPlusNormal"/>
              <w:jc w:val="center"/>
            </w:pPr>
            <w:r>
              <w:t>6.4</w:t>
            </w:r>
          </w:p>
        </w:tc>
        <w:tc>
          <w:tcPr>
            <w:tcW w:w="8447" w:type="dxa"/>
          </w:tcPr>
          <w:p w:rsidR="00410FF4" w:rsidRDefault="00410FF4">
            <w:pPr>
              <w:pStyle w:val="ConsPlusNormal"/>
            </w:pPr>
            <w:r>
              <w:t>Оказание помощи в обучении навыкам компьютерной грамотности</w:t>
            </w:r>
          </w:p>
        </w:tc>
      </w:tr>
    </w:tbl>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ind w:firstLine="540"/>
        <w:jc w:val="both"/>
      </w:pPr>
    </w:p>
    <w:p w:rsidR="00410FF4" w:rsidRDefault="00410FF4">
      <w:pPr>
        <w:pStyle w:val="ConsPlusNormal"/>
        <w:jc w:val="right"/>
        <w:outlineLvl w:val="0"/>
      </w:pPr>
      <w:r>
        <w:t>Утверждены</w:t>
      </w:r>
    </w:p>
    <w:p w:rsidR="00410FF4" w:rsidRDefault="00410FF4">
      <w:pPr>
        <w:pStyle w:val="ConsPlusNormal"/>
        <w:jc w:val="right"/>
      </w:pPr>
      <w:r>
        <w:t>постановлением</w:t>
      </w:r>
    </w:p>
    <w:p w:rsidR="00410FF4" w:rsidRDefault="00410FF4">
      <w:pPr>
        <w:pStyle w:val="ConsPlusNormal"/>
        <w:jc w:val="right"/>
      </w:pPr>
      <w:r>
        <w:t>Правительства Белгородской области</w:t>
      </w:r>
    </w:p>
    <w:p w:rsidR="00410FF4" w:rsidRDefault="00410FF4">
      <w:pPr>
        <w:pStyle w:val="ConsPlusNormal"/>
        <w:jc w:val="right"/>
      </w:pPr>
      <w:r>
        <w:t>от 16 декабря 2014 г. N 464-пп</w:t>
      </w:r>
    </w:p>
    <w:p w:rsidR="00410FF4" w:rsidRDefault="00410FF4">
      <w:pPr>
        <w:pStyle w:val="ConsPlusNormal"/>
        <w:ind w:firstLine="540"/>
        <w:jc w:val="both"/>
      </w:pPr>
    </w:p>
    <w:p w:rsidR="00410FF4" w:rsidRDefault="00410FF4">
      <w:pPr>
        <w:pStyle w:val="ConsPlusTitle"/>
        <w:jc w:val="center"/>
      </w:pPr>
      <w:bookmarkStart w:id="16" w:name="P1374"/>
      <w:bookmarkEnd w:id="16"/>
      <w:r>
        <w:t>ПЕРЕЧЕНЬ И ТАРИФЫ</w:t>
      </w:r>
    </w:p>
    <w:p w:rsidR="00410FF4" w:rsidRDefault="00410FF4">
      <w:pPr>
        <w:pStyle w:val="ConsPlusTitle"/>
        <w:jc w:val="center"/>
      </w:pPr>
      <w:r>
        <w:t>НА ДОПОЛНИТЕЛЬНЫЕ УСЛУГИ, ПРЕДОСТАВЛЯЕМЫЕ</w:t>
      </w:r>
    </w:p>
    <w:p w:rsidR="00410FF4" w:rsidRDefault="00410FF4">
      <w:pPr>
        <w:pStyle w:val="ConsPlusTitle"/>
        <w:jc w:val="center"/>
      </w:pPr>
      <w:r>
        <w:t>ПОСТАВЩИКАМИ СОЦИАЛЬНЫХ УСЛУГ ГРАЖДАНАМ</w:t>
      </w:r>
    </w:p>
    <w:p w:rsidR="00410FF4" w:rsidRDefault="00410FF4">
      <w:pPr>
        <w:pStyle w:val="ConsPlusTitle"/>
        <w:jc w:val="center"/>
      </w:pPr>
      <w:r>
        <w:t>В ФОРМЕ СОЦИАЛЬНОГО ОБСЛУЖИВАНИЯ НА ДОМУ</w:t>
      </w:r>
    </w:p>
    <w:p w:rsidR="00410FF4" w:rsidRDefault="00410FF4">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613"/>
        <w:gridCol w:w="1282"/>
        <w:gridCol w:w="1282"/>
      </w:tblGrid>
      <w:tr w:rsidR="00410FF4">
        <w:tc>
          <w:tcPr>
            <w:tcW w:w="850" w:type="dxa"/>
          </w:tcPr>
          <w:p w:rsidR="00410FF4" w:rsidRDefault="00410FF4">
            <w:pPr>
              <w:pStyle w:val="ConsPlusNormal"/>
              <w:jc w:val="center"/>
            </w:pPr>
            <w:r>
              <w:t>N п/п</w:t>
            </w:r>
          </w:p>
        </w:tc>
        <w:tc>
          <w:tcPr>
            <w:tcW w:w="5613" w:type="dxa"/>
          </w:tcPr>
          <w:p w:rsidR="00410FF4" w:rsidRDefault="00410FF4">
            <w:pPr>
              <w:pStyle w:val="ConsPlusNormal"/>
              <w:jc w:val="center"/>
            </w:pPr>
            <w:r>
              <w:t>Наименование услуг</w:t>
            </w:r>
          </w:p>
        </w:tc>
        <w:tc>
          <w:tcPr>
            <w:tcW w:w="1282" w:type="dxa"/>
          </w:tcPr>
          <w:p w:rsidR="00410FF4" w:rsidRDefault="00410FF4">
            <w:pPr>
              <w:pStyle w:val="ConsPlusNormal"/>
              <w:jc w:val="center"/>
            </w:pPr>
            <w:r>
              <w:t>Единица измерения</w:t>
            </w:r>
          </w:p>
        </w:tc>
        <w:tc>
          <w:tcPr>
            <w:tcW w:w="1282" w:type="dxa"/>
          </w:tcPr>
          <w:p w:rsidR="00410FF4" w:rsidRDefault="00410FF4">
            <w:pPr>
              <w:pStyle w:val="ConsPlusNormal"/>
              <w:jc w:val="center"/>
            </w:pPr>
            <w:r>
              <w:t>Стоимость услуги (рублей)</w:t>
            </w:r>
          </w:p>
        </w:tc>
      </w:tr>
      <w:tr w:rsidR="00410FF4">
        <w:tc>
          <w:tcPr>
            <w:tcW w:w="9027" w:type="dxa"/>
            <w:gridSpan w:val="4"/>
            <w:vAlign w:val="center"/>
          </w:tcPr>
          <w:p w:rsidR="00410FF4" w:rsidRDefault="00410FF4">
            <w:pPr>
              <w:pStyle w:val="ConsPlusNormal"/>
              <w:jc w:val="center"/>
              <w:outlineLvl w:val="1"/>
            </w:pPr>
            <w:r>
              <w:t>1. Услуги по организации питания (в том числе посредством мобильных бригад)</w:t>
            </w:r>
          </w:p>
        </w:tc>
      </w:tr>
      <w:tr w:rsidR="00410FF4">
        <w:tc>
          <w:tcPr>
            <w:tcW w:w="850" w:type="dxa"/>
            <w:vAlign w:val="center"/>
          </w:tcPr>
          <w:p w:rsidR="00410FF4" w:rsidRDefault="00410FF4">
            <w:pPr>
              <w:pStyle w:val="ConsPlusNormal"/>
            </w:pPr>
            <w:r>
              <w:t>1.1</w:t>
            </w:r>
          </w:p>
        </w:tc>
        <w:tc>
          <w:tcPr>
            <w:tcW w:w="5613" w:type="dxa"/>
            <w:vAlign w:val="center"/>
          </w:tcPr>
          <w:p w:rsidR="00410FF4" w:rsidRDefault="00410FF4">
            <w:pPr>
              <w:pStyle w:val="ConsPlusNormal"/>
            </w:pPr>
            <w:r>
              <w:t>Помощь в приготовлении пищи, включая диетическое питание (из 1-го блюда)</w:t>
            </w:r>
          </w:p>
        </w:tc>
        <w:tc>
          <w:tcPr>
            <w:tcW w:w="1282" w:type="dxa"/>
            <w:vAlign w:val="center"/>
          </w:tcPr>
          <w:p w:rsidR="00410FF4" w:rsidRDefault="00410FF4">
            <w:pPr>
              <w:pStyle w:val="ConsPlusNormal"/>
              <w:jc w:val="center"/>
            </w:pPr>
            <w:r>
              <w:t>45 мин.</w:t>
            </w:r>
          </w:p>
        </w:tc>
        <w:tc>
          <w:tcPr>
            <w:tcW w:w="1282" w:type="dxa"/>
            <w:vAlign w:val="center"/>
          </w:tcPr>
          <w:p w:rsidR="00410FF4" w:rsidRDefault="00410FF4">
            <w:pPr>
              <w:pStyle w:val="ConsPlusNormal"/>
              <w:jc w:val="center"/>
            </w:pPr>
            <w:r>
              <w:t>85</w:t>
            </w:r>
          </w:p>
        </w:tc>
      </w:tr>
      <w:tr w:rsidR="00410FF4">
        <w:tc>
          <w:tcPr>
            <w:tcW w:w="850" w:type="dxa"/>
            <w:vAlign w:val="center"/>
          </w:tcPr>
          <w:p w:rsidR="00410FF4" w:rsidRDefault="00410FF4">
            <w:pPr>
              <w:pStyle w:val="ConsPlusNormal"/>
            </w:pPr>
            <w:r>
              <w:t>1.2</w:t>
            </w:r>
          </w:p>
        </w:tc>
        <w:tc>
          <w:tcPr>
            <w:tcW w:w="5613" w:type="dxa"/>
            <w:vAlign w:val="center"/>
          </w:tcPr>
          <w:p w:rsidR="00410FF4" w:rsidRDefault="00410FF4">
            <w:pPr>
              <w:pStyle w:val="ConsPlusNormal"/>
            </w:pPr>
            <w:r>
              <w:t>Помощь в приготовлении пищи, включая диетическое питание (из 2-х блюд)</w:t>
            </w:r>
          </w:p>
        </w:tc>
        <w:tc>
          <w:tcPr>
            <w:tcW w:w="1282" w:type="dxa"/>
            <w:vAlign w:val="center"/>
          </w:tcPr>
          <w:p w:rsidR="00410FF4" w:rsidRDefault="00410FF4">
            <w:pPr>
              <w:pStyle w:val="ConsPlusNormal"/>
              <w:jc w:val="center"/>
            </w:pPr>
            <w:r>
              <w:t>90 мин.</w:t>
            </w:r>
          </w:p>
        </w:tc>
        <w:tc>
          <w:tcPr>
            <w:tcW w:w="1282" w:type="dxa"/>
            <w:vAlign w:val="center"/>
          </w:tcPr>
          <w:p w:rsidR="00410FF4" w:rsidRDefault="00410FF4">
            <w:pPr>
              <w:pStyle w:val="ConsPlusNormal"/>
              <w:jc w:val="center"/>
            </w:pPr>
            <w:r>
              <w:t>170</w:t>
            </w:r>
          </w:p>
        </w:tc>
      </w:tr>
      <w:tr w:rsidR="00410FF4">
        <w:tc>
          <w:tcPr>
            <w:tcW w:w="850" w:type="dxa"/>
            <w:vAlign w:val="center"/>
          </w:tcPr>
          <w:p w:rsidR="00410FF4" w:rsidRDefault="00410FF4">
            <w:pPr>
              <w:pStyle w:val="ConsPlusNormal"/>
            </w:pPr>
            <w:r>
              <w:t>1.3</w:t>
            </w:r>
          </w:p>
        </w:tc>
        <w:tc>
          <w:tcPr>
            <w:tcW w:w="5613" w:type="dxa"/>
            <w:vAlign w:val="center"/>
          </w:tcPr>
          <w:p w:rsidR="00410FF4" w:rsidRDefault="00410FF4">
            <w:pPr>
              <w:pStyle w:val="ConsPlusNormal"/>
            </w:pPr>
            <w:r>
              <w:t>Покупка за счет средств получателя социальных услуг и доставка на дом продуктов питания, горячих обедов из столовой (в районе проживания клиента) в ближайшем к обслуживаемому магазине, столовой (до 5 кг включительно)</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1.4</w:t>
            </w:r>
          </w:p>
        </w:tc>
        <w:tc>
          <w:tcPr>
            <w:tcW w:w="5613" w:type="dxa"/>
          </w:tcPr>
          <w:p w:rsidR="00410FF4" w:rsidRDefault="00410FF4">
            <w:pPr>
              <w:pStyle w:val="ConsPlusNormal"/>
            </w:pPr>
            <w:r>
              <w:t>Кормление обслуживаемого из ложки</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1.5</w:t>
            </w:r>
          </w:p>
        </w:tc>
        <w:tc>
          <w:tcPr>
            <w:tcW w:w="5613" w:type="dxa"/>
            <w:vAlign w:val="center"/>
          </w:tcPr>
          <w:p w:rsidR="00410FF4" w:rsidRDefault="00410FF4">
            <w:pPr>
              <w:pStyle w:val="ConsPlusNormal"/>
            </w:pPr>
            <w:r>
              <w:t>Кормление ослабленных больных, мытье использованной посуды</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60</w:t>
            </w:r>
          </w:p>
        </w:tc>
      </w:tr>
      <w:tr w:rsidR="00410FF4">
        <w:tc>
          <w:tcPr>
            <w:tcW w:w="850" w:type="dxa"/>
            <w:vAlign w:val="center"/>
          </w:tcPr>
          <w:p w:rsidR="00410FF4" w:rsidRDefault="00410FF4">
            <w:pPr>
              <w:pStyle w:val="ConsPlusNormal"/>
            </w:pPr>
            <w:r>
              <w:t>1.6</w:t>
            </w:r>
          </w:p>
        </w:tc>
        <w:tc>
          <w:tcPr>
            <w:tcW w:w="5613" w:type="dxa"/>
            <w:vAlign w:val="center"/>
          </w:tcPr>
          <w:p w:rsidR="00410FF4" w:rsidRDefault="00410FF4">
            <w:pPr>
              <w:pStyle w:val="ConsPlusNormal"/>
            </w:pPr>
            <w:r>
              <w:t>Приготовление и подача пищи, включая диетическое питание, кормление ослабленных больных</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9027" w:type="dxa"/>
            <w:gridSpan w:val="4"/>
            <w:vAlign w:val="center"/>
          </w:tcPr>
          <w:p w:rsidR="00410FF4" w:rsidRDefault="00410FF4">
            <w:pPr>
              <w:pStyle w:val="ConsPlusNormal"/>
              <w:jc w:val="center"/>
              <w:outlineLvl w:val="1"/>
            </w:pPr>
            <w:r>
              <w:t>2. Социально-бытовые услуги</w:t>
            </w:r>
          </w:p>
        </w:tc>
      </w:tr>
      <w:tr w:rsidR="00410FF4">
        <w:tc>
          <w:tcPr>
            <w:tcW w:w="850" w:type="dxa"/>
            <w:vAlign w:val="center"/>
          </w:tcPr>
          <w:p w:rsidR="00410FF4" w:rsidRDefault="00410FF4">
            <w:pPr>
              <w:pStyle w:val="ConsPlusNormal"/>
            </w:pPr>
            <w:r>
              <w:t>2.1</w:t>
            </w:r>
          </w:p>
        </w:tc>
        <w:tc>
          <w:tcPr>
            <w:tcW w:w="5613" w:type="dxa"/>
            <w:vAlign w:val="center"/>
          </w:tcPr>
          <w:p w:rsidR="00410FF4" w:rsidRDefault="00410FF4">
            <w:pPr>
              <w:pStyle w:val="ConsPlusNormal"/>
            </w:pPr>
            <w:r>
              <w:t>Покупка за счет средств получателя социальных услуг и доставка на дом промышленных товаров первой необходимости (в районе проживания клиента), в ближайшем к обслуживаемому магазине (до 5 кг включительно)</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2.2</w:t>
            </w:r>
          </w:p>
        </w:tc>
        <w:tc>
          <w:tcPr>
            <w:tcW w:w="5613" w:type="dxa"/>
            <w:vAlign w:val="center"/>
          </w:tcPr>
          <w:p w:rsidR="00410FF4" w:rsidRDefault="00410FF4">
            <w:pPr>
              <w:pStyle w:val="ConsPlusNormal"/>
            </w:pPr>
            <w:r>
              <w:t>Покупка за счет средств получателя социальных услуг и доставка на дом промышленных товаров первой необходимости (за пределами района проживания (до 5 кг включительно))</w:t>
            </w:r>
          </w:p>
        </w:tc>
        <w:tc>
          <w:tcPr>
            <w:tcW w:w="1282" w:type="dxa"/>
            <w:vAlign w:val="center"/>
          </w:tcPr>
          <w:p w:rsidR="00410FF4" w:rsidRDefault="00410FF4">
            <w:pPr>
              <w:pStyle w:val="ConsPlusNormal"/>
              <w:jc w:val="center"/>
            </w:pPr>
            <w:r>
              <w:t>120 мин.</w:t>
            </w:r>
          </w:p>
        </w:tc>
        <w:tc>
          <w:tcPr>
            <w:tcW w:w="1282" w:type="dxa"/>
            <w:vAlign w:val="center"/>
          </w:tcPr>
          <w:p w:rsidR="00410FF4" w:rsidRDefault="00410FF4">
            <w:pPr>
              <w:pStyle w:val="ConsPlusNormal"/>
              <w:jc w:val="center"/>
            </w:pPr>
            <w:r>
              <w:t>223</w:t>
            </w:r>
          </w:p>
        </w:tc>
      </w:tr>
      <w:tr w:rsidR="00410FF4">
        <w:tc>
          <w:tcPr>
            <w:tcW w:w="850" w:type="dxa"/>
            <w:vAlign w:val="center"/>
          </w:tcPr>
          <w:p w:rsidR="00410FF4" w:rsidRDefault="00410FF4">
            <w:pPr>
              <w:pStyle w:val="ConsPlusNormal"/>
            </w:pPr>
            <w:r>
              <w:t>2.3</w:t>
            </w:r>
          </w:p>
        </w:tc>
        <w:tc>
          <w:tcPr>
            <w:tcW w:w="5613" w:type="dxa"/>
            <w:vAlign w:val="center"/>
          </w:tcPr>
          <w:p w:rsidR="00410FF4" w:rsidRDefault="00410FF4">
            <w:pPr>
              <w:pStyle w:val="ConsPlusNormal"/>
            </w:pPr>
            <w:r>
              <w:t xml:space="preserve">Содействие в организации предоставления услуг предприятиями торговли, коммунально-бытового обслуживания, связи и другими предприятиями, </w:t>
            </w:r>
            <w:r>
              <w:lastRenderedPageBreak/>
              <w:t>оказывающими услуги населению</w:t>
            </w:r>
          </w:p>
        </w:tc>
        <w:tc>
          <w:tcPr>
            <w:tcW w:w="1282" w:type="dxa"/>
            <w:vAlign w:val="center"/>
          </w:tcPr>
          <w:p w:rsidR="00410FF4" w:rsidRDefault="00410FF4">
            <w:pPr>
              <w:pStyle w:val="ConsPlusNormal"/>
              <w:jc w:val="center"/>
            </w:pPr>
            <w:r>
              <w:lastRenderedPageBreak/>
              <w:t>30 мин.</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lastRenderedPageBreak/>
              <w:t>2.4</w:t>
            </w:r>
          </w:p>
        </w:tc>
        <w:tc>
          <w:tcPr>
            <w:tcW w:w="5613" w:type="dxa"/>
            <w:vAlign w:val="center"/>
          </w:tcPr>
          <w:p w:rsidR="00410FF4" w:rsidRDefault="00410FF4">
            <w:pPr>
              <w:pStyle w:val="ConsPlusNormal"/>
            </w:pPr>
            <w:r>
              <w:t>Стирка вещей в домашних условиях вручную (до 2 кг включительно)</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200</w:t>
            </w:r>
          </w:p>
        </w:tc>
      </w:tr>
      <w:tr w:rsidR="00410FF4">
        <w:tc>
          <w:tcPr>
            <w:tcW w:w="850" w:type="dxa"/>
            <w:vAlign w:val="center"/>
          </w:tcPr>
          <w:p w:rsidR="00410FF4" w:rsidRDefault="00410FF4">
            <w:pPr>
              <w:pStyle w:val="ConsPlusNormal"/>
            </w:pPr>
            <w:r>
              <w:t>2.5</w:t>
            </w:r>
          </w:p>
        </w:tc>
        <w:tc>
          <w:tcPr>
            <w:tcW w:w="5613" w:type="dxa"/>
            <w:vAlign w:val="center"/>
          </w:tcPr>
          <w:p w:rsidR="00410FF4" w:rsidRDefault="00410FF4">
            <w:pPr>
              <w:pStyle w:val="ConsPlusNormal"/>
            </w:pPr>
            <w:r>
              <w:t>Стирка вещей в домашних условиях на машине полуавтомат (до 5 кг включительно)</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150</w:t>
            </w:r>
          </w:p>
        </w:tc>
      </w:tr>
      <w:tr w:rsidR="00410FF4">
        <w:tc>
          <w:tcPr>
            <w:tcW w:w="850" w:type="dxa"/>
            <w:vAlign w:val="center"/>
          </w:tcPr>
          <w:p w:rsidR="00410FF4" w:rsidRDefault="00410FF4">
            <w:pPr>
              <w:pStyle w:val="ConsPlusNormal"/>
            </w:pPr>
            <w:r>
              <w:t>2.6</w:t>
            </w:r>
          </w:p>
        </w:tc>
        <w:tc>
          <w:tcPr>
            <w:tcW w:w="5613" w:type="dxa"/>
            <w:vAlign w:val="center"/>
          </w:tcPr>
          <w:p w:rsidR="00410FF4" w:rsidRDefault="00410FF4">
            <w:pPr>
              <w:pStyle w:val="ConsPlusNormal"/>
            </w:pPr>
            <w:r>
              <w:t>Стирка вещей в домашних условиях на стиральной машине автомат</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2.7</w:t>
            </w:r>
          </w:p>
        </w:tc>
        <w:tc>
          <w:tcPr>
            <w:tcW w:w="5613" w:type="dxa"/>
          </w:tcPr>
          <w:p w:rsidR="00410FF4" w:rsidRDefault="00410FF4">
            <w:pPr>
              <w:pStyle w:val="ConsPlusNormal"/>
            </w:pPr>
            <w:r>
              <w:t>Глаженье белья (до 4 кг включительно)</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150</w:t>
            </w:r>
          </w:p>
        </w:tc>
      </w:tr>
      <w:tr w:rsidR="00410FF4">
        <w:tc>
          <w:tcPr>
            <w:tcW w:w="850" w:type="dxa"/>
            <w:vAlign w:val="center"/>
          </w:tcPr>
          <w:p w:rsidR="00410FF4" w:rsidRDefault="00410FF4">
            <w:pPr>
              <w:pStyle w:val="ConsPlusNormal"/>
            </w:pPr>
            <w:r>
              <w:t>2.8</w:t>
            </w:r>
          </w:p>
        </w:tc>
        <w:tc>
          <w:tcPr>
            <w:tcW w:w="5613" w:type="dxa"/>
            <w:vAlign w:val="center"/>
          </w:tcPr>
          <w:p w:rsidR="00410FF4" w:rsidRDefault="00410FF4">
            <w:pPr>
              <w:pStyle w:val="ConsPlusNormal"/>
            </w:pPr>
            <w:r>
              <w:t>Ремонт вещей в домашних условиях (до 1 кг включительно)</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38</w:t>
            </w:r>
          </w:p>
        </w:tc>
      </w:tr>
      <w:tr w:rsidR="00410FF4">
        <w:tc>
          <w:tcPr>
            <w:tcW w:w="850" w:type="dxa"/>
            <w:vAlign w:val="center"/>
          </w:tcPr>
          <w:p w:rsidR="00410FF4" w:rsidRDefault="00410FF4">
            <w:pPr>
              <w:pStyle w:val="ConsPlusNormal"/>
            </w:pPr>
            <w:r>
              <w:t>2.9</w:t>
            </w:r>
          </w:p>
        </w:tc>
        <w:tc>
          <w:tcPr>
            <w:tcW w:w="5613" w:type="dxa"/>
          </w:tcPr>
          <w:p w:rsidR="00410FF4" w:rsidRDefault="00410FF4">
            <w:pPr>
              <w:pStyle w:val="ConsPlusNormal"/>
            </w:pPr>
            <w:r>
              <w:t>Доставка воды, в том числе бутилированной (до 10 л)</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60</w:t>
            </w:r>
          </w:p>
        </w:tc>
      </w:tr>
      <w:tr w:rsidR="00410FF4">
        <w:tc>
          <w:tcPr>
            <w:tcW w:w="850" w:type="dxa"/>
            <w:vAlign w:val="center"/>
          </w:tcPr>
          <w:p w:rsidR="00410FF4" w:rsidRDefault="00410FF4">
            <w:pPr>
              <w:pStyle w:val="ConsPlusNormal"/>
            </w:pPr>
            <w:r>
              <w:t>2.10</w:t>
            </w:r>
          </w:p>
        </w:tc>
        <w:tc>
          <w:tcPr>
            <w:tcW w:w="5613" w:type="dxa"/>
            <w:vAlign w:val="center"/>
          </w:tcPr>
          <w:p w:rsidR="00410FF4" w:rsidRDefault="00410FF4">
            <w:pPr>
              <w:pStyle w:val="ConsPlusNormal"/>
            </w:pPr>
            <w:r>
              <w:t>Топка печей (доставка дров и угля), растопка и вынос золы, в зависимости от погодных условий (для проживающих в жилых помещениях без центрального отопления)</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2.11</w:t>
            </w:r>
          </w:p>
        </w:tc>
        <w:tc>
          <w:tcPr>
            <w:tcW w:w="5613" w:type="dxa"/>
            <w:vAlign w:val="center"/>
          </w:tcPr>
          <w:p w:rsidR="00410FF4" w:rsidRDefault="00410FF4">
            <w:pPr>
              <w:pStyle w:val="ConsPlusNormal"/>
            </w:pPr>
            <w:r>
              <w:t>Содействие в обеспечении топливом проживающих в жилых помещениях без центрального отопления (оформление документов, оплата счетов, обеспечение контроля за доставкой топлива)</w:t>
            </w:r>
          </w:p>
        </w:tc>
        <w:tc>
          <w:tcPr>
            <w:tcW w:w="1282" w:type="dxa"/>
            <w:vAlign w:val="center"/>
          </w:tcPr>
          <w:p w:rsidR="00410FF4" w:rsidRDefault="00410FF4">
            <w:pPr>
              <w:pStyle w:val="ConsPlusNormal"/>
              <w:jc w:val="center"/>
            </w:pPr>
            <w:r>
              <w:t>120 мин.</w:t>
            </w:r>
          </w:p>
        </w:tc>
        <w:tc>
          <w:tcPr>
            <w:tcW w:w="1282" w:type="dxa"/>
            <w:vAlign w:val="center"/>
          </w:tcPr>
          <w:p w:rsidR="00410FF4" w:rsidRDefault="00410FF4">
            <w:pPr>
              <w:pStyle w:val="ConsPlusNormal"/>
              <w:jc w:val="center"/>
            </w:pPr>
            <w:r>
              <w:t>223</w:t>
            </w:r>
          </w:p>
        </w:tc>
      </w:tr>
      <w:tr w:rsidR="00410FF4">
        <w:tc>
          <w:tcPr>
            <w:tcW w:w="850" w:type="dxa"/>
            <w:vAlign w:val="center"/>
          </w:tcPr>
          <w:p w:rsidR="00410FF4" w:rsidRDefault="00410FF4">
            <w:pPr>
              <w:pStyle w:val="ConsPlusNormal"/>
            </w:pPr>
            <w:r>
              <w:t>2.12</w:t>
            </w:r>
          </w:p>
        </w:tc>
        <w:tc>
          <w:tcPr>
            <w:tcW w:w="5613" w:type="dxa"/>
            <w:vAlign w:val="center"/>
          </w:tcPr>
          <w:p w:rsidR="00410FF4" w:rsidRDefault="00410FF4">
            <w:pPr>
              <w:pStyle w:val="ConsPlusNormal"/>
            </w:pPr>
            <w:r>
              <w:t>Содействие в оплате жилья и коммунальных услуг (заполнение квитанций, сверка документов по расчетам, оплата по счетам)</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2.13</w:t>
            </w:r>
          </w:p>
        </w:tc>
        <w:tc>
          <w:tcPr>
            <w:tcW w:w="5613" w:type="dxa"/>
            <w:vAlign w:val="center"/>
          </w:tcPr>
          <w:p w:rsidR="00410FF4" w:rsidRDefault="00410FF4">
            <w:pPr>
              <w:pStyle w:val="ConsPlusNormal"/>
            </w:pPr>
            <w:r>
              <w:t>Сдача вещей в стирку, химчистку, ремонт и обратная их доставка (при отсутствии в районе проживания клиента предприятий, оказывающих данные услуги, - стирка и ремонт в домашних условиях)</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2.14</w:t>
            </w:r>
          </w:p>
        </w:tc>
        <w:tc>
          <w:tcPr>
            <w:tcW w:w="5613" w:type="dxa"/>
            <w:vAlign w:val="center"/>
          </w:tcPr>
          <w:p w:rsidR="00410FF4" w:rsidRDefault="00410FF4">
            <w:pPr>
              <w:pStyle w:val="ConsPlusNormal"/>
            </w:pPr>
            <w:r>
              <w:t>Содействие в организации ремонта жилья (определение объема работ, организация ремонтных работ, содействие в покупке, доставке материалов для ремонта)</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2.15</w:t>
            </w:r>
          </w:p>
        </w:tc>
        <w:tc>
          <w:tcPr>
            <w:tcW w:w="5613" w:type="dxa"/>
            <w:vAlign w:val="center"/>
          </w:tcPr>
          <w:p w:rsidR="00410FF4" w:rsidRDefault="00410FF4">
            <w:pPr>
              <w:pStyle w:val="ConsPlusNormal"/>
            </w:pPr>
            <w:r>
              <w:t>Содействие в посещении театров, выставок и других культурных мероприятий с предоставлением транспорта (+ услуга "социального такси") для доставки в учреждение и обратно, приобретение билетов, обеспечение участия в общественных мероприятиях</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2.16</w:t>
            </w:r>
          </w:p>
        </w:tc>
        <w:tc>
          <w:tcPr>
            <w:tcW w:w="5613" w:type="dxa"/>
            <w:vAlign w:val="center"/>
          </w:tcPr>
          <w:p w:rsidR="00410FF4" w:rsidRDefault="00410FF4">
            <w:pPr>
              <w:pStyle w:val="ConsPlusNormal"/>
            </w:pPr>
            <w:r>
              <w:t>Содействие в организации ритуальных услуг (сообщение в похоронное бюро и родственникам, оформление документов, справок)</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2.17</w:t>
            </w:r>
          </w:p>
        </w:tc>
        <w:tc>
          <w:tcPr>
            <w:tcW w:w="5613" w:type="dxa"/>
            <w:vAlign w:val="center"/>
          </w:tcPr>
          <w:p w:rsidR="00410FF4" w:rsidRDefault="00410FF4">
            <w:pPr>
              <w:pStyle w:val="ConsPlusNormal"/>
            </w:pPr>
            <w:r>
              <w:t>Уборка снега с прохожей части в частных домовладениях (до 20 кв. м)</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55</w:t>
            </w:r>
          </w:p>
        </w:tc>
      </w:tr>
      <w:tr w:rsidR="00410FF4">
        <w:tc>
          <w:tcPr>
            <w:tcW w:w="850" w:type="dxa"/>
            <w:vAlign w:val="center"/>
          </w:tcPr>
          <w:p w:rsidR="00410FF4" w:rsidRDefault="00410FF4">
            <w:pPr>
              <w:pStyle w:val="ConsPlusNormal"/>
            </w:pPr>
            <w:r>
              <w:t>2.18</w:t>
            </w:r>
          </w:p>
        </w:tc>
        <w:tc>
          <w:tcPr>
            <w:tcW w:w="5613" w:type="dxa"/>
          </w:tcPr>
          <w:p w:rsidR="00410FF4" w:rsidRDefault="00410FF4">
            <w:pPr>
              <w:pStyle w:val="ConsPlusNormal"/>
            </w:pPr>
            <w:r>
              <w:t>Оказание помощи в написании писем</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55</w:t>
            </w:r>
          </w:p>
        </w:tc>
      </w:tr>
      <w:tr w:rsidR="00410FF4">
        <w:tc>
          <w:tcPr>
            <w:tcW w:w="850" w:type="dxa"/>
            <w:vAlign w:val="center"/>
          </w:tcPr>
          <w:p w:rsidR="00410FF4" w:rsidRDefault="00410FF4">
            <w:pPr>
              <w:pStyle w:val="ConsPlusNormal"/>
            </w:pPr>
            <w:r>
              <w:lastRenderedPageBreak/>
              <w:t>2.19</w:t>
            </w:r>
          </w:p>
        </w:tc>
        <w:tc>
          <w:tcPr>
            <w:tcW w:w="5613" w:type="dxa"/>
            <w:vAlign w:val="center"/>
          </w:tcPr>
          <w:p w:rsidR="00410FF4" w:rsidRDefault="00410FF4">
            <w:pPr>
              <w:pStyle w:val="ConsPlusNormal"/>
            </w:pPr>
            <w:r>
              <w:t>Содействие в обеспечении книгами, журналами, газетами (оформление подписки, доставка и отправление печатных изданий, посылок, запись в библиотеку, доставка книг из библиотеки, находящейся в районе проживания клиента)</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2.20</w:t>
            </w:r>
          </w:p>
        </w:tc>
        <w:tc>
          <w:tcPr>
            <w:tcW w:w="5613" w:type="dxa"/>
            <w:vAlign w:val="center"/>
          </w:tcPr>
          <w:p w:rsidR="00410FF4" w:rsidRDefault="00410FF4">
            <w:pPr>
              <w:pStyle w:val="ConsPlusNormal"/>
            </w:pPr>
            <w:r>
              <w:t>Сопровождение гражданина в различные организации, учреждения (поликлинику, больницу, церковь, на прогулку)</w:t>
            </w:r>
          </w:p>
        </w:tc>
        <w:tc>
          <w:tcPr>
            <w:tcW w:w="1282" w:type="dxa"/>
            <w:vAlign w:val="center"/>
          </w:tcPr>
          <w:p w:rsidR="00410FF4" w:rsidRDefault="00410FF4">
            <w:pPr>
              <w:pStyle w:val="ConsPlusNormal"/>
              <w:jc w:val="center"/>
            </w:pPr>
            <w:r>
              <w:t>120 мин.</w:t>
            </w:r>
          </w:p>
        </w:tc>
        <w:tc>
          <w:tcPr>
            <w:tcW w:w="1282" w:type="dxa"/>
            <w:vAlign w:val="center"/>
          </w:tcPr>
          <w:p w:rsidR="00410FF4" w:rsidRDefault="00410FF4">
            <w:pPr>
              <w:pStyle w:val="ConsPlusNormal"/>
              <w:jc w:val="center"/>
            </w:pPr>
            <w:r>
              <w:t>230</w:t>
            </w:r>
          </w:p>
        </w:tc>
      </w:tr>
      <w:tr w:rsidR="00410FF4">
        <w:tc>
          <w:tcPr>
            <w:tcW w:w="850" w:type="dxa"/>
            <w:vAlign w:val="center"/>
          </w:tcPr>
          <w:p w:rsidR="00410FF4" w:rsidRDefault="00410FF4">
            <w:pPr>
              <w:pStyle w:val="ConsPlusNormal"/>
            </w:pPr>
            <w:r>
              <w:t>2.21</w:t>
            </w:r>
          </w:p>
        </w:tc>
        <w:tc>
          <w:tcPr>
            <w:tcW w:w="5613" w:type="dxa"/>
          </w:tcPr>
          <w:p w:rsidR="00410FF4" w:rsidRDefault="00410FF4">
            <w:pPr>
              <w:pStyle w:val="ConsPlusNormal"/>
            </w:pPr>
            <w:r>
              <w:t>Уборка жилого помещения (вынос мусора, очистка от пыли полов, стен, мебели и др.) до 20 кв. м</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55</w:t>
            </w:r>
          </w:p>
        </w:tc>
      </w:tr>
      <w:tr w:rsidR="00410FF4">
        <w:tc>
          <w:tcPr>
            <w:tcW w:w="850" w:type="dxa"/>
            <w:vAlign w:val="center"/>
          </w:tcPr>
          <w:p w:rsidR="00410FF4" w:rsidRDefault="00410FF4">
            <w:pPr>
              <w:pStyle w:val="ConsPlusNormal"/>
            </w:pPr>
            <w:r>
              <w:t>2.22</w:t>
            </w:r>
          </w:p>
        </w:tc>
        <w:tc>
          <w:tcPr>
            <w:tcW w:w="5613" w:type="dxa"/>
            <w:vAlign w:val="center"/>
          </w:tcPr>
          <w:p w:rsidR="00410FF4" w:rsidRDefault="00410FF4">
            <w:pPr>
              <w:pStyle w:val="ConsPlusNormal"/>
            </w:pPr>
            <w:r>
              <w:t>Уборка жилого помещения (вынос мусора, очистка от пыли полов, стен, мебели и др.) свыше 20 кв. метров</w:t>
            </w:r>
          </w:p>
        </w:tc>
        <w:tc>
          <w:tcPr>
            <w:tcW w:w="1282" w:type="dxa"/>
            <w:vAlign w:val="center"/>
          </w:tcPr>
          <w:p w:rsidR="00410FF4" w:rsidRDefault="00410FF4">
            <w:pPr>
              <w:pStyle w:val="ConsPlusNormal"/>
              <w:jc w:val="center"/>
            </w:pPr>
            <w:r>
              <w:t>10 кв. м</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2.23</w:t>
            </w:r>
          </w:p>
        </w:tc>
        <w:tc>
          <w:tcPr>
            <w:tcW w:w="5613" w:type="dxa"/>
            <w:vAlign w:val="center"/>
          </w:tcPr>
          <w:p w:rsidR="00410FF4" w:rsidRDefault="00410FF4">
            <w:pPr>
              <w:pStyle w:val="ConsPlusNormal"/>
            </w:pPr>
            <w:r>
              <w:t>Влажная уборка жилого помещения (вынос мусора, очистка от пыли полов, стен, мебели и др.), мытье полов до 20 кв. м</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2.24</w:t>
            </w:r>
          </w:p>
        </w:tc>
        <w:tc>
          <w:tcPr>
            <w:tcW w:w="5613" w:type="dxa"/>
            <w:vAlign w:val="center"/>
          </w:tcPr>
          <w:p w:rsidR="00410FF4" w:rsidRDefault="00410FF4">
            <w:pPr>
              <w:pStyle w:val="ConsPlusNormal"/>
            </w:pPr>
            <w:r>
              <w:t>Влажная уборка жилого помещения (вынос мусора, очистка от пыли полов, стен, мебели и др.), мытье полов свыше 20 кв. м</w:t>
            </w:r>
          </w:p>
        </w:tc>
        <w:tc>
          <w:tcPr>
            <w:tcW w:w="1282" w:type="dxa"/>
            <w:vAlign w:val="center"/>
          </w:tcPr>
          <w:p w:rsidR="00410FF4" w:rsidRDefault="00410FF4">
            <w:pPr>
              <w:pStyle w:val="ConsPlusNormal"/>
              <w:jc w:val="center"/>
            </w:pPr>
            <w:r>
              <w:t>10 кв. м</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2.25</w:t>
            </w:r>
          </w:p>
        </w:tc>
        <w:tc>
          <w:tcPr>
            <w:tcW w:w="5613" w:type="dxa"/>
          </w:tcPr>
          <w:p w:rsidR="00410FF4" w:rsidRDefault="00410FF4">
            <w:pPr>
              <w:pStyle w:val="ConsPlusNormal"/>
            </w:pPr>
            <w:r>
              <w:t>Вынос мусора до мусоропровода (1 ведро)</w:t>
            </w:r>
          </w:p>
        </w:tc>
        <w:tc>
          <w:tcPr>
            <w:tcW w:w="1282" w:type="dxa"/>
            <w:vAlign w:val="center"/>
          </w:tcPr>
          <w:p w:rsidR="00410FF4" w:rsidRDefault="00410FF4">
            <w:pPr>
              <w:pStyle w:val="ConsPlusNormal"/>
              <w:jc w:val="center"/>
            </w:pPr>
            <w:r>
              <w:t>5 мин.</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2.26</w:t>
            </w:r>
          </w:p>
        </w:tc>
        <w:tc>
          <w:tcPr>
            <w:tcW w:w="5613" w:type="dxa"/>
          </w:tcPr>
          <w:p w:rsidR="00410FF4" w:rsidRDefault="00410FF4">
            <w:pPr>
              <w:pStyle w:val="ConsPlusNormal"/>
            </w:pPr>
            <w:r>
              <w:t>Вынос мусора в доме без мусоропровода (1 ведро)</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25</w:t>
            </w:r>
          </w:p>
        </w:tc>
      </w:tr>
      <w:tr w:rsidR="00410FF4">
        <w:tc>
          <w:tcPr>
            <w:tcW w:w="850" w:type="dxa"/>
            <w:vAlign w:val="center"/>
          </w:tcPr>
          <w:p w:rsidR="00410FF4" w:rsidRDefault="00410FF4">
            <w:pPr>
              <w:pStyle w:val="ConsPlusNormal"/>
            </w:pPr>
            <w:r>
              <w:t>2.27</w:t>
            </w:r>
          </w:p>
        </w:tc>
        <w:tc>
          <w:tcPr>
            <w:tcW w:w="5613" w:type="dxa"/>
          </w:tcPr>
          <w:p w:rsidR="00410FF4" w:rsidRDefault="00410FF4">
            <w:pPr>
              <w:pStyle w:val="ConsPlusNormal"/>
            </w:pPr>
            <w:r>
              <w:t>Чтение газет, журналов, книг (1 заказ)</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Merge w:val="restart"/>
            <w:vAlign w:val="center"/>
          </w:tcPr>
          <w:p w:rsidR="00410FF4" w:rsidRDefault="00410FF4">
            <w:pPr>
              <w:pStyle w:val="ConsPlusNormal"/>
            </w:pPr>
            <w:r>
              <w:t>2.28</w:t>
            </w:r>
          </w:p>
        </w:tc>
        <w:tc>
          <w:tcPr>
            <w:tcW w:w="5613" w:type="dxa"/>
          </w:tcPr>
          <w:p w:rsidR="00410FF4" w:rsidRDefault="00410FF4">
            <w:pPr>
              <w:pStyle w:val="ConsPlusNormal"/>
            </w:pPr>
            <w:r>
              <w:t>Влажная протирка поверхностей:</w:t>
            </w:r>
          </w:p>
        </w:tc>
        <w:tc>
          <w:tcPr>
            <w:tcW w:w="1282" w:type="dxa"/>
            <w:vAlign w:val="center"/>
          </w:tcPr>
          <w:p w:rsidR="00410FF4" w:rsidRDefault="00410FF4">
            <w:pPr>
              <w:pStyle w:val="ConsPlusNormal"/>
              <w:jc w:val="center"/>
            </w:pPr>
          </w:p>
        </w:tc>
        <w:tc>
          <w:tcPr>
            <w:tcW w:w="1282" w:type="dxa"/>
            <w:vAlign w:val="center"/>
          </w:tcPr>
          <w:p w:rsidR="00410FF4" w:rsidRDefault="00410FF4">
            <w:pPr>
              <w:pStyle w:val="ConsPlusNormal"/>
              <w:jc w:val="center"/>
            </w:pPr>
          </w:p>
        </w:tc>
      </w:tr>
      <w:tr w:rsidR="00410FF4">
        <w:tc>
          <w:tcPr>
            <w:tcW w:w="850" w:type="dxa"/>
            <w:vMerge/>
          </w:tcPr>
          <w:p w:rsidR="00410FF4" w:rsidRDefault="00410FF4"/>
        </w:tc>
        <w:tc>
          <w:tcPr>
            <w:tcW w:w="5613" w:type="dxa"/>
          </w:tcPr>
          <w:p w:rsidR="00410FF4" w:rsidRDefault="00410FF4">
            <w:pPr>
              <w:pStyle w:val="ConsPlusNormal"/>
            </w:pPr>
            <w:r>
              <w:t>подоконника (1 шт.)</w:t>
            </w:r>
          </w:p>
        </w:tc>
        <w:tc>
          <w:tcPr>
            <w:tcW w:w="1282" w:type="dxa"/>
            <w:vAlign w:val="center"/>
          </w:tcPr>
          <w:p w:rsidR="00410FF4" w:rsidRDefault="00410FF4">
            <w:pPr>
              <w:pStyle w:val="ConsPlusNormal"/>
              <w:jc w:val="center"/>
            </w:pPr>
            <w:r>
              <w:t>2 мин.</w:t>
            </w:r>
          </w:p>
        </w:tc>
        <w:tc>
          <w:tcPr>
            <w:tcW w:w="1282" w:type="dxa"/>
            <w:vAlign w:val="center"/>
          </w:tcPr>
          <w:p w:rsidR="00410FF4" w:rsidRDefault="00410FF4">
            <w:pPr>
              <w:pStyle w:val="ConsPlusNormal"/>
              <w:jc w:val="center"/>
            </w:pPr>
            <w:r>
              <w:t>5</w:t>
            </w:r>
          </w:p>
        </w:tc>
      </w:tr>
      <w:tr w:rsidR="00410FF4">
        <w:tc>
          <w:tcPr>
            <w:tcW w:w="850" w:type="dxa"/>
            <w:vMerge/>
          </w:tcPr>
          <w:p w:rsidR="00410FF4" w:rsidRDefault="00410FF4"/>
        </w:tc>
        <w:tc>
          <w:tcPr>
            <w:tcW w:w="5613" w:type="dxa"/>
          </w:tcPr>
          <w:p w:rsidR="00410FF4" w:rsidRDefault="00410FF4">
            <w:pPr>
              <w:pStyle w:val="ConsPlusNormal"/>
            </w:pPr>
            <w:r>
              <w:t>стола (1 шт.)</w:t>
            </w:r>
          </w:p>
        </w:tc>
        <w:tc>
          <w:tcPr>
            <w:tcW w:w="1282" w:type="dxa"/>
            <w:vAlign w:val="center"/>
          </w:tcPr>
          <w:p w:rsidR="00410FF4" w:rsidRDefault="00410FF4">
            <w:pPr>
              <w:pStyle w:val="ConsPlusNormal"/>
              <w:jc w:val="center"/>
            </w:pPr>
            <w:r>
              <w:t>2 мин.</w:t>
            </w:r>
          </w:p>
        </w:tc>
        <w:tc>
          <w:tcPr>
            <w:tcW w:w="1282" w:type="dxa"/>
            <w:vAlign w:val="center"/>
          </w:tcPr>
          <w:p w:rsidR="00410FF4" w:rsidRDefault="00410FF4">
            <w:pPr>
              <w:pStyle w:val="ConsPlusNormal"/>
              <w:jc w:val="center"/>
            </w:pPr>
            <w:r>
              <w:t>5</w:t>
            </w:r>
          </w:p>
        </w:tc>
      </w:tr>
      <w:tr w:rsidR="00410FF4">
        <w:tc>
          <w:tcPr>
            <w:tcW w:w="850" w:type="dxa"/>
            <w:vMerge/>
          </w:tcPr>
          <w:p w:rsidR="00410FF4" w:rsidRDefault="00410FF4"/>
        </w:tc>
        <w:tc>
          <w:tcPr>
            <w:tcW w:w="5613" w:type="dxa"/>
          </w:tcPr>
          <w:p w:rsidR="00410FF4" w:rsidRDefault="00410FF4">
            <w:pPr>
              <w:pStyle w:val="ConsPlusNormal"/>
            </w:pPr>
            <w:r>
              <w:t>шкафа (1 кв. м)</w:t>
            </w:r>
          </w:p>
        </w:tc>
        <w:tc>
          <w:tcPr>
            <w:tcW w:w="1282" w:type="dxa"/>
            <w:vAlign w:val="center"/>
          </w:tcPr>
          <w:p w:rsidR="00410FF4" w:rsidRDefault="00410FF4">
            <w:pPr>
              <w:pStyle w:val="ConsPlusNormal"/>
              <w:jc w:val="center"/>
            </w:pPr>
            <w:r>
              <w:t>2 мин.</w:t>
            </w:r>
          </w:p>
        </w:tc>
        <w:tc>
          <w:tcPr>
            <w:tcW w:w="1282" w:type="dxa"/>
            <w:vAlign w:val="center"/>
          </w:tcPr>
          <w:p w:rsidR="00410FF4" w:rsidRDefault="00410FF4">
            <w:pPr>
              <w:pStyle w:val="ConsPlusNormal"/>
              <w:jc w:val="center"/>
            </w:pPr>
            <w:r>
              <w:t>5</w:t>
            </w:r>
          </w:p>
        </w:tc>
      </w:tr>
      <w:tr w:rsidR="00410FF4">
        <w:tc>
          <w:tcPr>
            <w:tcW w:w="850" w:type="dxa"/>
            <w:vAlign w:val="center"/>
          </w:tcPr>
          <w:p w:rsidR="00410FF4" w:rsidRDefault="00410FF4">
            <w:pPr>
              <w:pStyle w:val="ConsPlusNormal"/>
            </w:pPr>
            <w:r>
              <w:t>2.29</w:t>
            </w:r>
          </w:p>
        </w:tc>
        <w:tc>
          <w:tcPr>
            <w:tcW w:w="5613" w:type="dxa"/>
          </w:tcPr>
          <w:p w:rsidR="00410FF4" w:rsidRDefault="00410FF4">
            <w:pPr>
              <w:pStyle w:val="ConsPlusNormal"/>
            </w:pPr>
            <w:r>
              <w:t>Чистка газовой плиты (средствами заказчика)</w:t>
            </w:r>
          </w:p>
        </w:tc>
        <w:tc>
          <w:tcPr>
            <w:tcW w:w="1282" w:type="dxa"/>
            <w:vAlign w:val="center"/>
          </w:tcPr>
          <w:p w:rsidR="00410FF4" w:rsidRDefault="00410FF4">
            <w:pPr>
              <w:pStyle w:val="ConsPlusNormal"/>
              <w:jc w:val="center"/>
            </w:pPr>
            <w:r>
              <w:t>25 мин.</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t>2.30</w:t>
            </w:r>
          </w:p>
        </w:tc>
        <w:tc>
          <w:tcPr>
            <w:tcW w:w="5613" w:type="dxa"/>
          </w:tcPr>
          <w:p w:rsidR="00410FF4" w:rsidRDefault="00410FF4">
            <w:pPr>
              <w:pStyle w:val="ConsPlusNormal"/>
            </w:pPr>
            <w:r>
              <w:t>Чистка раковины (средствами заказчика)</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2.31</w:t>
            </w:r>
          </w:p>
        </w:tc>
        <w:tc>
          <w:tcPr>
            <w:tcW w:w="5613" w:type="dxa"/>
          </w:tcPr>
          <w:p w:rsidR="00410FF4" w:rsidRDefault="00410FF4">
            <w:pPr>
              <w:pStyle w:val="ConsPlusNormal"/>
            </w:pPr>
            <w:r>
              <w:t>Чистка ванны (средствами заказчика)</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t>2.32</w:t>
            </w:r>
          </w:p>
        </w:tc>
        <w:tc>
          <w:tcPr>
            <w:tcW w:w="5613" w:type="dxa"/>
          </w:tcPr>
          <w:p w:rsidR="00410FF4" w:rsidRDefault="00410FF4">
            <w:pPr>
              <w:pStyle w:val="ConsPlusNormal"/>
            </w:pPr>
            <w:r>
              <w:t>Чистка унитаза (средствами заказчика)</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2.33</w:t>
            </w:r>
          </w:p>
        </w:tc>
        <w:tc>
          <w:tcPr>
            <w:tcW w:w="5613" w:type="dxa"/>
          </w:tcPr>
          <w:p w:rsidR="00410FF4" w:rsidRDefault="00410FF4">
            <w:pPr>
              <w:pStyle w:val="ConsPlusNormal"/>
            </w:pPr>
            <w:r>
              <w:t>Мытье лестничной площадки</w:t>
            </w:r>
          </w:p>
        </w:tc>
        <w:tc>
          <w:tcPr>
            <w:tcW w:w="1282" w:type="dxa"/>
            <w:vAlign w:val="center"/>
          </w:tcPr>
          <w:p w:rsidR="00410FF4" w:rsidRDefault="00410FF4">
            <w:pPr>
              <w:pStyle w:val="ConsPlusNormal"/>
              <w:jc w:val="center"/>
            </w:pPr>
            <w:r>
              <w:t>1 услуга</w:t>
            </w:r>
          </w:p>
        </w:tc>
        <w:tc>
          <w:tcPr>
            <w:tcW w:w="1282" w:type="dxa"/>
            <w:vAlign w:val="center"/>
          </w:tcPr>
          <w:p w:rsidR="00410FF4" w:rsidRDefault="00410FF4">
            <w:pPr>
              <w:pStyle w:val="ConsPlusNormal"/>
              <w:jc w:val="center"/>
            </w:pPr>
            <w:r>
              <w:t>70</w:t>
            </w:r>
          </w:p>
        </w:tc>
      </w:tr>
      <w:tr w:rsidR="00410FF4">
        <w:tc>
          <w:tcPr>
            <w:tcW w:w="850" w:type="dxa"/>
            <w:vAlign w:val="center"/>
          </w:tcPr>
          <w:p w:rsidR="00410FF4" w:rsidRDefault="00410FF4">
            <w:pPr>
              <w:pStyle w:val="ConsPlusNormal"/>
            </w:pPr>
            <w:r>
              <w:t>2.34</w:t>
            </w:r>
          </w:p>
        </w:tc>
        <w:tc>
          <w:tcPr>
            <w:tcW w:w="5613" w:type="dxa"/>
          </w:tcPr>
          <w:p w:rsidR="00410FF4" w:rsidRDefault="00410FF4">
            <w:pPr>
              <w:pStyle w:val="ConsPlusNormal"/>
            </w:pPr>
            <w:r>
              <w:t>Мытье дверей</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2.35</w:t>
            </w:r>
          </w:p>
        </w:tc>
        <w:tc>
          <w:tcPr>
            <w:tcW w:w="5613" w:type="dxa"/>
          </w:tcPr>
          <w:p w:rsidR="00410FF4" w:rsidRDefault="00410FF4">
            <w:pPr>
              <w:pStyle w:val="ConsPlusNormal"/>
            </w:pPr>
            <w:r>
              <w:t>Чистка кафеля</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2.36</w:t>
            </w:r>
          </w:p>
        </w:tc>
        <w:tc>
          <w:tcPr>
            <w:tcW w:w="5613" w:type="dxa"/>
          </w:tcPr>
          <w:p w:rsidR="00410FF4" w:rsidRDefault="00410FF4">
            <w:pPr>
              <w:pStyle w:val="ConsPlusNormal"/>
            </w:pPr>
            <w:r>
              <w:t>Снятие (вешание) штор</w:t>
            </w:r>
          </w:p>
        </w:tc>
        <w:tc>
          <w:tcPr>
            <w:tcW w:w="1282" w:type="dxa"/>
            <w:vAlign w:val="center"/>
          </w:tcPr>
          <w:p w:rsidR="00410FF4" w:rsidRDefault="00410FF4">
            <w:pPr>
              <w:pStyle w:val="ConsPlusNormal"/>
              <w:jc w:val="center"/>
            </w:pPr>
            <w:r>
              <w:t>1 услуга</w:t>
            </w:r>
          </w:p>
        </w:tc>
        <w:tc>
          <w:tcPr>
            <w:tcW w:w="1282" w:type="dxa"/>
            <w:vAlign w:val="center"/>
          </w:tcPr>
          <w:p w:rsidR="00410FF4" w:rsidRDefault="00410FF4">
            <w:pPr>
              <w:pStyle w:val="ConsPlusNormal"/>
              <w:jc w:val="center"/>
            </w:pPr>
            <w:r>
              <w:t>20</w:t>
            </w:r>
          </w:p>
        </w:tc>
      </w:tr>
      <w:tr w:rsidR="00410FF4">
        <w:tc>
          <w:tcPr>
            <w:tcW w:w="9027" w:type="dxa"/>
            <w:gridSpan w:val="4"/>
            <w:vAlign w:val="center"/>
          </w:tcPr>
          <w:p w:rsidR="00410FF4" w:rsidRDefault="00410FF4">
            <w:pPr>
              <w:pStyle w:val="ConsPlusNormal"/>
              <w:jc w:val="center"/>
              <w:outlineLvl w:val="1"/>
            </w:pPr>
            <w:r>
              <w:t xml:space="preserve">3. Социально-медицинские и санитарно-гигиенические услуги (уход обеспечивается с учетом состояния здоровья), услуги сиделки </w:t>
            </w:r>
            <w:hyperlink w:anchor="P2402" w:history="1">
              <w:r>
                <w:rPr>
                  <w:color w:val="0000FF"/>
                </w:rPr>
                <w:t>&lt;*&gt;</w:t>
              </w:r>
            </w:hyperlink>
          </w:p>
        </w:tc>
      </w:tr>
      <w:tr w:rsidR="00410FF4">
        <w:tc>
          <w:tcPr>
            <w:tcW w:w="850" w:type="dxa"/>
            <w:vAlign w:val="center"/>
          </w:tcPr>
          <w:p w:rsidR="00410FF4" w:rsidRDefault="00410FF4">
            <w:pPr>
              <w:pStyle w:val="ConsPlusNormal"/>
            </w:pPr>
            <w:r>
              <w:lastRenderedPageBreak/>
              <w:t>3.1</w:t>
            </w:r>
          </w:p>
        </w:tc>
        <w:tc>
          <w:tcPr>
            <w:tcW w:w="5613" w:type="dxa"/>
            <w:vAlign w:val="center"/>
          </w:tcPr>
          <w:p w:rsidR="00410FF4" w:rsidRDefault="00410FF4">
            <w:pPr>
              <w:pStyle w:val="ConsPlusNormal"/>
            </w:pPr>
            <w:r>
              <w:t>Содействие в оказании медицинской помощи в объеме обязательного медицинского страхования граждан Российской Федерации (запись на прием, вызов врача на дом, получение льготных рецептов)</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55</w:t>
            </w:r>
          </w:p>
        </w:tc>
      </w:tr>
      <w:tr w:rsidR="00410FF4">
        <w:tc>
          <w:tcPr>
            <w:tcW w:w="850" w:type="dxa"/>
            <w:vAlign w:val="center"/>
          </w:tcPr>
          <w:p w:rsidR="00410FF4" w:rsidRDefault="00410FF4">
            <w:pPr>
              <w:pStyle w:val="ConsPlusNormal"/>
            </w:pPr>
            <w:r>
              <w:t>3.2</w:t>
            </w:r>
          </w:p>
        </w:tc>
        <w:tc>
          <w:tcPr>
            <w:tcW w:w="5613" w:type="dxa"/>
            <w:vAlign w:val="center"/>
          </w:tcPr>
          <w:p w:rsidR="00410FF4" w:rsidRDefault="00410FF4">
            <w:pPr>
              <w:pStyle w:val="ConsPlusNormal"/>
            </w:pPr>
            <w:r>
              <w:t>Содействие в проведении медико-социальной экспертизы (сопровождение в лечебные учреждения и экспертную социально-медицинскую комиссию в пределах населенного пункта, помощь в оформлении документов на инвалидность)</w:t>
            </w:r>
          </w:p>
        </w:tc>
        <w:tc>
          <w:tcPr>
            <w:tcW w:w="1282" w:type="dxa"/>
            <w:vAlign w:val="center"/>
          </w:tcPr>
          <w:p w:rsidR="00410FF4" w:rsidRDefault="00410FF4">
            <w:pPr>
              <w:pStyle w:val="ConsPlusNormal"/>
              <w:jc w:val="center"/>
            </w:pPr>
            <w:r>
              <w:t>120 мин.</w:t>
            </w:r>
          </w:p>
        </w:tc>
        <w:tc>
          <w:tcPr>
            <w:tcW w:w="1282" w:type="dxa"/>
            <w:vAlign w:val="center"/>
          </w:tcPr>
          <w:p w:rsidR="00410FF4" w:rsidRDefault="00410FF4">
            <w:pPr>
              <w:pStyle w:val="ConsPlusNormal"/>
              <w:jc w:val="center"/>
            </w:pPr>
            <w:r>
              <w:t>220</w:t>
            </w:r>
          </w:p>
        </w:tc>
      </w:tr>
      <w:tr w:rsidR="00410FF4">
        <w:tc>
          <w:tcPr>
            <w:tcW w:w="850" w:type="dxa"/>
            <w:vAlign w:val="center"/>
          </w:tcPr>
          <w:p w:rsidR="00410FF4" w:rsidRDefault="00410FF4">
            <w:pPr>
              <w:pStyle w:val="ConsPlusNormal"/>
            </w:pPr>
            <w:r>
              <w:t>3.3</w:t>
            </w:r>
          </w:p>
        </w:tc>
        <w:tc>
          <w:tcPr>
            <w:tcW w:w="5613" w:type="dxa"/>
            <w:vAlign w:val="center"/>
          </w:tcPr>
          <w:p w:rsidR="00410FF4" w:rsidRDefault="00410FF4">
            <w:pPr>
              <w:pStyle w:val="ConsPlusNormal"/>
            </w:pPr>
            <w:r>
              <w:t>Содействие в обеспечении по заключению врачей лекарственными препаратами и изделиями медицинского назначения (в пределах муниципального района)</w:t>
            </w:r>
          </w:p>
        </w:tc>
        <w:tc>
          <w:tcPr>
            <w:tcW w:w="1282" w:type="dxa"/>
            <w:vAlign w:val="center"/>
          </w:tcPr>
          <w:p w:rsidR="00410FF4" w:rsidRDefault="00410FF4">
            <w:pPr>
              <w:pStyle w:val="ConsPlusNormal"/>
              <w:jc w:val="center"/>
            </w:pPr>
            <w:r>
              <w:t>120 мин.</w:t>
            </w:r>
          </w:p>
        </w:tc>
        <w:tc>
          <w:tcPr>
            <w:tcW w:w="1282" w:type="dxa"/>
            <w:vAlign w:val="center"/>
          </w:tcPr>
          <w:p w:rsidR="00410FF4" w:rsidRDefault="00410FF4">
            <w:pPr>
              <w:pStyle w:val="ConsPlusNormal"/>
              <w:jc w:val="center"/>
            </w:pPr>
            <w:r>
              <w:t>220</w:t>
            </w:r>
          </w:p>
        </w:tc>
      </w:tr>
      <w:tr w:rsidR="00410FF4">
        <w:tc>
          <w:tcPr>
            <w:tcW w:w="850" w:type="dxa"/>
            <w:vAlign w:val="center"/>
          </w:tcPr>
          <w:p w:rsidR="00410FF4" w:rsidRDefault="00410FF4">
            <w:pPr>
              <w:pStyle w:val="ConsPlusNormal"/>
            </w:pPr>
            <w:r>
              <w:t>3.4</w:t>
            </w:r>
          </w:p>
        </w:tc>
        <w:tc>
          <w:tcPr>
            <w:tcW w:w="5613" w:type="dxa"/>
          </w:tcPr>
          <w:p w:rsidR="00410FF4" w:rsidRDefault="00410FF4">
            <w:pPr>
              <w:pStyle w:val="ConsPlusNormal"/>
            </w:pPr>
            <w:r>
              <w:t>Содействие в обеспечении по заключению врачей лекарственными препаратами и изделиями медицинского назначения (в пределах населенного пункта)</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60</w:t>
            </w:r>
          </w:p>
        </w:tc>
      </w:tr>
      <w:tr w:rsidR="00410FF4">
        <w:tc>
          <w:tcPr>
            <w:tcW w:w="850" w:type="dxa"/>
            <w:vAlign w:val="center"/>
          </w:tcPr>
          <w:p w:rsidR="00410FF4" w:rsidRDefault="00410FF4">
            <w:pPr>
              <w:pStyle w:val="ConsPlusNormal"/>
            </w:pPr>
            <w:r>
              <w:t>3.5</w:t>
            </w:r>
          </w:p>
        </w:tc>
        <w:tc>
          <w:tcPr>
            <w:tcW w:w="5613" w:type="dxa"/>
          </w:tcPr>
          <w:p w:rsidR="00410FF4" w:rsidRDefault="00410FF4">
            <w:pPr>
              <w:pStyle w:val="ConsPlusNormal"/>
            </w:pPr>
            <w:r>
              <w:t>Оказание психологической помощи (беседы)</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3.6</w:t>
            </w:r>
          </w:p>
        </w:tc>
        <w:tc>
          <w:tcPr>
            <w:tcW w:w="5613" w:type="dxa"/>
          </w:tcPr>
          <w:p w:rsidR="00410FF4" w:rsidRDefault="00410FF4">
            <w:pPr>
              <w:pStyle w:val="ConsPlusNormal"/>
            </w:pPr>
            <w:r>
              <w:t>Консультация психолога</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3.7</w:t>
            </w:r>
          </w:p>
        </w:tc>
        <w:tc>
          <w:tcPr>
            <w:tcW w:w="5613" w:type="dxa"/>
            <w:vAlign w:val="center"/>
          </w:tcPr>
          <w:p w:rsidR="00410FF4" w:rsidRDefault="00410FF4">
            <w:pPr>
              <w:pStyle w:val="ConsPlusNormal"/>
            </w:pPr>
            <w:r>
              <w:t>Содействие в госпитализации, сопровождение в лечебно-профилактические учреждения (в пределах населенного пункта)</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3.8</w:t>
            </w:r>
          </w:p>
        </w:tc>
        <w:tc>
          <w:tcPr>
            <w:tcW w:w="5613" w:type="dxa"/>
            <w:vAlign w:val="center"/>
          </w:tcPr>
          <w:p w:rsidR="00410FF4" w:rsidRDefault="00410FF4">
            <w:pPr>
              <w:pStyle w:val="ConsPlusNormal"/>
            </w:pPr>
            <w:r>
              <w:t>Посещение стационарных учреждений здравоохранения в целях оказания морально-психологической поддержки обслуживаемых</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3.9</w:t>
            </w:r>
          </w:p>
        </w:tc>
        <w:tc>
          <w:tcPr>
            <w:tcW w:w="5613" w:type="dxa"/>
            <w:vAlign w:val="center"/>
          </w:tcPr>
          <w:p w:rsidR="00410FF4" w:rsidRDefault="00410FF4">
            <w:pPr>
              <w:pStyle w:val="ConsPlusNormal"/>
            </w:pPr>
            <w:r>
              <w:t>Помощь в получении путевок на санаторно-курортное лечение (помощь в оформлении документов)</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60</w:t>
            </w:r>
          </w:p>
        </w:tc>
      </w:tr>
      <w:tr w:rsidR="00410FF4">
        <w:tc>
          <w:tcPr>
            <w:tcW w:w="850" w:type="dxa"/>
            <w:vAlign w:val="center"/>
          </w:tcPr>
          <w:p w:rsidR="00410FF4" w:rsidRDefault="00410FF4">
            <w:pPr>
              <w:pStyle w:val="ConsPlusNormal"/>
            </w:pPr>
            <w:r>
              <w:t>3.10</w:t>
            </w:r>
          </w:p>
        </w:tc>
        <w:tc>
          <w:tcPr>
            <w:tcW w:w="5613" w:type="dxa"/>
            <w:vAlign w:val="center"/>
          </w:tcPr>
          <w:p w:rsidR="00410FF4" w:rsidRDefault="00410FF4">
            <w:pPr>
              <w:pStyle w:val="ConsPlusNormal"/>
            </w:pPr>
            <w:r>
              <w:t>Содействие в получении зубопротезной и протезно-ортопедической помощи, а также в обеспечении техническими средствами ухода и реабилитации (посещение стоматологической поликлиники без пациента, запись на прием, сопровождение пациента на прием к стоматологу, ортопеду)</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55</w:t>
            </w:r>
          </w:p>
        </w:tc>
      </w:tr>
      <w:tr w:rsidR="00410FF4">
        <w:tc>
          <w:tcPr>
            <w:tcW w:w="850" w:type="dxa"/>
            <w:vAlign w:val="center"/>
          </w:tcPr>
          <w:p w:rsidR="00410FF4" w:rsidRDefault="00410FF4">
            <w:pPr>
              <w:pStyle w:val="ConsPlusNormal"/>
            </w:pPr>
            <w:r>
              <w:t>3.11</w:t>
            </w:r>
          </w:p>
        </w:tc>
        <w:tc>
          <w:tcPr>
            <w:tcW w:w="5613" w:type="dxa"/>
          </w:tcPr>
          <w:p w:rsidR="00410FF4" w:rsidRDefault="00410FF4">
            <w:pPr>
              <w:pStyle w:val="ConsPlusNormal"/>
            </w:pPr>
            <w:r>
              <w:t>Проведение санитарно-просветительской работы</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40</w:t>
            </w:r>
          </w:p>
        </w:tc>
      </w:tr>
      <w:tr w:rsidR="00410FF4">
        <w:tc>
          <w:tcPr>
            <w:tcW w:w="850" w:type="dxa"/>
            <w:vMerge w:val="restart"/>
            <w:vAlign w:val="center"/>
          </w:tcPr>
          <w:p w:rsidR="00410FF4" w:rsidRDefault="00410FF4">
            <w:pPr>
              <w:pStyle w:val="ConsPlusNormal"/>
            </w:pPr>
            <w:r>
              <w:t>3.12</w:t>
            </w:r>
          </w:p>
        </w:tc>
        <w:tc>
          <w:tcPr>
            <w:tcW w:w="5613" w:type="dxa"/>
          </w:tcPr>
          <w:p w:rsidR="00410FF4" w:rsidRDefault="00410FF4">
            <w:pPr>
              <w:pStyle w:val="ConsPlusNormal"/>
            </w:pPr>
            <w:r>
              <w:t>Выполнение медицинских процедур по назначению лечащего врача перевязочным материалом и лекарственными препаратами клиента:</w:t>
            </w:r>
          </w:p>
        </w:tc>
        <w:tc>
          <w:tcPr>
            <w:tcW w:w="1282" w:type="dxa"/>
            <w:vAlign w:val="center"/>
          </w:tcPr>
          <w:p w:rsidR="00410FF4" w:rsidRDefault="00410FF4">
            <w:pPr>
              <w:pStyle w:val="ConsPlusNormal"/>
              <w:jc w:val="center"/>
            </w:pPr>
          </w:p>
        </w:tc>
        <w:tc>
          <w:tcPr>
            <w:tcW w:w="1282" w:type="dxa"/>
            <w:vAlign w:val="center"/>
          </w:tcPr>
          <w:p w:rsidR="00410FF4" w:rsidRDefault="00410FF4">
            <w:pPr>
              <w:pStyle w:val="ConsPlusNormal"/>
              <w:jc w:val="center"/>
            </w:pPr>
          </w:p>
        </w:tc>
      </w:tr>
      <w:tr w:rsidR="00410FF4">
        <w:tc>
          <w:tcPr>
            <w:tcW w:w="850" w:type="dxa"/>
            <w:vMerge/>
          </w:tcPr>
          <w:p w:rsidR="00410FF4" w:rsidRDefault="00410FF4"/>
        </w:tc>
        <w:tc>
          <w:tcPr>
            <w:tcW w:w="5613" w:type="dxa"/>
            <w:vAlign w:val="center"/>
          </w:tcPr>
          <w:p w:rsidR="00410FF4" w:rsidRDefault="00410FF4">
            <w:pPr>
              <w:pStyle w:val="ConsPlusNormal"/>
            </w:pPr>
            <w:r>
              <w:t>наложение компресса, осуществление перевязки, втирание мази, постановка банок, наложение горчичников</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35</w:t>
            </w:r>
          </w:p>
        </w:tc>
      </w:tr>
      <w:tr w:rsidR="00410FF4">
        <w:tc>
          <w:tcPr>
            <w:tcW w:w="850" w:type="dxa"/>
            <w:vMerge/>
          </w:tcPr>
          <w:p w:rsidR="00410FF4" w:rsidRDefault="00410FF4"/>
        </w:tc>
        <w:tc>
          <w:tcPr>
            <w:tcW w:w="5613" w:type="dxa"/>
          </w:tcPr>
          <w:p w:rsidR="00410FF4" w:rsidRDefault="00410FF4">
            <w:pPr>
              <w:pStyle w:val="ConsPlusNormal"/>
            </w:pPr>
            <w:r>
              <w:t>выполнение очистительной клизмы, мытье судна</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50</w:t>
            </w:r>
          </w:p>
        </w:tc>
      </w:tr>
      <w:tr w:rsidR="00410FF4">
        <w:tc>
          <w:tcPr>
            <w:tcW w:w="850" w:type="dxa"/>
            <w:vMerge/>
          </w:tcPr>
          <w:p w:rsidR="00410FF4" w:rsidRDefault="00410FF4"/>
        </w:tc>
        <w:tc>
          <w:tcPr>
            <w:tcW w:w="5613" w:type="dxa"/>
            <w:vAlign w:val="center"/>
          </w:tcPr>
          <w:p w:rsidR="00410FF4" w:rsidRDefault="00410FF4">
            <w:pPr>
              <w:pStyle w:val="ConsPlusNormal"/>
            </w:pPr>
            <w:r>
              <w:t xml:space="preserve">забор материалов для проведения лабораторных </w:t>
            </w:r>
            <w:r>
              <w:lastRenderedPageBreak/>
              <w:t>исследований</w:t>
            </w:r>
          </w:p>
        </w:tc>
        <w:tc>
          <w:tcPr>
            <w:tcW w:w="1282" w:type="dxa"/>
            <w:vAlign w:val="center"/>
          </w:tcPr>
          <w:p w:rsidR="00410FF4" w:rsidRDefault="00410FF4">
            <w:pPr>
              <w:pStyle w:val="ConsPlusNormal"/>
              <w:jc w:val="center"/>
            </w:pPr>
            <w:r>
              <w:lastRenderedPageBreak/>
              <w:t>20 мин.</w:t>
            </w:r>
          </w:p>
        </w:tc>
        <w:tc>
          <w:tcPr>
            <w:tcW w:w="1282" w:type="dxa"/>
            <w:vAlign w:val="center"/>
          </w:tcPr>
          <w:p w:rsidR="00410FF4" w:rsidRDefault="00410FF4">
            <w:pPr>
              <w:pStyle w:val="ConsPlusNormal"/>
              <w:jc w:val="center"/>
            </w:pPr>
            <w:r>
              <w:t>50</w:t>
            </w:r>
          </w:p>
        </w:tc>
      </w:tr>
      <w:tr w:rsidR="00410FF4">
        <w:tc>
          <w:tcPr>
            <w:tcW w:w="850" w:type="dxa"/>
            <w:vMerge/>
          </w:tcPr>
          <w:p w:rsidR="00410FF4" w:rsidRDefault="00410FF4"/>
        </w:tc>
        <w:tc>
          <w:tcPr>
            <w:tcW w:w="5613" w:type="dxa"/>
          </w:tcPr>
          <w:p w:rsidR="00410FF4" w:rsidRDefault="00410FF4">
            <w:pPr>
              <w:pStyle w:val="ConsPlusNormal"/>
            </w:pPr>
            <w:r>
              <w:t>обработка пролежней, раневых поверхностей</w:t>
            </w:r>
          </w:p>
        </w:tc>
        <w:tc>
          <w:tcPr>
            <w:tcW w:w="1282" w:type="dxa"/>
            <w:vAlign w:val="center"/>
          </w:tcPr>
          <w:p w:rsidR="00410FF4" w:rsidRDefault="00410FF4">
            <w:pPr>
              <w:pStyle w:val="ConsPlusNormal"/>
              <w:jc w:val="center"/>
            </w:pPr>
            <w:r>
              <w:t>45 мин.</w:t>
            </w:r>
          </w:p>
        </w:tc>
        <w:tc>
          <w:tcPr>
            <w:tcW w:w="1282" w:type="dxa"/>
            <w:vAlign w:val="center"/>
          </w:tcPr>
          <w:p w:rsidR="00410FF4" w:rsidRDefault="00410FF4">
            <w:pPr>
              <w:pStyle w:val="ConsPlusNormal"/>
              <w:jc w:val="center"/>
            </w:pPr>
            <w:r>
              <w:t>100</w:t>
            </w:r>
          </w:p>
        </w:tc>
      </w:tr>
      <w:tr w:rsidR="00410FF4">
        <w:tc>
          <w:tcPr>
            <w:tcW w:w="850" w:type="dxa"/>
            <w:vMerge/>
          </w:tcPr>
          <w:p w:rsidR="00410FF4" w:rsidRDefault="00410FF4"/>
        </w:tc>
        <w:tc>
          <w:tcPr>
            <w:tcW w:w="5613" w:type="dxa"/>
          </w:tcPr>
          <w:p w:rsidR="00410FF4" w:rsidRDefault="00410FF4">
            <w:pPr>
              <w:pStyle w:val="ConsPlusNormal"/>
            </w:pPr>
            <w:r>
              <w:t>гигиенические ванны для головы или ног</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25</w:t>
            </w:r>
          </w:p>
        </w:tc>
      </w:tr>
      <w:tr w:rsidR="00410FF4">
        <w:tc>
          <w:tcPr>
            <w:tcW w:w="850" w:type="dxa"/>
            <w:vAlign w:val="center"/>
          </w:tcPr>
          <w:p w:rsidR="00410FF4" w:rsidRDefault="00410FF4">
            <w:pPr>
              <w:pStyle w:val="ConsPlusNormal"/>
            </w:pPr>
            <w:r>
              <w:t>3.13</w:t>
            </w:r>
          </w:p>
        </w:tc>
        <w:tc>
          <w:tcPr>
            <w:tcW w:w="5613" w:type="dxa"/>
            <w:vAlign w:val="center"/>
          </w:tcPr>
          <w:p w:rsidR="00410FF4" w:rsidRDefault="00410FF4">
            <w:pPr>
              <w:pStyle w:val="ConsPlusNormal"/>
            </w:pPr>
            <w:r>
              <w:t>Осуществление подкожных и внутримышечных инъекций по назначению лечащего врача</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11</w:t>
            </w:r>
          </w:p>
        </w:tc>
      </w:tr>
      <w:tr w:rsidR="00410FF4">
        <w:tc>
          <w:tcPr>
            <w:tcW w:w="850" w:type="dxa"/>
            <w:vAlign w:val="center"/>
          </w:tcPr>
          <w:p w:rsidR="00410FF4" w:rsidRDefault="00410FF4">
            <w:pPr>
              <w:pStyle w:val="ConsPlusNormal"/>
            </w:pPr>
            <w:r>
              <w:t>3.14</w:t>
            </w:r>
          </w:p>
        </w:tc>
        <w:tc>
          <w:tcPr>
            <w:tcW w:w="5613" w:type="dxa"/>
          </w:tcPr>
          <w:p w:rsidR="00410FF4" w:rsidRDefault="00410FF4">
            <w:pPr>
              <w:pStyle w:val="ConsPlusNormal"/>
            </w:pPr>
            <w:r>
              <w:t>Смена памперсов</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t>3.15</w:t>
            </w:r>
          </w:p>
        </w:tc>
        <w:tc>
          <w:tcPr>
            <w:tcW w:w="5613" w:type="dxa"/>
          </w:tcPr>
          <w:p w:rsidR="00410FF4" w:rsidRDefault="00410FF4">
            <w:pPr>
              <w:pStyle w:val="ConsPlusNormal"/>
            </w:pPr>
            <w:r>
              <w:t>Уход за глазами, ушами, кожей</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3.16</w:t>
            </w:r>
          </w:p>
        </w:tc>
        <w:tc>
          <w:tcPr>
            <w:tcW w:w="5613" w:type="dxa"/>
            <w:vAlign w:val="center"/>
          </w:tcPr>
          <w:p w:rsidR="00410FF4" w:rsidRDefault="00410FF4">
            <w:pPr>
              <w:pStyle w:val="ConsPlusNormal"/>
            </w:pPr>
            <w:r>
              <w:t>Обеспечение приема лекарств в соответствии с назначением врача</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25</w:t>
            </w:r>
          </w:p>
        </w:tc>
      </w:tr>
      <w:tr w:rsidR="00410FF4">
        <w:tc>
          <w:tcPr>
            <w:tcW w:w="850" w:type="dxa"/>
            <w:vAlign w:val="center"/>
          </w:tcPr>
          <w:p w:rsidR="00410FF4" w:rsidRDefault="00410FF4">
            <w:pPr>
              <w:pStyle w:val="ConsPlusNormal"/>
            </w:pPr>
            <w:r>
              <w:t>3.17</w:t>
            </w:r>
          </w:p>
        </w:tc>
        <w:tc>
          <w:tcPr>
            <w:tcW w:w="5613" w:type="dxa"/>
          </w:tcPr>
          <w:p w:rsidR="00410FF4" w:rsidRDefault="00410FF4">
            <w:pPr>
              <w:pStyle w:val="ConsPlusNormal"/>
            </w:pPr>
            <w:r>
              <w:t>Обтирание, обмывание (1 процедура)</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3.18</w:t>
            </w:r>
          </w:p>
        </w:tc>
        <w:tc>
          <w:tcPr>
            <w:tcW w:w="5613" w:type="dxa"/>
          </w:tcPr>
          <w:p w:rsidR="00410FF4" w:rsidRDefault="00410FF4">
            <w:pPr>
              <w:pStyle w:val="ConsPlusNormal"/>
            </w:pPr>
            <w:r>
              <w:t>Стрижка ногтей на руках (1 заказ)</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3.19</w:t>
            </w:r>
          </w:p>
        </w:tc>
        <w:tc>
          <w:tcPr>
            <w:tcW w:w="5613" w:type="dxa"/>
          </w:tcPr>
          <w:p w:rsidR="00410FF4" w:rsidRDefault="00410FF4">
            <w:pPr>
              <w:pStyle w:val="ConsPlusNormal"/>
            </w:pPr>
            <w:r>
              <w:t>Стрижка ногтей на ногах (1 заказ)</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3.20</w:t>
            </w:r>
          </w:p>
        </w:tc>
        <w:tc>
          <w:tcPr>
            <w:tcW w:w="5613" w:type="dxa"/>
          </w:tcPr>
          <w:p w:rsidR="00410FF4" w:rsidRDefault="00410FF4">
            <w:pPr>
              <w:pStyle w:val="ConsPlusNormal"/>
            </w:pPr>
            <w:r>
              <w:t>Причесывание (1 заказ)</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3.21</w:t>
            </w:r>
          </w:p>
        </w:tc>
        <w:tc>
          <w:tcPr>
            <w:tcW w:w="5613" w:type="dxa"/>
          </w:tcPr>
          <w:p w:rsidR="00410FF4" w:rsidRDefault="00410FF4">
            <w:pPr>
              <w:pStyle w:val="ConsPlusNormal"/>
            </w:pPr>
            <w:r>
              <w:t>Смена постельного белья (1 заказ)</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3.22</w:t>
            </w:r>
          </w:p>
        </w:tc>
        <w:tc>
          <w:tcPr>
            <w:tcW w:w="5613" w:type="dxa"/>
          </w:tcPr>
          <w:p w:rsidR="00410FF4" w:rsidRDefault="00410FF4">
            <w:pPr>
              <w:pStyle w:val="ConsPlusNormal"/>
            </w:pPr>
            <w:r>
              <w:t>Смена нательного белья (1 заказ)</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40</w:t>
            </w:r>
          </w:p>
        </w:tc>
      </w:tr>
      <w:tr w:rsidR="00410FF4">
        <w:tc>
          <w:tcPr>
            <w:tcW w:w="850" w:type="dxa"/>
            <w:vMerge w:val="restart"/>
            <w:vAlign w:val="center"/>
          </w:tcPr>
          <w:p w:rsidR="00410FF4" w:rsidRDefault="00410FF4">
            <w:pPr>
              <w:pStyle w:val="ConsPlusNormal"/>
            </w:pPr>
            <w:r>
              <w:t>3.23</w:t>
            </w:r>
          </w:p>
        </w:tc>
        <w:tc>
          <w:tcPr>
            <w:tcW w:w="5613" w:type="dxa"/>
          </w:tcPr>
          <w:p w:rsidR="00410FF4" w:rsidRDefault="00410FF4">
            <w:pPr>
              <w:pStyle w:val="ConsPlusNormal"/>
            </w:pPr>
            <w:r>
              <w:t>Гигиенические ванны при наличии горячей воды:</w:t>
            </w:r>
          </w:p>
        </w:tc>
        <w:tc>
          <w:tcPr>
            <w:tcW w:w="1282" w:type="dxa"/>
            <w:vAlign w:val="center"/>
          </w:tcPr>
          <w:p w:rsidR="00410FF4" w:rsidRDefault="00410FF4">
            <w:pPr>
              <w:pStyle w:val="ConsPlusNormal"/>
              <w:jc w:val="center"/>
            </w:pPr>
          </w:p>
        </w:tc>
        <w:tc>
          <w:tcPr>
            <w:tcW w:w="1282" w:type="dxa"/>
            <w:vAlign w:val="center"/>
          </w:tcPr>
          <w:p w:rsidR="00410FF4" w:rsidRDefault="00410FF4">
            <w:pPr>
              <w:pStyle w:val="ConsPlusNormal"/>
              <w:jc w:val="center"/>
            </w:pPr>
          </w:p>
        </w:tc>
      </w:tr>
      <w:tr w:rsidR="00410FF4">
        <w:tc>
          <w:tcPr>
            <w:tcW w:w="850" w:type="dxa"/>
            <w:vMerge/>
          </w:tcPr>
          <w:p w:rsidR="00410FF4" w:rsidRDefault="00410FF4"/>
        </w:tc>
        <w:tc>
          <w:tcPr>
            <w:tcW w:w="5613" w:type="dxa"/>
          </w:tcPr>
          <w:p w:rsidR="00410FF4" w:rsidRDefault="00410FF4">
            <w:pPr>
              <w:pStyle w:val="ConsPlusNormal"/>
            </w:pPr>
            <w:r>
              <w:t>помывка в благоустроенной квартире</w:t>
            </w:r>
          </w:p>
        </w:tc>
        <w:tc>
          <w:tcPr>
            <w:tcW w:w="1282" w:type="dxa"/>
            <w:vAlign w:val="center"/>
          </w:tcPr>
          <w:p w:rsidR="00410FF4" w:rsidRDefault="00410FF4">
            <w:pPr>
              <w:pStyle w:val="ConsPlusNormal"/>
              <w:jc w:val="center"/>
            </w:pPr>
            <w:r>
              <w:t>50 мин.</w:t>
            </w:r>
          </w:p>
        </w:tc>
        <w:tc>
          <w:tcPr>
            <w:tcW w:w="1282" w:type="dxa"/>
            <w:vAlign w:val="center"/>
          </w:tcPr>
          <w:p w:rsidR="00410FF4" w:rsidRDefault="00410FF4">
            <w:pPr>
              <w:pStyle w:val="ConsPlusNormal"/>
              <w:jc w:val="center"/>
            </w:pPr>
            <w:r>
              <w:t>100</w:t>
            </w:r>
          </w:p>
        </w:tc>
      </w:tr>
      <w:tr w:rsidR="00410FF4">
        <w:tc>
          <w:tcPr>
            <w:tcW w:w="850" w:type="dxa"/>
            <w:vMerge/>
          </w:tcPr>
          <w:p w:rsidR="00410FF4" w:rsidRDefault="00410FF4"/>
        </w:tc>
        <w:tc>
          <w:tcPr>
            <w:tcW w:w="5613" w:type="dxa"/>
          </w:tcPr>
          <w:p w:rsidR="00410FF4" w:rsidRDefault="00410FF4">
            <w:pPr>
              <w:pStyle w:val="ConsPlusNormal"/>
            </w:pPr>
            <w:r>
              <w:t>помывка в жилой комнате в переносных емкостях</w:t>
            </w:r>
          </w:p>
        </w:tc>
        <w:tc>
          <w:tcPr>
            <w:tcW w:w="1282" w:type="dxa"/>
            <w:vAlign w:val="center"/>
          </w:tcPr>
          <w:p w:rsidR="00410FF4" w:rsidRDefault="00410FF4">
            <w:pPr>
              <w:pStyle w:val="ConsPlusNormal"/>
              <w:jc w:val="center"/>
            </w:pPr>
            <w:r>
              <w:t>70 мин.</w:t>
            </w:r>
          </w:p>
        </w:tc>
        <w:tc>
          <w:tcPr>
            <w:tcW w:w="1282" w:type="dxa"/>
            <w:vAlign w:val="center"/>
          </w:tcPr>
          <w:p w:rsidR="00410FF4" w:rsidRDefault="00410FF4">
            <w:pPr>
              <w:pStyle w:val="ConsPlusNormal"/>
              <w:jc w:val="center"/>
            </w:pPr>
            <w:r>
              <w:t>150</w:t>
            </w:r>
          </w:p>
        </w:tc>
      </w:tr>
      <w:tr w:rsidR="00410FF4">
        <w:tc>
          <w:tcPr>
            <w:tcW w:w="850" w:type="dxa"/>
            <w:vMerge/>
          </w:tcPr>
          <w:p w:rsidR="00410FF4" w:rsidRDefault="00410FF4"/>
        </w:tc>
        <w:tc>
          <w:tcPr>
            <w:tcW w:w="5613" w:type="dxa"/>
          </w:tcPr>
          <w:p w:rsidR="00410FF4" w:rsidRDefault="00410FF4">
            <w:pPr>
              <w:pStyle w:val="ConsPlusNormal"/>
            </w:pPr>
            <w:r>
              <w:t>мытье головы</w:t>
            </w:r>
          </w:p>
        </w:tc>
        <w:tc>
          <w:tcPr>
            <w:tcW w:w="1282" w:type="dxa"/>
            <w:vAlign w:val="center"/>
          </w:tcPr>
          <w:p w:rsidR="00410FF4" w:rsidRDefault="00410FF4">
            <w:pPr>
              <w:pStyle w:val="ConsPlusNormal"/>
              <w:jc w:val="center"/>
            </w:pPr>
            <w:r>
              <w:t>25 мин.</w:t>
            </w:r>
          </w:p>
        </w:tc>
        <w:tc>
          <w:tcPr>
            <w:tcW w:w="1282" w:type="dxa"/>
            <w:vAlign w:val="center"/>
          </w:tcPr>
          <w:p w:rsidR="00410FF4" w:rsidRDefault="00410FF4">
            <w:pPr>
              <w:pStyle w:val="ConsPlusNormal"/>
              <w:jc w:val="center"/>
            </w:pPr>
            <w:r>
              <w:t>50</w:t>
            </w:r>
          </w:p>
        </w:tc>
      </w:tr>
      <w:tr w:rsidR="00410FF4">
        <w:tc>
          <w:tcPr>
            <w:tcW w:w="850" w:type="dxa"/>
            <w:vMerge/>
          </w:tcPr>
          <w:p w:rsidR="00410FF4" w:rsidRDefault="00410FF4"/>
        </w:tc>
        <w:tc>
          <w:tcPr>
            <w:tcW w:w="5613" w:type="dxa"/>
          </w:tcPr>
          <w:p w:rsidR="00410FF4" w:rsidRDefault="00410FF4">
            <w:pPr>
              <w:pStyle w:val="ConsPlusNormal"/>
            </w:pPr>
            <w:r>
              <w:t>мытье ног</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3.24</w:t>
            </w:r>
          </w:p>
        </w:tc>
        <w:tc>
          <w:tcPr>
            <w:tcW w:w="5613" w:type="dxa"/>
          </w:tcPr>
          <w:p w:rsidR="00410FF4" w:rsidRDefault="00410FF4">
            <w:pPr>
              <w:pStyle w:val="ConsPlusNormal"/>
            </w:pPr>
            <w:r>
              <w:t>Вынос судна (1 услуга)</w:t>
            </w:r>
          </w:p>
        </w:tc>
        <w:tc>
          <w:tcPr>
            <w:tcW w:w="1282" w:type="dxa"/>
            <w:vAlign w:val="center"/>
          </w:tcPr>
          <w:p w:rsidR="00410FF4" w:rsidRDefault="00410FF4">
            <w:pPr>
              <w:pStyle w:val="ConsPlusNormal"/>
              <w:jc w:val="center"/>
            </w:pPr>
            <w:r>
              <w:t>5 мин.</w:t>
            </w:r>
          </w:p>
        </w:tc>
        <w:tc>
          <w:tcPr>
            <w:tcW w:w="1282" w:type="dxa"/>
            <w:vAlign w:val="center"/>
          </w:tcPr>
          <w:p w:rsidR="00410FF4" w:rsidRDefault="00410FF4">
            <w:pPr>
              <w:pStyle w:val="ConsPlusNormal"/>
              <w:jc w:val="center"/>
            </w:pPr>
            <w:r>
              <w:t>10</w:t>
            </w:r>
          </w:p>
        </w:tc>
      </w:tr>
      <w:tr w:rsidR="00410FF4">
        <w:tc>
          <w:tcPr>
            <w:tcW w:w="850" w:type="dxa"/>
            <w:vMerge w:val="restart"/>
            <w:vAlign w:val="center"/>
          </w:tcPr>
          <w:p w:rsidR="00410FF4" w:rsidRDefault="00410FF4">
            <w:pPr>
              <w:pStyle w:val="ConsPlusNormal"/>
            </w:pPr>
            <w:r>
              <w:t>3.25</w:t>
            </w:r>
          </w:p>
        </w:tc>
        <w:tc>
          <w:tcPr>
            <w:tcW w:w="5613" w:type="dxa"/>
          </w:tcPr>
          <w:p w:rsidR="00410FF4" w:rsidRDefault="00410FF4">
            <w:pPr>
              <w:pStyle w:val="ConsPlusNormal"/>
            </w:pPr>
            <w:r>
              <w:t>Наблюдение за состоянием здоровья:</w:t>
            </w:r>
          </w:p>
        </w:tc>
        <w:tc>
          <w:tcPr>
            <w:tcW w:w="1282" w:type="dxa"/>
            <w:vAlign w:val="center"/>
          </w:tcPr>
          <w:p w:rsidR="00410FF4" w:rsidRDefault="00410FF4">
            <w:pPr>
              <w:pStyle w:val="ConsPlusNormal"/>
              <w:jc w:val="center"/>
            </w:pPr>
          </w:p>
        </w:tc>
        <w:tc>
          <w:tcPr>
            <w:tcW w:w="1282" w:type="dxa"/>
            <w:vAlign w:val="center"/>
          </w:tcPr>
          <w:p w:rsidR="00410FF4" w:rsidRDefault="00410FF4">
            <w:pPr>
              <w:pStyle w:val="ConsPlusNormal"/>
              <w:jc w:val="center"/>
            </w:pPr>
          </w:p>
        </w:tc>
      </w:tr>
      <w:tr w:rsidR="00410FF4">
        <w:tc>
          <w:tcPr>
            <w:tcW w:w="850" w:type="dxa"/>
            <w:vMerge/>
          </w:tcPr>
          <w:p w:rsidR="00410FF4" w:rsidRDefault="00410FF4"/>
        </w:tc>
        <w:tc>
          <w:tcPr>
            <w:tcW w:w="5613" w:type="dxa"/>
          </w:tcPr>
          <w:p w:rsidR="00410FF4" w:rsidRDefault="00410FF4">
            <w:pPr>
              <w:pStyle w:val="ConsPlusNormal"/>
            </w:pPr>
            <w:r>
              <w:t>измерение температуры тела</w:t>
            </w:r>
          </w:p>
        </w:tc>
        <w:tc>
          <w:tcPr>
            <w:tcW w:w="1282" w:type="dxa"/>
            <w:vAlign w:val="center"/>
          </w:tcPr>
          <w:p w:rsidR="00410FF4" w:rsidRDefault="00410FF4">
            <w:pPr>
              <w:pStyle w:val="ConsPlusNormal"/>
              <w:jc w:val="center"/>
            </w:pPr>
            <w:r>
              <w:t>5 мин.</w:t>
            </w:r>
          </w:p>
        </w:tc>
        <w:tc>
          <w:tcPr>
            <w:tcW w:w="1282" w:type="dxa"/>
            <w:vAlign w:val="center"/>
          </w:tcPr>
          <w:p w:rsidR="00410FF4" w:rsidRDefault="00410FF4">
            <w:pPr>
              <w:pStyle w:val="ConsPlusNormal"/>
              <w:jc w:val="center"/>
            </w:pPr>
            <w:r>
              <w:t>10</w:t>
            </w:r>
          </w:p>
        </w:tc>
      </w:tr>
      <w:tr w:rsidR="00410FF4">
        <w:tc>
          <w:tcPr>
            <w:tcW w:w="850" w:type="dxa"/>
            <w:vMerge/>
          </w:tcPr>
          <w:p w:rsidR="00410FF4" w:rsidRDefault="00410FF4"/>
        </w:tc>
        <w:tc>
          <w:tcPr>
            <w:tcW w:w="5613" w:type="dxa"/>
          </w:tcPr>
          <w:p w:rsidR="00410FF4" w:rsidRDefault="00410FF4">
            <w:pPr>
              <w:pStyle w:val="ConsPlusNormal"/>
            </w:pPr>
            <w:r>
              <w:t>измерение артериального давления</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20</w:t>
            </w:r>
          </w:p>
        </w:tc>
      </w:tr>
      <w:tr w:rsidR="00410FF4">
        <w:tc>
          <w:tcPr>
            <w:tcW w:w="850" w:type="dxa"/>
            <w:vMerge/>
          </w:tcPr>
          <w:p w:rsidR="00410FF4" w:rsidRDefault="00410FF4"/>
        </w:tc>
        <w:tc>
          <w:tcPr>
            <w:tcW w:w="5613" w:type="dxa"/>
          </w:tcPr>
          <w:p w:rsidR="00410FF4" w:rsidRDefault="00410FF4">
            <w:pPr>
              <w:pStyle w:val="ConsPlusNormal"/>
            </w:pPr>
            <w:r>
              <w:t>осмотр кожных покровов</w:t>
            </w:r>
          </w:p>
        </w:tc>
        <w:tc>
          <w:tcPr>
            <w:tcW w:w="1282" w:type="dxa"/>
            <w:vAlign w:val="center"/>
          </w:tcPr>
          <w:p w:rsidR="00410FF4" w:rsidRDefault="00410FF4">
            <w:pPr>
              <w:pStyle w:val="ConsPlusNormal"/>
              <w:jc w:val="center"/>
            </w:pPr>
            <w:r>
              <w:t>5 мин.</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3.26</w:t>
            </w:r>
          </w:p>
        </w:tc>
        <w:tc>
          <w:tcPr>
            <w:tcW w:w="5613" w:type="dxa"/>
          </w:tcPr>
          <w:p w:rsidR="00410FF4" w:rsidRDefault="00410FF4">
            <w:pPr>
              <w:pStyle w:val="ConsPlusNormal"/>
            </w:pPr>
            <w:r>
              <w:t>Наблюдение за тяжелобольным (сиделка)</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120</w:t>
            </w:r>
          </w:p>
        </w:tc>
      </w:tr>
      <w:tr w:rsidR="00410FF4">
        <w:tc>
          <w:tcPr>
            <w:tcW w:w="9027" w:type="dxa"/>
            <w:gridSpan w:val="4"/>
            <w:vAlign w:val="center"/>
          </w:tcPr>
          <w:p w:rsidR="00410FF4" w:rsidRDefault="00410FF4">
            <w:pPr>
              <w:pStyle w:val="ConsPlusNormal"/>
              <w:jc w:val="center"/>
              <w:outlineLvl w:val="1"/>
            </w:pPr>
            <w:r>
              <w:t>4. Социально-правовые услуги</w:t>
            </w:r>
          </w:p>
        </w:tc>
      </w:tr>
      <w:tr w:rsidR="00410FF4">
        <w:tc>
          <w:tcPr>
            <w:tcW w:w="850" w:type="dxa"/>
            <w:vAlign w:val="center"/>
          </w:tcPr>
          <w:p w:rsidR="00410FF4" w:rsidRDefault="00410FF4">
            <w:pPr>
              <w:pStyle w:val="ConsPlusNormal"/>
            </w:pPr>
            <w:r>
              <w:t>4.1</w:t>
            </w:r>
          </w:p>
        </w:tc>
        <w:tc>
          <w:tcPr>
            <w:tcW w:w="5613" w:type="dxa"/>
            <w:vAlign w:val="center"/>
          </w:tcPr>
          <w:p w:rsidR="00410FF4" w:rsidRDefault="00410FF4">
            <w:pPr>
              <w:pStyle w:val="ConsPlusNormal"/>
            </w:pPr>
            <w:r>
              <w:t>Помощь в оформлении документов (в том числе по оплате услуг жилищно-коммунальных услуг)</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4.2</w:t>
            </w:r>
          </w:p>
        </w:tc>
        <w:tc>
          <w:tcPr>
            <w:tcW w:w="5613" w:type="dxa"/>
            <w:vAlign w:val="center"/>
          </w:tcPr>
          <w:p w:rsidR="00410FF4" w:rsidRDefault="00410FF4">
            <w:pPr>
              <w:pStyle w:val="ConsPlusNormal"/>
            </w:pPr>
            <w:r>
              <w:t>Содействие в получении установленных действующим законодательством льгот и преимуществ (организация консультаций специалистов)</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120</w:t>
            </w:r>
          </w:p>
        </w:tc>
      </w:tr>
      <w:tr w:rsidR="00410FF4">
        <w:tc>
          <w:tcPr>
            <w:tcW w:w="850" w:type="dxa"/>
            <w:vAlign w:val="center"/>
          </w:tcPr>
          <w:p w:rsidR="00410FF4" w:rsidRDefault="00410FF4">
            <w:pPr>
              <w:pStyle w:val="ConsPlusNormal"/>
            </w:pPr>
            <w:r>
              <w:lastRenderedPageBreak/>
              <w:t>4.3</w:t>
            </w:r>
          </w:p>
        </w:tc>
        <w:tc>
          <w:tcPr>
            <w:tcW w:w="5613" w:type="dxa"/>
            <w:vAlign w:val="center"/>
          </w:tcPr>
          <w:p w:rsidR="00410FF4" w:rsidRDefault="00410FF4">
            <w:pPr>
              <w:pStyle w:val="ConsPlusNormal"/>
            </w:pPr>
            <w:r>
              <w:t>Оказание помощи по вопросам пенсионного обеспечения и предоставления других социальных выплат (помощь в оформлении документов, консультирование)</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4.4</w:t>
            </w:r>
          </w:p>
        </w:tc>
        <w:tc>
          <w:tcPr>
            <w:tcW w:w="5613" w:type="dxa"/>
            <w:vAlign w:val="center"/>
          </w:tcPr>
          <w:p w:rsidR="00410FF4" w:rsidRDefault="00410FF4">
            <w:pPr>
              <w:pStyle w:val="ConsPlusNormal"/>
            </w:pPr>
            <w:r>
              <w:t>Содействие в получении юридической помощи и иных правовых услуг (организация консультаций специалистов)</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60</w:t>
            </w:r>
          </w:p>
        </w:tc>
      </w:tr>
      <w:tr w:rsidR="00410FF4">
        <w:tc>
          <w:tcPr>
            <w:tcW w:w="9027" w:type="dxa"/>
            <w:gridSpan w:val="4"/>
            <w:vAlign w:val="center"/>
          </w:tcPr>
          <w:p w:rsidR="00410FF4" w:rsidRDefault="00410FF4">
            <w:pPr>
              <w:pStyle w:val="ConsPlusNormal"/>
              <w:jc w:val="center"/>
              <w:outlineLvl w:val="1"/>
            </w:pPr>
            <w:r>
              <w:t>5. Проведение реабилитационных мероприятий социально-медицинского характера, в том числе в соответствии с индивидуальными программами реабилитации инвалидов, а также в условиях "Санатория на дому"</w:t>
            </w:r>
          </w:p>
        </w:tc>
      </w:tr>
      <w:tr w:rsidR="00410FF4">
        <w:tc>
          <w:tcPr>
            <w:tcW w:w="850" w:type="dxa"/>
            <w:vAlign w:val="center"/>
          </w:tcPr>
          <w:p w:rsidR="00410FF4" w:rsidRDefault="00410FF4">
            <w:pPr>
              <w:pStyle w:val="ConsPlusNormal"/>
            </w:pPr>
            <w:r>
              <w:t>5.1</w:t>
            </w:r>
          </w:p>
        </w:tc>
        <w:tc>
          <w:tcPr>
            <w:tcW w:w="5613" w:type="dxa"/>
          </w:tcPr>
          <w:p w:rsidR="00410FF4" w:rsidRDefault="00410FF4">
            <w:pPr>
              <w:pStyle w:val="ConsPlusNormal"/>
            </w:pPr>
            <w:r>
              <w:t>Физиотерапевтическая процедура (магнитотерапия)</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25</w:t>
            </w:r>
          </w:p>
        </w:tc>
      </w:tr>
      <w:tr w:rsidR="00410FF4">
        <w:tc>
          <w:tcPr>
            <w:tcW w:w="850" w:type="dxa"/>
            <w:vAlign w:val="center"/>
          </w:tcPr>
          <w:p w:rsidR="00410FF4" w:rsidRDefault="00410FF4">
            <w:pPr>
              <w:pStyle w:val="ConsPlusNormal"/>
            </w:pPr>
            <w:r>
              <w:t>5.2</w:t>
            </w:r>
          </w:p>
        </w:tc>
        <w:tc>
          <w:tcPr>
            <w:tcW w:w="5613" w:type="dxa"/>
          </w:tcPr>
          <w:p w:rsidR="00410FF4" w:rsidRDefault="00410FF4">
            <w:pPr>
              <w:pStyle w:val="ConsPlusNormal"/>
            </w:pPr>
            <w:r>
              <w:t>Физиотерапия (УВЧ)</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15</w:t>
            </w:r>
          </w:p>
        </w:tc>
      </w:tr>
      <w:tr w:rsidR="00410FF4">
        <w:tc>
          <w:tcPr>
            <w:tcW w:w="850" w:type="dxa"/>
            <w:vAlign w:val="center"/>
          </w:tcPr>
          <w:p w:rsidR="00410FF4" w:rsidRDefault="00410FF4">
            <w:pPr>
              <w:pStyle w:val="ConsPlusNormal"/>
            </w:pPr>
            <w:r>
              <w:t>5.3</w:t>
            </w:r>
          </w:p>
        </w:tc>
        <w:tc>
          <w:tcPr>
            <w:tcW w:w="5613" w:type="dxa"/>
          </w:tcPr>
          <w:p w:rsidR="00410FF4" w:rsidRDefault="00410FF4">
            <w:pPr>
              <w:pStyle w:val="ConsPlusNormal"/>
            </w:pPr>
            <w:r>
              <w:t>Ультразвуковое исследование</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140</w:t>
            </w:r>
          </w:p>
        </w:tc>
      </w:tr>
      <w:tr w:rsidR="00410FF4">
        <w:tc>
          <w:tcPr>
            <w:tcW w:w="850" w:type="dxa"/>
            <w:vAlign w:val="center"/>
          </w:tcPr>
          <w:p w:rsidR="00410FF4" w:rsidRDefault="00410FF4">
            <w:pPr>
              <w:pStyle w:val="ConsPlusNormal"/>
            </w:pPr>
            <w:r>
              <w:t>5.4</w:t>
            </w:r>
          </w:p>
        </w:tc>
        <w:tc>
          <w:tcPr>
            <w:tcW w:w="5613" w:type="dxa"/>
          </w:tcPr>
          <w:p w:rsidR="00410FF4" w:rsidRDefault="00410FF4">
            <w:pPr>
              <w:pStyle w:val="ConsPlusNormal"/>
            </w:pPr>
            <w:r>
              <w:t>Механический массаж</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20</w:t>
            </w:r>
          </w:p>
        </w:tc>
      </w:tr>
      <w:tr w:rsidR="00410FF4">
        <w:tc>
          <w:tcPr>
            <w:tcW w:w="850" w:type="dxa"/>
            <w:vAlign w:val="center"/>
          </w:tcPr>
          <w:p w:rsidR="00410FF4" w:rsidRDefault="00410FF4">
            <w:pPr>
              <w:pStyle w:val="ConsPlusNormal"/>
            </w:pPr>
            <w:r>
              <w:t>5.5</w:t>
            </w:r>
          </w:p>
        </w:tc>
        <w:tc>
          <w:tcPr>
            <w:tcW w:w="5613" w:type="dxa"/>
          </w:tcPr>
          <w:p w:rsidR="00410FF4" w:rsidRDefault="00410FF4">
            <w:pPr>
              <w:pStyle w:val="ConsPlusNormal"/>
            </w:pPr>
            <w:r>
              <w:t>Гидромассаж подводный</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100</w:t>
            </w:r>
          </w:p>
        </w:tc>
      </w:tr>
      <w:tr w:rsidR="00410FF4">
        <w:tc>
          <w:tcPr>
            <w:tcW w:w="850" w:type="dxa"/>
            <w:vAlign w:val="center"/>
          </w:tcPr>
          <w:p w:rsidR="00410FF4" w:rsidRDefault="00410FF4">
            <w:pPr>
              <w:pStyle w:val="ConsPlusNormal"/>
            </w:pPr>
            <w:r>
              <w:t>5.6</w:t>
            </w:r>
          </w:p>
        </w:tc>
        <w:tc>
          <w:tcPr>
            <w:tcW w:w="5613" w:type="dxa"/>
          </w:tcPr>
          <w:p w:rsidR="00410FF4" w:rsidRDefault="00410FF4">
            <w:pPr>
              <w:pStyle w:val="ConsPlusNormal"/>
            </w:pPr>
            <w:r>
              <w:t>Приготовление кислородного коктейля</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25</w:t>
            </w:r>
          </w:p>
        </w:tc>
      </w:tr>
      <w:tr w:rsidR="00410FF4">
        <w:tc>
          <w:tcPr>
            <w:tcW w:w="850" w:type="dxa"/>
            <w:vAlign w:val="center"/>
          </w:tcPr>
          <w:p w:rsidR="00410FF4" w:rsidRDefault="00410FF4">
            <w:pPr>
              <w:pStyle w:val="ConsPlusNormal"/>
            </w:pPr>
            <w:r>
              <w:t>5.7</w:t>
            </w:r>
          </w:p>
        </w:tc>
        <w:tc>
          <w:tcPr>
            <w:tcW w:w="5613" w:type="dxa"/>
          </w:tcPr>
          <w:p w:rsidR="00410FF4" w:rsidRDefault="00410FF4">
            <w:pPr>
              <w:pStyle w:val="ConsPlusNormal"/>
            </w:pPr>
            <w:r>
              <w:t>Фито-ароматерапия</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5.8</w:t>
            </w:r>
          </w:p>
        </w:tc>
        <w:tc>
          <w:tcPr>
            <w:tcW w:w="5613" w:type="dxa"/>
          </w:tcPr>
          <w:p w:rsidR="00410FF4" w:rsidRDefault="00410FF4">
            <w:pPr>
              <w:pStyle w:val="ConsPlusNormal"/>
            </w:pPr>
            <w:r>
              <w:t>Галокамера</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5.9</w:t>
            </w:r>
          </w:p>
        </w:tc>
        <w:tc>
          <w:tcPr>
            <w:tcW w:w="5613" w:type="dxa"/>
          </w:tcPr>
          <w:p w:rsidR="00410FF4" w:rsidRDefault="00410FF4">
            <w:pPr>
              <w:pStyle w:val="ConsPlusNormal"/>
            </w:pPr>
            <w:r>
              <w:t>Ингаляция</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25</w:t>
            </w:r>
          </w:p>
        </w:tc>
      </w:tr>
      <w:tr w:rsidR="00410FF4">
        <w:tc>
          <w:tcPr>
            <w:tcW w:w="850" w:type="dxa"/>
            <w:vAlign w:val="center"/>
          </w:tcPr>
          <w:p w:rsidR="00410FF4" w:rsidRDefault="00410FF4">
            <w:pPr>
              <w:pStyle w:val="ConsPlusNormal"/>
            </w:pPr>
            <w:r>
              <w:t>5.10</w:t>
            </w:r>
          </w:p>
        </w:tc>
        <w:tc>
          <w:tcPr>
            <w:tcW w:w="5613" w:type="dxa"/>
            <w:vAlign w:val="center"/>
          </w:tcPr>
          <w:p w:rsidR="00410FF4" w:rsidRDefault="00410FF4">
            <w:pPr>
              <w:pStyle w:val="ConsPlusNormal"/>
            </w:pPr>
            <w:r>
              <w:t>Проведение индивидуальных занятий по лечебной гимнастике</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70</w:t>
            </w:r>
          </w:p>
        </w:tc>
      </w:tr>
      <w:tr w:rsidR="00410FF4">
        <w:tc>
          <w:tcPr>
            <w:tcW w:w="850" w:type="dxa"/>
            <w:vAlign w:val="center"/>
          </w:tcPr>
          <w:p w:rsidR="00410FF4" w:rsidRDefault="00410FF4">
            <w:pPr>
              <w:pStyle w:val="ConsPlusNormal"/>
            </w:pPr>
            <w:r>
              <w:t>5.11</w:t>
            </w:r>
          </w:p>
        </w:tc>
        <w:tc>
          <w:tcPr>
            <w:tcW w:w="5613" w:type="dxa"/>
          </w:tcPr>
          <w:p w:rsidR="00410FF4" w:rsidRDefault="00410FF4">
            <w:pPr>
              <w:pStyle w:val="ConsPlusNormal"/>
            </w:pPr>
            <w:r>
              <w:t>Лечебные ванны</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70</w:t>
            </w:r>
          </w:p>
        </w:tc>
      </w:tr>
      <w:tr w:rsidR="00410FF4">
        <w:tc>
          <w:tcPr>
            <w:tcW w:w="850" w:type="dxa"/>
            <w:vAlign w:val="center"/>
          </w:tcPr>
          <w:p w:rsidR="00410FF4" w:rsidRDefault="00410FF4">
            <w:pPr>
              <w:pStyle w:val="ConsPlusNormal"/>
            </w:pPr>
            <w:r>
              <w:t>5.12</w:t>
            </w:r>
          </w:p>
        </w:tc>
        <w:tc>
          <w:tcPr>
            <w:tcW w:w="5613" w:type="dxa"/>
          </w:tcPr>
          <w:p w:rsidR="00410FF4" w:rsidRDefault="00410FF4">
            <w:pPr>
              <w:pStyle w:val="ConsPlusNormal"/>
            </w:pPr>
            <w:r>
              <w:t>Лазеролечение</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5.13</w:t>
            </w:r>
          </w:p>
        </w:tc>
        <w:tc>
          <w:tcPr>
            <w:tcW w:w="5613" w:type="dxa"/>
          </w:tcPr>
          <w:p w:rsidR="00410FF4" w:rsidRDefault="00410FF4">
            <w:pPr>
              <w:pStyle w:val="ConsPlusNormal"/>
            </w:pPr>
            <w:r>
              <w:t>Парафиновые аппликации</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95</w:t>
            </w:r>
          </w:p>
        </w:tc>
      </w:tr>
      <w:tr w:rsidR="00410FF4">
        <w:tc>
          <w:tcPr>
            <w:tcW w:w="850" w:type="dxa"/>
            <w:vAlign w:val="center"/>
          </w:tcPr>
          <w:p w:rsidR="00410FF4" w:rsidRDefault="00410FF4">
            <w:pPr>
              <w:pStyle w:val="ConsPlusNormal"/>
            </w:pPr>
            <w:r>
              <w:t>5.14</w:t>
            </w:r>
          </w:p>
        </w:tc>
        <w:tc>
          <w:tcPr>
            <w:tcW w:w="5613" w:type="dxa"/>
          </w:tcPr>
          <w:p w:rsidR="00410FF4" w:rsidRDefault="00410FF4">
            <w:pPr>
              <w:pStyle w:val="ConsPlusNormal"/>
            </w:pPr>
            <w:r>
              <w:t>Электромиостимуляция</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5.15</w:t>
            </w:r>
          </w:p>
        </w:tc>
        <w:tc>
          <w:tcPr>
            <w:tcW w:w="5613" w:type="dxa"/>
          </w:tcPr>
          <w:p w:rsidR="00410FF4" w:rsidRDefault="00410FF4">
            <w:pPr>
              <w:pStyle w:val="ConsPlusNormal"/>
            </w:pPr>
            <w:r>
              <w:t>Массаж головы</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5.16</w:t>
            </w:r>
          </w:p>
        </w:tc>
        <w:tc>
          <w:tcPr>
            <w:tcW w:w="5613" w:type="dxa"/>
          </w:tcPr>
          <w:p w:rsidR="00410FF4" w:rsidRDefault="00410FF4">
            <w:pPr>
              <w:pStyle w:val="ConsPlusNormal"/>
            </w:pPr>
            <w:r>
              <w:t>Массаж шейно-воротниковой зоны</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5.17</w:t>
            </w:r>
          </w:p>
        </w:tc>
        <w:tc>
          <w:tcPr>
            <w:tcW w:w="5613" w:type="dxa"/>
          </w:tcPr>
          <w:p w:rsidR="00410FF4" w:rsidRDefault="00410FF4">
            <w:pPr>
              <w:pStyle w:val="ConsPlusNormal"/>
            </w:pPr>
            <w:r>
              <w:t>Массаж верхних конечностей</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5.18</w:t>
            </w:r>
          </w:p>
        </w:tc>
        <w:tc>
          <w:tcPr>
            <w:tcW w:w="5613" w:type="dxa"/>
          </w:tcPr>
          <w:p w:rsidR="00410FF4" w:rsidRDefault="00410FF4">
            <w:pPr>
              <w:pStyle w:val="ConsPlusNormal"/>
            </w:pPr>
            <w:r>
              <w:t>Массаж плечевого сустава</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5.19</w:t>
            </w:r>
          </w:p>
        </w:tc>
        <w:tc>
          <w:tcPr>
            <w:tcW w:w="5613" w:type="dxa"/>
          </w:tcPr>
          <w:p w:rsidR="00410FF4" w:rsidRDefault="00410FF4">
            <w:pPr>
              <w:pStyle w:val="ConsPlusNormal"/>
            </w:pPr>
            <w:r>
              <w:t>Массаж локтевого сустава</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20</w:t>
            </w:r>
          </w:p>
        </w:tc>
      </w:tr>
      <w:tr w:rsidR="00410FF4">
        <w:tc>
          <w:tcPr>
            <w:tcW w:w="850" w:type="dxa"/>
            <w:vAlign w:val="center"/>
          </w:tcPr>
          <w:p w:rsidR="00410FF4" w:rsidRDefault="00410FF4">
            <w:pPr>
              <w:pStyle w:val="ConsPlusNormal"/>
            </w:pPr>
            <w:r>
              <w:t>5.20</w:t>
            </w:r>
          </w:p>
        </w:tc>
        <w:tc>
          <w:tcPr>
            <w:tcW w:w="5613" w:type="dxa"/>
          </w:tcPr>
          <w:p w:rsidR="00410FF4" w:rsidRDefault="00410FF4">
            <w:pPr>
              <w:pStyle w:val="ConsPlusNormal"/>
            </w:pPr>
            <w:r>
              <w:t>Массаж лучезапястного сустава</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20</w:t>
            </w:r>
          </w:p>
        </w:tc>
      </w:tr>
      <w:tr w:rsidR="00410FF4">
        <w:tc>
          <w:tcPr>
            <w:tcW w:w="850" w:type="dxa"/>
            <w:vAlign w:val="center"/>
          </w:tcPr>
          <w:p w:rsidR="00410FF4" w:rsidRDefault="00410FF4">
            <w:pPr>
              <w:pStyle w:val="ConsPlusNormal"/>
            </w:pPr>
            <w:r>
              <w:t>5.21</w:t>
            </w:r>
          </w:p>
        </w:tc>
        <w:tc>
          <w:tcPr>
            <w:tcW w:w="5613" w:type="dxa"/>
          </w:tcPr>
          <w:p w:rsidR="00410FF4" w:rsidRDefault="00410FF4">
            <w:pPr>
              <w:pStyle w:val="ConsPlusNormal"/>
            </w:pPr>
            <w:r>
              <w:t>Массаж кисти и предплечья</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5.22</w:t>
            </w:r>
          </w:p>
        </w:tc>
        <w:tc>
          <w:tcPr>
            <w:tcW w:w="5613" w:type="dxa"/>
          </w:tcPr>
          <w:p w:rsidR="00410FF4" w:rsidRDefault="00410FF4">
            <w:pPr>
              <w:pStyle w:val="ConsPlusNormal"/>
            </w:pPr>
            <w:r>
              <w:t>Массаж грудной клетки</w:t>
            </w:r>
          </w:p>
        </w:tc>
        <w:tc>
          <w:tcPr>
            <w:tcW w:w="1282" w:type="dxa"/>
            <w:vAlign w:val="center"/>
          </w:tcPr>
          <w:p w:rsidR="00410FF4" w:rsidRDefault="00410FF4">
            <w:pPr>
              <w:pStyle w:val="ConsPlusNormal"/>
              <w:jc w:val="center"/>
            </w:pPr>
            <w:r>
              <w:t>25 мин.</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lastRenderedPageBreak/>
              <w:t>5.23</w:t>
            </w:r>
          </w:p>
        </w:tc>
        <w:tc>
          <w:tcPr>
            <w:tcW w:w="5613" w:type="dxa"/>
          </w:tcPr>
          <w:p w:rsidR="00410FF4" w:rsidRDefault="00410FF4">
            <w:pPr>
              <w:pStyle w:val="ConsPlusNormal"/>
            </w:pPr>
            <w:r>
              <w:t>Массаж спины</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5.24</w:t>
            </w:r>
          </w:p>
        </w:tc>
        <w:tc>
          <w:tcPr>
            <w:tcW w:w="5613" w:type="dxa"/>
          </w:tcPr>
          <w:p w:rsidR="00410FF4" w:rsidRDefault="00410FF4">
            <w:pPr>
              <w:pStyle w:val="ConsPlusNormal"/>
            </w:pPr>
            <w:r>
              <w:t>Массаж мышц брюшной стенки</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5.25</w:t>
            </w:r>
          </w:p>
        </w:tc>
        <w:tc>
          <w:tcPr>
            <w:tcW w:w="5613" w:type="dxa"/>
          </w:tcPr>
          <w:p w:rsidR="00410FF4" w:rsidRDefault="00410FF4">
            <w:pPr>
              <w:pStyle w:val="ConsPlusNormal"/>
            </w:pPr>
            <w:r>
              <w:t>Массаж пояснично-крестцовой области</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5.26</w:t>
            </w:r>
          </w:p>
        </w:tc>
        <w:tc>
          <w:tcPr>
            <w:tcW w:w="5613" w:type="dxa"/>
          </w:tcPr>
          <w:p w:rsidR="00410FF4" w:rsidRDefault="00410FF4">
            <w:pPr>
              <w:pStyle w:val="ConsPlusNormal"/>
            </w:pPr>
            <w:r>
              <w:t>Массаж спины и поясничной области</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t>5.27</w:t>
            </w:r>
          </w:p>
        </w:tc>
        <w:tc>
          <w:tcPr>
            <w:tcW w:w="5613" w:type="dxa"/>
          </w:tcPr>
          <w:p w:rsidR="00410FF4" w:rsidRDefault="00410FF4">
            <w:pPr>
              <w:pStyle w:val="ConsPlusNormal"/>
            </w:pPr>
            <w:r>
              <w:t>Массаж шейно-грудного отдела позвоночника</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t>5.28</w:t>
            </w:r>
          </w:p>
        </w:tc>
        <w:tc>
          <w:tcPr>
            <w:tcW w:w="5613" w:type="dxa"/>
            <w:vAlign w:val="center"/>
          </w:tcPr>
          <w:p w:rsidR="00410FF4" w:rsidRDefault="00410FF4">
            <w:pPr>
              <w:pStyle w:val="ConsPlusNormal"/>
            </w:pPr>
            <w:r>
              <w:t>Сегментарный массаж шейно-грудного отдела позвоночника</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60</w:t>
            </w:r>
          </w:p>
        </w:tc>
      </w:tr>
      <w:tr w:rsidR="00410FF4">
        <w:tc>
          <w:tcPr>
            <w:tcW w:w="850" w:type="dxa"/>
            <w:vAlign w:val="center"/>
          </w:tcPr>
          <w:p w:rsidR="00410FF4" w:rsidRDefault="00410FF4">
            <w:pPr>
              <w:pStyle w:val="ConsPlusNormal"/>
            </w:pPr>
            <w:r>
              <w:t>5.29</w:t>
            </w:r>
          </w:p>
        </w:tc>
        <w:tc>
          <w:tcPr>
            <w:tcW w:w="5613" w:type="dxa"/>
          </w:tcPr>
          <w:p w:rsidR="00410FF4" w:rsidRDefault="00410FF4">
            <w:pPr>
              <w:pStyle w:val="ConsPlusNormal"/>
            </w:pPr>
            <w:r>
              <w:t>Массаж позвоночника</w:t>
            </w:r>
          </w:p>
        </w:tc>
        <w:tc>
          <w:tcPr>
            <w:tcW w:w="1282" w:type="dxa"/>
            <w:vAlign w:val="center"/>
          </w:tcPr>
          <w:p w:rsidR="00410FF4" w:rsidRDefault="00410FF4">
            <w:pPr>
              <w:pStyle w:val="ConsPlusNormal"/>
              <w:jc w:val="center"/>
            </w:pPr>
            <w:r>
              <w:t>25 мин.</w:t>
            </w:r>
          </w:p>
        </w:tc>
        <w:tc>
          <w:tcPr>
            <w:tcW w:w="1282" w:type="dxa"/>
            <w:vAlign w:val="center"/>
          </w:tcPr>
          <w:p w:rsidR="00410FF4" w:rsidRDefault="00410FF4">
            <w:pPr>
              <w:pStyle w:val="ConsPlusNormal"/>
              <w:jc w:val="center"/>
            </w:pPr>
            <w:r>
              <w:t>70</w:t>
            </w:r>
          </w:p>
        </w:tc>
      </w:tr>
      <w:tr w:rsidR="00410FF4">
        <w:tc>
          <w:tcPr>
            <w:tcW w:w="850" w:type="dxa"/>
            <w:vAlign w:val="center"/>
          </w:tcPr>
          <w:p w:rsidR="00410FF4" w:rsidRDefault="00410FF4">
            <w:pPr>
              <w:pStyle w:val="ConsPlusNormal"/>
            </w:pPr>
            <w:r>
              <w:t>5.30</w:t>
            </w:r>
          </w:p>
        </w:tc>
        <w:tc>
          <w:tcPr>
            <w:tcW w:w="5613" w:type="dxa"/>
          </w:tcPr>
          <w:p w:rsidR="00410FF4" w:rsidRDefault="00410FF4">
            <w:pPr>
              <w:pStyle w:val="ConsPlusNormal"/>
            </w:pPr>
            <w:r>
              <w:t>Массаж нижних конечностей</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5.31</w:t>
            </w:r>
          </w:p>
        </w:tc>
        <w:tc>
          <w:tcPr>
            <w:tcW w:w="5613" w:type="dxa"/>
          </w:tcPr>
          <w:p w:rsidR="00410FF4" w:rsidRDefault="00410FF4">
            <w:pPr>
              <w:pStyle w:val="ConsPlusNormal"/>
            </w:pPr>
            <w:r>
              <w:t>Массаж нижних конечностей и поясницы</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60</w:t>
            </w:r>
          </w:p>
        </w:tc>
      </w:tr>
      <w:tr w:rsidR="00410FF4">
        <w:tc>
          <w:tcPr>
            <w:tcW w:w="850" w:type="dxa"/>
            <w:vAlign w:val="center"/>
          </w:tcPr>
          <w:p w:rsidR="00410FF4" w:rsidRDefault="00410FF4">
            <w:pPr>
              <w:pStyle w:val="ConsPlusNormal"/>
            </w:pPr>
            <w:r>
              <w:t>5.32</w:t>
            </w:r>
          </w:p>
        </w:tc>
        <w:tc>
          <w:tcPr>
            <w:tcW w:w="5613" w:type="dxa"/>
          </w:tcPr>
          <w:p w:rsidR="00410FF4" w:rsidRDefault="00410FF4">
            <w:pPr>
              <w:pStyle w:val="ConsPlusNormal"/>
            </w:pPr>
            <w:r>
              <w:t>Массаж тазобедренного сустава</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5.33</w:t>
            </w:r>
          </w:p>
        </w:tc>
        <w:tc>
          <w:tcPr>
            <w:tcW w:w="5613" w:type="dxa"/>
          </w:tcPr>
          <w:p w:rsidR="00410FF4" w:rsidRDefault="00410FF4">
            <w:pPr>
              <w:pStyle w:val="ConsPlusNormal"/>
            </w:pPr>
            <w:r>
              <w:t>Массаж коленного сустава</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20</w:t>
            </w:r>
          </w:p>
        </w:tc>
      </w:tr>
      <w:tr w:rsidR="00410FF4">
        <w:tc>
          <w:tcPr>
            <w:tcW w:w="850" w:type="dxa"/>
            <w:vAlign w:val="center"/>
          </w:tcPr>
          <w:p w:rsidR="00410FF4" w:rsidRDefault="00410FF4">
            <w:pPr>
              <w:pStyle w:val="ConsPlusNormal"/>
            </w:pPr>
            <w:r>
              <w:t>5.34</w:t>
            </w:r>
          </w:p>
        </w:tc>
        <w:tc>
          <w:tcPr>
            <w:tcW w:w="5613" w:type="dxa"/>
          </w:tcPr>
          <w:p w:rsidR="00410FF4" w:rsidRDefault="00410FF4">
            <w:pPr>
              <w:pStyle w:val="ConsPlusNormal"/>
            </w:pPr>
            <w:r>
              <w:t>Массаж стопы и голени</w:t>
            </w:r>
          </w:p>
        </w:tc>
        <w:tc>
          <w:tcPr>
            <w:tcW w:w="1282" w:type="dxa"/>
            <w:vAlign w:val="center"/>
          </w:tcPr>
          <w:p w:rsidR="00410FF4" w:rsidRDefault="00410FF4">
            <w:pPr>
              <w:pStyle w:val="ConsPlusNormal"/>
              <w:jc w:val="center"/>
            </w:pPr>
            <w:r>
              <w:t>10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5.35</w:t>
            </w:r>
          </w:p>
        </w:tc>
        <w:tc>
          <w:tcPr>
            <w:tcW w:w="5613" w:type="dxa"/>
          </w:tcPr>
          <w:p w:rsidR="00410FF4" w:rsidRDefault="00410FF4">
            <w:pPr>
              <w:pStyle w:val="ConsPlusNormal"/>
            </w:pPr>
            <w:r>
              <w:t>Лечебная физическая культура</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5.36</w:t>
            </w:r>
          </w:p>
        </w:tc>
        <w:tc>
          <w:tcPr>
            <w:tcW w:w="5613" w:type="dxa"/>
            <w:vAlign w:val="center"/>
          </w:tcPr>
          <w:p w:rsidR="00410FF4" w:rsidRDefault="00410FF4">
            <w:pPr>
              <w:pStyle w:val="ConsPlusNormal"/>
            </w:pPr>
            <w:r>
              <w:t>Медицинский осмотр врача-невролога (предварительный, периодический)</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5.37</w:t>
            </w:r>
          </w:p>
        </w:tc>
        <w:tc>
          <w:tcPr>
            <w:tcW w:w="5613" w:type="dxa"/>
          </w:tcPr>
          <w:p w:rsidR="00410FF4" w:rsidRDefault="00410FF4">
            <w:pPr>
              <w:pStyle w:val="ConsPlusNormal"/>
            </w:pPr>
            <w:r>
              <w:t>Магнитно-лазерное лечение</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5.38</w:t>
            </w:r>
          </w:p>
        </w:tc>
        <w:tc>
          <w:tcPr>
            <w:tcW w:w="5613" w:type="dxa"/>
          </w:tcPr>
          <w:p w:rsidR="00410FF4" w:rsidRDefault="00410FF4">
            <w:pPr>
              <w:pStyle w:val="ConsPlusNormal"/>
            </w:pPr>
            <w:r>
              <w:t>Снятие болевого синдрома аппаратом "Диа-денс"</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100</w:t>
            </w:r>
          </w:p>
        </w:tc>
      </w:tr>
      <w:tr w:rsidR="00410FF4">
        <w:tc>
          <w:tcPr>
            <w:tcW w:w="850" w:type="dxa"/>
            <w:vAlign w:val="center"/>
          </w:tcPr>
          <w:p w:rsidR="00410FF4" w:rsidRDefault="00410FF4">
            <w:pPr>
              <w:pStyle w:val="ConsPlusNormal"/>
            </w:pPr>
            <w:r>
              <w:t>5.39</w:t>
            </w:r>
          </w:p>
        </w:tc>
        <w:tc>
          <w:tcPr>
            <w:tcW w:w="5613" w:type="dxa"/>
          </w:tcPr>
          <w:p w:rsidR="00410FF4" w:rsidRDefault="00410FF4">
            <w:pPr>
              <w:pStyle w:val="ConsPlusNormal"/>
            </w:pPr>
            <w:r>
              <w:t>Внутривенное введение лекарственных препаратов</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20</w:t>
            </w:r>
          </w:p>
        </w:tc>
      </w:tr>
      <w:tr w:rsidR="00410FF4">
        <w:tc>
          <w:tcPr>
            <w:tcW w:w="850" w:type="dxa"/>
            <w:vAlign w:val="center"/>
          </w:tcPr>
          <w:p w:rsidR="00410FF4" w:rsidRDefault="00410FF4">
            <w:pPr>
              <w:pStyle w:val="ConsPlusNormal"/>
            </w:pPr>
            <w:r>
              <w:t>5.40</w:t>
            </w:r>
          </w:p>
        </w:tc>
        <w:tc>
          <w:tcPr>
            <w:tcW w:w="5613" w:type="dxa"/>
          </w:tcPr>
          <w:p w:rsidR="00410FF4" w:rsidRDefault="00410FF4">
            <w:pPr>
              <w:pStyle w:val="ConsPlusNormal"/>
            </w:pPr>
            <w:r>
              <w:t>Внутримышечное введение лекарственных препаратов</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15</w:t>
            </w:r>
          </w:p>
        </w:tc>
      </w:tr>
      <w:tr w:rsidR="00410FF4">
        <w:tc>
          <w:tcPr>
            <w:tcW w:w="850" w:type="dxa"/>
            <w:vAlign w:val="center"/>
          </w:tcPr>
          <w:p w:rsidR="00410FF4" w:rsidRDefault="00410FF4">
            <w:pPr>
              <w:pStyle w:val="ConsPlusNormal"/>
            </w:pPr>
            <w:r>
              <w:t>5.41</w:t>
            </w:r>
          </w:p>
        </w:tc>
        <w:tc>
          <w:tcPr>
            <w:tcW w:w="5613" w:type="dxa"/>
          </w:tcPr>
          <w:p w:rsidR="00410FF4" w:rsidRDefault="00410FF4">
            <w:pPr>
              <w:pStyle w:val="ConsPlusNormal"/>
            </w:pPr>
            <w:r>
              <w:t>Подкожное введение лекарственных препаратов</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15</w:t>
            </w:r>
          </w:p>
        </w:tc>
      </w:tr>
      <w:tr w:rsidR="00410FF4">
        <w:tc>
          <w:tcPr>
            <w:tcW w:w="850" w:type="dxa"/>
            <w:vAlign w:val="center"/>
          </w:tcPr>
          <w:p w:rsidR="00410FF4" w:rsidRDefault="00410FF4">
            <w:pPr>
              <w:pStyle w:val="ConsPlusNormal"/>
            </w:pPr>
            <w:r>
              <w:t>5.42</w:t>
            </w:r>
          </w:p>
        </w:tc>
        <w:tc>
          <w:tcPr>
            <w:tcW w:w="5613" w:type="dxa"/>
          </w:tcPr>
          <w:p w:rsidR="00410FF4" w:rsidRDefault="00410FF4">
            <w:pPr>
              <w:pStyle w:val="ConsPlusNormal"/>
            </w:pPr>
            <w:r>
              <w:t>Прием (осмотр, консультация) зубного врача</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15</w:t>
            </w:r>
          </w:p>
        </w:tc>
      </w:tr>
      <w:tr w:rsidR="00410FF4">
        <w:tc>
          <w:tcPr>
            <w:tcW w:w="850" w:type="dxa"/>
            <w:vAlign w:val="center"/>
          </w:tcPr>
          <w:p w:rsidR="00410FF4" w:rsidRDefault="00410FF4">
            <w:pPr>
              <w:pStyle w:val="ConsPlusNormal"/>
            </w:pPr>
            <w:r>
              <w:t>5.43</w:t>
            </w:r>
          </w:p>
        </w:tc>
        <w:tc>
          <w:tcPr>
            <w:tcW w:w="5613" w:type="dxa"/>
          </w:tcPr>
          <w:p w:rsidR="00410FF4" w:rsidRDefault="00410FF4">
            <w:pPr>
              <w:pStyle w:val="ConsPlusNormal"/>
            </w:pPr>
            <w:r>
              <w:t>Осмотр полости рта первичного больного, сбор анамнеза</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15</w:t>
            </w:r>
          </w:p>
        </w:tc>
      </w:tr>
      <w:tr w:rsidR="00410FF4">
        <w:tc>
          <w:tcPr>
            <w:tcW w:w="850" w:type="dxa"/>
            <w:vAlign w:val="center"/>
          </w:tcPr>
          <w:p w:rsidR="00410FF4" w:rsidRDefault="00410FF4">
            <w:pPr>
              <w:pStyle w:val="ConsPlusNormal"/>
            </w:pPr>
            <w:r>
              <w:t>5.44</w:t>
            </w:r>
          </w:p>
        </w:tc>
        <w:tc>
          <w:tcPr>
            <w:tcW w:w="5613" w:type="dxa"/>
          </w:tcPr>
          <w:p w:rsidR="00410FF4" w:rsidRDefault="00410FF4">
            <w:pPr>
              <w:pStyle w:val="ConsPlusNormal"/>
            </w:pPr>
            <w:r>
              <w:t>Консультация диетсестры</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15</w:t>
            </w:r>
          </w:p>
        </w:tc>
      </w:tr>
      <w:tr w:rsidR="00410FF4">
        <w:tc>
          <w:tcPr>
            <w:tcW w:w="9027" w:type="dxa"/>
            <w:gridSpan w:val="4"/>
            <w:vAlign w:val="center"/>
          </w:tcPr>
          <w:p w:rsidR="00410FF4" w:rsidRDefault="00410FF4">
            <w:pPr>
              <w:pStyle w:val="ConsPlusNormal"/>
              <w:jc w:val="center"/>
              <w:outlineLvl w:val="1"/>
            </w:pPr>
            <w:r>
              <w:t>6. Услуги по ведению домашнего хозяйства (в том числе посредством мобильных бригад)</w:t>
            </w:r>
          </w:p>
        </w:tc>
      </w:tr>
      <w:tr w:rsidR="00410FF4">
        <w:tc>
          <w:tcPr>
            <w:tcW w:w="850" w:type="dxa"/>
            <w:vAlign w:val="center"/>
          </w:tcPr>
          <w:p w:rsidR="00410FF4" w:rsidRDefault="00410FF4">
            <w:pPr>
              <w:pStyle w:val="ConsPlusNormal"/>
              <w:outlineLvl w:val="2"/>
            </w:pPr>
            <w:r>
              <w:t>6.1</w:t>
            </w:r>
          </w:p>
        </w:tc>
        <w:tc>
          <w:tcPr>
            <w:tcW w:w="8177" w:type="dxa"/>
            <w:gridSpan w:val="3"/>
            <w:vAlign w:val="center"/>
          </w:tcPr>
          <w:p w:rsidR="00410FF4" w:rsidRDefault="00410FF4">
            <w:pPr>
              <w:pStyle w:val="ConsPlusNormal"/>
              <w:jc w:val="center"/>
            </w:pPr>
            <w:r>
              <w:t>Обработка приусадебного участка:</w:t>
            </w:r>
          </w:p>
        </w:tc>
      </w:tr>
      <w:tr w:rsidR="00410FF4">
        <w:tc>
          <w:tcPr>
            <w:tcW w:w="850" w:type="dxa"/>
            <w:vAlign w:val="center"/>
          </w:tcPr>
          <w:p w:rsidR="00410FF4" w:rsidRDefault="00410FF4">
            <w:pPr>
              <w:pStyle w:val="ConsPlusNormal"/>
            </w:pPr>
            <w:r>
              <w:t>6.1.1</w:t>
            </w:r>
          </w:p>
        </w:tc>
        <w:tc>
          <w:tcPr>
            <w:tcW w:w="5613" w:type="dxa"/>
          </w:tcPr>
          <w:p w:rsidR="00410FF4" w:rsidRDefault="00410FF4">
            <w:pPr>
              <w:pStyle w:val="ConsPlusNormal"/>
            </w:pPr>
            <w:r>
              <w:t>вскапывание огорода при помощи лопаты</w:t>
            </w:r>
          </w:p>
        </w:tc>
        <w:tc>
          <w:tcPr>
            <w:tcW w:w="1282" w:type="dxa"/>
            <w:vAlign w:val="center"/>
          </w:tcPr>
          <w:p w:rsidR="00410FF4" w:rsidRDefault="00410FF4">
            <w:pPr>
              <w:pStyle w:val="ConsPlusNormal"/>
              <w:jc w:val="center"/>
            </w:pPr>
            <w:r>
              <w:t>0,01 га</w:t>
            </w:r>
          </w:p>
        </w:tc>
        <w:tc>
          <w:tcPr>
            <w:tcW w:w="1282" w:type="dxa"/>
            <w:vAlign w:val="center"/>
          </w:tcPr>
          <w:p w:rsidR="00410FF4" w:rsidRDefault="00410FF4">
            <w:pPr>
              <w:pStyle w:val="ConsPlusNormal"/>
              <w:jc w:val="center"/>
            </w:pPr>
            <w:r>
              <w:t>200</w:t>
            </w:r>
          </w:p>
        </w:tc>
      </w:tr>
      <w:tr w:rsidR="00410FF4">
        <w:tc>
          <w:tcPr>
            <w:tcW w:w="850" w:type="dxa"/>
            <w:vAlign w:val="center"/>
          </w:tcPr>
          <w:p w:rsidR="00410FF4" w:rsidRDefault="00410FF4">
            <w:pPr>
              <w:pStyle w:val="ConsPlusNormal"/>
            </w:pPr>
            <w:r>
              <w:t>6.1.2</w:t>
            </w:r>
          </w:p>
        </w:tc>
        <w:tc>
          <w:tcPr>
            <w:tcW w:w="5613" w:type="dxa"/>
          </w:tcPr>
          <w:p w:rsidR="00410FF4" w:rsidRDefault="00410FF4">
            <w:pPr>
              <w:pStyle w:val="ConsPlusNormal"/>
            </w:pPr>
            <w:r>
              <w:t>посев семян</w:t>
            </w:r>
          </w:p>
        </w:tc>
        <w:tc>
          <w:tcPr>
            <w:tcW w:w="1282" w:type="dxa"/>
            <w:vAlign w:val="center"/>
          </w:tcPr>
          <w:p w:rsidR="00410FF4" w:rsidRDefault="00410FF4">
            <w:pPr>
              <w:pStyle w:val="ConsPlusNormal"/>
              <w:jc w:val="center"/>
            </w:pPr>
            <w:r>
              <w:t>0,01 га</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6.1.3</w:t>
            </w:r>
          </w:p>
        </w:tc>
        <w:tc>
          <w:tcPr>
            <w:tcW w:w="5613" w:type="dxa"/>
          </w:tcPr>
          <w:p w:rsidR="00410FF4" w:rsidRDefault="00410FF4">
            <w:pPr>
              <w:pStyle w:val="ConsPlusNormal"/>
            </w:pPr>
            <w:r>
              <w:t>высадка рассады</w:t>
            </w:r>
          </w:p>
        </w:tc>
        <w:tc>
          <w:tcPr>
            <w:tcW w:w="1282" w:type="dxa"/>
            <w:vAlign w:val="center"/>
          </w:tcPr>
          <w:p w:rsidR="00410FF4" w:rsidRDefault="00410FF4">
            <w:pPr>
              <w:pStyle w:val="ConsPlusNormal"/>
              <w:jc w:val="center"/>
            </w:pPr>
            <w:r>
              <w:t>0,01 га</w:t>
            </w:r>
          </w:p>
        </w:tc>
        <w:tc>
          <w:tcPr>
            <w:tcW w:w="1282" w:type="dxa"/>
            <w:vAlign w:val="center"/>
          </w:tcPr>
          <w:p w:rsidR="00410FF4" w:rsidRDefault="00410FF4">
            <w:pPr>
              <w:pStyle w:val="ConsPlusNormal"/>
              <w:jc w:val="center"/>
            </w:pPr>
            <w:r>
              <w:t>130</w:t>
            </w:r>
          </w:p>
        </w:tc>
      </w:tr>
      <w:tr w:rsidR="00410FF4">
        <w:tc>
          <w:tcPr>
            <w:tcW w:w="850" w:type="dxa"/>
            <w:vAlign w:val="center"/>
          </w:tcPr>
          <w:p w:rsidR="00410FF4" w:rsidRDefault="00410FF4">
            <w:pPr>
              <w:pStyle w:val="ConsPlusNormal"/>
            </w:pPr>
            <w:r>
              <w:t>6.1.4</w:t>
            </w:r>
          </w:p>
        </w:tc>
        <w:tc>
          <w:tcPr>
            <w:tcW w:w="5613" w:type="dxa"/>
          </w:tcPr>
          <w:p w:rsidR="00410FF4" w:rsidRDefault="00410FF4">
            <w:pPr>
              <w:pStyle w:val="ConsPlusNormal"/>
            </w:pPr>
            <w:r>
              <w:t>прополка огорода</w:t>
            </w:r>
          </w:p>
        </w:tc>
        <w:tc>
          <w:tcPr>
            <w:tcW w:w="1282" w:type="dxa"/>
            <w:vAlign w:val="center"/>
          </w:tcPr>
          <w:p w:rsidR="00410FF4" w:rsidRDefault="00410FF4">
            <w:pPr>
              <w:pStyle w:val="ConsPlusNormal"/>
              <w:jc w:val="center"/>
            </w:pPr>
            <w:r>
              <w:t>0,01 га</w:t>
            </w:r>
          </w:p>
        </w:tc>
        <w:tc>
          <w:tcPr>
            <w:tcW w:w="1282" w:type="dxa"/>
            <w:vAlign w:val="center"/>
          </w:tcPr>
          <w:p w:rsidR="00410FF4" w:rsidRDefault="00410FF4">
            <w:pPr>
              <w:pStyle w:val="ConsPlusNormal"/>
              <w:jc w:val="center"/>
            </w:pPr>
            <w:r>
              <w:t>80</w:t>
            </w:r>
          </w:p>
        </w:tc>
      </w:tr>
      <w:tr w:rsidR="00410FF4">
        <w:tc>
          <w:tcPr>
            <w:tcW w:w="850" w:type="dxa"/>
            <w:vAlign w:val="center"/>
          </w:tcPr>
          <w:p w:rsidR="00410FF4" w:rsidRDefault="00410FF4">
            <w:pPr>
              <w:pStyle w:val="ConsPlusNormal"/>
            </w:pPr>
            <w:r>
              <w:t>6.1.5</w:t>
            </w:r>
          </w:p>
        </w:tc>
        <w:tc>
          <w:tcPr>
            <w:tcW w:w="5613" w:type="dxa"/>
          </w:tcPr>
          <w:p w:rsidR="00410FF4" w:rsidRDefault="00410FF4">
            <w:pPr>
              <w:pStyle w:val="ConsPlusNormal"/>
            </w:pPr>
            <w:r>
              <w:t>полив рассады</w:t>
            </w:r>
          </w:p>
        </w:tc>
        <w:tc>
          <w:tcPr>
            <w:tcW w:w="1282" w:type="dxa"/>
            <w:vAlign w:val="center"/>
          </w:tcPr>
          <w:p w:rsidR="00410FF4" w:rsidRDefault="00410FF4">
            <w:pPr>
              <w:pStyle w:val="ConsPlusNormal"/>
              <w:jc w:val="center"/>
            </w:pPr>
            <w:r>
              <w:t>0,01 га</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lastRenderedPageBreak/>
              <w:t>6.1.6</w:t>
            </w:r>
          </w:p>
        </w:tc>
        <w:tc>
          <w:tcPr>
            <w:tcW w:w="5613" w:type="dxa"/>
          </w:tcPr>
          <w:p w:rsidR="00410FF4" w:rsidRDefault="00410FF4">
            <w:pPr>
              <w:pStyle w:val="ConsPlusNormal"/>
            </w:pPr>
            <w:r>
              <w:t>обработка поверхности огорода граблями</w:t>
            </w:r>
          </w:p>
        </w:tc>
        <w:tc>
          <w:tcPr>
            <w:tcW w:w="1282" w:type="dxa"/>
            <w:vAlign w:val="center"/>
          </w:tcPr>
          <w:p w:rsidR="00410FF4" w:rsidRDefault="00410FF4">
            <w:pPr>
              <w:pStyle w:val="ConsPlusNormal"/>
              <w:jc w:val="center"/>
            </w:pPr>
            <w:r>
              <w:t>0,01 га</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t>6.1.7</w:t>
            </w:r>
          </w:p>
        </w:tc>
        <w:tc>
          <w:tcPr>
            <w:tcW w:w="5613" w:type="dxa"/>
          </w:tcPr>
          <w:p w:rsidR="00410FF4" w:rsidRDefault="00410FF4">
            <w:pPr>
              <w:pStyle w:val="ConsPlusNormal"/>
            </w:pPr>
            <w:r>
              <w:t>вынос картофеля (овощей) из подвала</w:t>
            </w:r>
          </w:p>
        </w:tc>
        <w:tc>
          <w:tcPr>
            <w:tcW w:w="1282" w:type="dxa"/>
            <w:vAlign w:val="center"/>
          </w:tcPr>
          <w:p w:rsidR="00410FF4" w:rsidRDefault="00410FF4">
            <w:pPr>
              <w:pStyle w:val="ConsPlusNormal"/>
              <w:jc w:val="center"/>
            </w:pPr>
            <w:r>
              <w:t>1 ведро</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6.1.8</w:t>
            </w:r>
          </w:p>
        </w:tc>
        <w:tc>
          <w:tcPr>
            <w:tcW w:w="5613" w:type="dxa"/>
          </w:tcPr>
          <w:p w:rsidR="00410FF4" w:rsidRDefault="00410FF4">
            <w:pPr>
              <w:pStyle w:val="ConsPlusNormal"/>
            </w:pPr>
            <w:r>
              <w:t>обработка ядохимикатами овощных культур</w:t>
            </w:r>
          </w:p>
        </w:tc>
        <w:tc>
          <w:tcPr>
            <w:tcW w:w="1282" w:type="dxa"/>
            <w:vAlign w:val="center"/>
          </w:tcPr>
          <w:p w:rsidR="00410FF4" w:rsidRDefault="00410FF4">
            <w:pPr>
              <w:pStyle w:val="ConsPlusNormal"/>
              <w:jc w:val="center"/>
            </w:pPr>
            <w:r>
              <w:t>0,01 га</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t>6.1.9</w:t>
            </w:r>
          </w:p>
        </w:tc>
        <w:tc>
          <w:tcPr>
            <w:tcW w:w="5613" w:type="dxa"/>
          </w:tcPr>
          <w:p w:rsidR="00410FF4" w:rsidRDefault="00410FF4">
            <w:pPr>
              <w:pStyle w:val="ConsPlusNormal"/>
            </w:pPr>
            <w:r>
              <w:t>уборка картофеля при помощи лопаты</w:t>
            </w:r>
          </w:p>
        </w:tc>
        <w:tc>
          <w:tcPr>
            <w:tcW w:w="1282" w:type="dxa"/>
            <w:vAlign w:val="center"/>
          </w:tcPr>
          <w:p w:rsidR="00410FF4" w:rsidRDefault="00410FF4">
            <w:pPr>
              <w:pStyle w:val="ConsPlusNormal"/>
              <w:jc w:val="center"/>
            </w:pPr>
            <w:r>
              <w:t>0,01 га</w:t>
            </w:r>
          </w:p>
        </w:tc>
        <w:tc>
          <w:tcPr>
            <w:tcW w:w="1282" w:type="dxa"/>
            <w:vAlign w:val="center"/>
          </w:tcPr>
          <w:p w:rsidR="00410FF4" w:rsidRDefault="00410FF4">
            <w:pPr>
              <w:pStyle w:val="ConsPlusNormal"/>
              <w:jc w:val="center"/>
            </w:pPr>
            <w:r>
              <w:t>200</w:t>
            </w:r>
          </w:p>
        </w:tc>
      </w:tr>
      <w:tr w:rsidR="00410FF4">
        <w:tc>
          <w:tcPr>
            <w:tcW w:w="850" w:type="dxa"/>
            <w:vAlign w:val="center"/>
          </w:tcPr>
          <w:p w:rsidR="00410FF4" w:rsidRDefault="00410FF4">
            <w:pPr>
              <w:pStyle w:val="ConsPlusNormal"/>
            </w:pPr>
            <w:r>
              <w:t>6.1.10</w:t>
            </w:r>
          </w:p>
        </w:tc>
        <w:tc>
          <w:tcPr>
            <w:tcW w:w="5613" w:type="dxa"/>
          </w:tcPr>
          <w:p w:rsidR="00410FF4" w:rsidRDefault="00410FF4">
            <w:pPr>
              <w:pStyle w:val="ConsPlusNormal"/>
            </w:pPr>
            <w:r>
              <w:t>уборка овощей и фруктов</w:t>
            </w:r>
          </w:p>
        </w:tc>
        <w:tc>
          <w:tcPr>
            <w:tcW w:w="1282" w:type="dxa"/>
            <w:vAlign w:val="center"/>
          </w:tcPr>
          <w:p w:rsidR="00410FF4" w:rsidRDefault="00410FF4">
            <w:pPr>
              <w:pStyle w:val="ConsPlusNormal"/>
              <w:jc w:val="center"/>
            </w:pPr>
            <w:r>
              <w:t>0,01 га</w:t>
            </w:r>
          </w:p>
        </w:tc>
        <w:tc>
          <w:tcPr>
            <w:tcW w:w="1282" w:type="dxa"/>
            <w:vAlign w:val="center"/>
          </w:tcPr>
          <w:p w:rsidR="00410FF4" w:rsidRDefault="00410FF4">
            <w:pPr>
              <w:pStyle w:val="ConsPlusNormal"/>
              <w:jc w:val="center"/>
            </w:pPr>
            <w:r>
              <w:t>145</w:t>
            </w:r>
          </w:p>
        </w:tc>
      </w:tr>
      <w:tr w:rsidR="00410FF4">
        <w:tc>
          <w:tcPr>
            <w:tcW w:w="850" w:type="dxa"/>
            <w:vAlign w:val="center"/>
          </w:tcPr>
          <w:p w:rsidR="00410FF4" w:rsidRDefault="00410FF4">
            <w:pPr>
              <w:pStyle w:val="ConsPlusNormal"/>
            </w:pPr>
            <w:r>
              <w:t>6.1.11</w:t>
            </w:r>
          </w:p>
        </w:tc>
        <w:tc>
          <w:tcPr>
            <w:tcW w:w="5613" w:type="dxa"/>
          </w:tcPr>
          <w:p w:rsidR="00410FF4" w:rsidRDefault="00410FF4">
            <w:pPr>
              <w:pStyle w:val="ConsPlusNormal"/>
            </w:pPr>
            <w:r>
              <w:t>скашивание травы</w:t>
            </w:r>
          </w:p>
        </w:tc>
        <w:tc>
          <w:tcPr>
            <w:tcW w:w="1282" w:type="dxa"/>
            <w:vAlign w:val="center"/>
          </w:tcPr>
          <w:p w:rsidR="00410FF4" w:rsidRDefault="00410FF4">
            <w:pPr>
              <w:pStyle w:val="ConsPlusNormal"/>
              <w:jc w:val="center"/>
            </w:pPr>
            <w:r>
              <w:t>0,01 га</w:t>
            </w:r>
          </w:p>
        </w:tc>
        <w:tc>
          <w:tcPr>
            <w:tcW w:w="1282" w:type="dxa"/>
            <w:vAlign w:val="center"/>
          </w:tcPr>
          <w:p w:rsidR="00410FF4" w:rsidRDefault="00410FF4">
            <w:pPr>
              <w:pStyle w:val="ConsPlusNormal"/>
              <w:jc w:val="center"/>
            </w:pPr>
            <w:r>
              <w:t>100</w:t>
            </w:r>
          </w:p>
        </w:tc>
      </w:tr>
      <w:tr w:rsidR="00410FF4">
        <w:tc>
          <w:tcPr>
            <w:tcW w:w="850" w:type="dxa"/>
            <w:vAlign w:val="center"/>
          </w:tcPr>
          <w:p w:rsidR="00410FF4" w:rsidRDefault="00410FF4">
            <w:pPr>
              <w:pStyle w:val="ConsPlusNormal"/>
            </w:pPr>
            <w:r>
              <w:t>6.1.12</w:t>
            </w:r>
          </w:p>
        </w:tc>
        <w:tc>
          <w:tcPr>
            <w:tcW w:w="5613" w:type="dxa"/>
            <w:vAlign w:val="center"/>
          </w:tcPr>
          <w:p w:rsidR="00410FF4" w:rsidRDefault="00410FF4">
            <w:pPr>
              <w:pStyle w:val="ConsPlusNormal"/>
            </w:pPr>
            <w:r>
              <w:t>сбор и доставка картофеля (овощей) к месту хранения на расстояние до 50 м</w:t>
            </w:r>
          </w:p>
        </w:tc>
        <w:tc>
          <w:tcPr>
            <w:tcW w:w="1282" w:type="dxa"/>
            <w:vAlign w:val="center"/>
          </w:tcPr>
          <w:p w:rsidR="00410FF4" w:rsidRDefault="00410FF4">
            <w:pPr>
              <w:pStyle w:val="ConsPlusNormal"/>
              <w:jc w:val="center"/>
            </w:pPr>
            <w:r>
              <w:t>1 ведро</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6.1.13</w:t>
            </w:r>
          </w:p>
        </w:tc>
        <w:tc>
          <w:tcPr>
            <w:tcW w:w="5613" w:type="dxa"/>
            <w:vAlign w:val="center"/>
          </w:tcPr>
          <w:p w:rsidR="00410FF4" w:rsidRDefault="00410FF4">
            <w:pPr>
              <w:pStyle w:val="ConsPlusNormal"/>
            </w:pPr>
            <w:r>
              <w:t>доставка картофеля (овощей) к месту хранения на расстояние до 200 м</w:t>
            </w:r>
          </w:p>
        </w:tc>
        <w:tc>
          <w:tcPr>
            <w:tcW w:w="1282" w:type="dxa"/>
            <w:vAlign w:val="center"/>
          </w:tcPr>
          <w:p w:rsidR="00410FF4" w:rsidRDefault="00410FF4">
            <w:pPr>
              <w:pStyle w:val="ConsPlusNormal"/>
              <w:jc w:val="center"/>
            </w:pPr>
            <w:r>
              <w:t>1 ведро</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6.1.14</w:t>
            </w:r>
          </w:p>
        </w:tc>
        <w:tc>
          <w:tcPr>
            <w:tcW w:w="5613" w:type="dxa"/>
          </w:tcPr>
          <w:p w:rsidR="00410FF4" w:rsidRDefault="00410FF4">
            <w:pPr>
              <w:pStyle w:val="ConsPlusNormal"/>
            </w:pPr>
            <w:r>
              <w:t>уборка сена</w:t>
            </w:r>
          </w:p>
        </w:tc>
        <w:tc>
          <w:tcPr>
            <w:tcW w:w="1282" w:type="dxa"/>
            <w:vAlign w:val="center"/>
          </w:tcPr>
          <w:p w:rsidR="00410FF4" w:rsidRDefault="00410FF4">
            <w:pPr>
              <w:pStyle w:val="ConsPlusNormal"/>
              <w:jc w:val="center"/>
            </w:pPr>
            <w:r>
              <w:t>0,01 га</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6.1.15</w:t>
            </w:r>
          </w:p>
        </w:tc>
        <w:tc>
          <w:tcPr>
            <w:tcW w:w="5613" w:type="dxa"/>
          </w:tcPr>
          <w:p w:rsidR="00410FF4" w:rsidRDefault="00410FF4">
            <w:pPr>
              <w:pStyle w:val="ConsPlusNormal"/>
            </w:pPr>
            <w:r>
              <w:t>уборка овощей и фруктов</w:t>
            </w:r>
          </w:p>
        </w:tc>
        <w:tc>
          <w:tcPr>
            <w:tcW w:w="1282" w:type="dxa"/>
            <w:vAlign w:val="center"/>
          </w:tcPr>
          <w:p w:rsidR="00410FF4" w:rsidRDefault="00410FF4">
            <w:pPr>
              <w:pStyle w:val="ConsPlusNormal"/>
              <w:jc w:val="center"/>
            </w:pPr>
            <w:r>
              <w:t>1 ведро</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6.1.16</w:t>
            </w:r>
          </w:p>
        </w:tc>
        <w:tc>
          <w:tcPr>
            <w:tcW w:w="5613" w:type="dxa"/>
          </w:tcPr>
          <w:p w:rsidR="00410FF4" w:rsidRDefault="00410FF4">
            <w:pPr>
              <w:pStyle w:val="ConsPlusNormal"/>
            </w:pPr>
            <w:r>
              <w:t>уборка мусора во дворе</w:t>
            </w:r>
          </w:p>
        </w:tc>
        <w:tc>
          <w:tcPr>
            <w:tcW w:w="1282" w:type="dxa"/>
            <w:vAlign w:val="center"/>
          </w:tcPr>
          <w:p w:rsidR="00410FF4" w:rsidRDefault="00410FF4">
            <w:pPr>
              <w:pStyle w:val="ConsPlusNormal"/>
              <w:jc w:val="center"/>
            </w:pPr>
            <w:r>
              <w:t>10 кв. м</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6.1.17</w:t>
            </w:r>
          </w:p>
        </w:tc>
        <w:tc>
          <w:tcPr>
            <w:tcW w:w="5613" w:type="dxa"/>
            <w:vAlign w:val="center"/>
          </w:tcPr>
          <w:p w:rsidR="00410FF4" w:rsidRDefault="00410FF4">
            <w:pPr>
              <w:pStyle w:val="ConsPlusNormal"/>
            </w:pPr>
            <w:r>
              <w:t>сбор ягодных культур</w:t>
            </w:r>
          </w:p>
        </w:tc>
        <w:tc>
          <w:tcPr>
            <w:tcW w:w="1282" w:type="dxa"/>
            <w:vAlign w:val="center"/>
          </w:tcPr>
          <w:p w:rsidR="00410FF4" w:rsidRDefault="00410FF4">
            <w:pPr>
              <w:pStyle w:val="ConsPlusNormal"/>
              <w:jc w:val="center"/>
            </w:pPr>
            <w:r>
              <w:t>1 ведро (объем - 5 л)</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t>6.1.18</w:t>
            </w:r>
          </w:p>
        </w:tc>
        <w:tc>
          <w:tcPr>
            <w:tcW w:w="5613" w:type="dxa"/>
          </w:tcPr>
          <w:p w:rsidR="00410FF4" w:rsidRDefault="00410FF4">
            <w:pPr>
              <w:pStyle w:val="ConsPlusNormal"/>
            </w:pPr>
            <w:r>
              <w:t>полив комнатных растений</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25</w:t>
            </w:r>
          </w:p>
        </w:tc>
      </w:tr>
      <w:tr w:rsidR="00410FF4">
        <w:tc>
          <w:tcPr>
            <w:tcW w:w="850" w:type="dxa"/>
            <w:vAlign w:val="center"/>
          </w:tcPr>
          <w:p w:rsidR="00410FF4" w:rsidRDefault="00410FF4">
            <w:pPr>
              <w:pStyle w:val="ConsPlusNormal"/>
            </w:pPr>
            <w:r>
              <w:t>6.1.19</w:t>
            </w:r>
          </w:p>
        </w:tc>
        <w:tc>
          <w:tcPr>
            <w:tcW w:w="5613" w:type="dxa"/>
          </w:tcPr>
          <w:p w:rsidR="00410FF4" w:rsidRDefault="00410FF4">
            <w:pPr>
              <w:pStyle w:val="ConsPlusNormal"/>
            </w:pPr>
            <w:r>
              <w:t>кормление домашних животных и птиц</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6.1.20</w:t>
            </w:r>
          </w:p>
        </w:tc>
        <w:tc>
          <w:tcPr>
            <w:tcW w:w="5613" w:type="dxa"/>
          </w:tcPr>
          <w:p w:rsidR="00410FF4" w:rsidRDefault="00410FF4">
            <w:pPr>
              <w:pStyle w:val="ConsPlusNormal"/>
            </w:pPr>
            <w:r>
              <w:t>выгул домашних животных</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outlineLvl w:val="2"/>
            </w:pPr>
            <w:r>
              <w:t>6.2</w:t>
            </w:r>
          </w:p>
        </w:tc>
        <w:tc>
          <w:tcPr>
            <w:tcW w:w="8177" w:type="dxa"/>
            <w:gridSpan w:val="3"/>
          </w:tcPr>
          <w:p w:rsidR="00410FF4" w:rsidRDefault="00410FF4">
            <w:pPr>
              <w:pStyle w:val="ConsPlusNormal"/>
              <w:jc w:val="center"/>
            </w:pPr>
            <w:r>
              <w:t>Благоустройство прилегающих территорий (в частных домовладениях):</w:t>
            </w:r>
          </w:p>
        </w:tc>
      </w:tr>
      <w:tr w:rsidR="00410FF4">
        <w:tc>
          <w:tcPr>
            <w:tcW w:w="850" w:type="dxa"/>
            <w:vAlign w:val="center"/>
          </w:tcPr>
          <w:p w:rsidR="00410FF4" w:rsidRDefault="00410FF4">
            <w:pPr>
              <w:pStyle w:val="ConsPlusNormal"/>
            </w:pPr>
            <w:r>
              <w:t>6.2.1</w:t>
            </w:r>
          </w:p>
        </w:tc>
        <w:tc>
          <w:tcPr>
            <w:tcW w:w="5613" w:type="dxa"/>
          </w:tcPr>
          <w:p w:rsidR="00410FF4" w:rsidRDefault="00410FF4">
            <w:pPr>
              <w:pStyle w:val="ConsPlusNormal"/>
            </w:pPr>
            <w:r>
              <w:t>замена штакетника</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72</w:t>
            </w:r>
          </w:p>
        </w:tc>
      </w:tr>
      <w:tr w:rsidR="00410FF4">
        <w:tc>
          <w:tcPr>
            <w:tcW w:w="850" w:type="dxa"/>
            <w:vAlign w:val="center"/>
          </w:tcPr>
          <w:p w:rsidR="00410FF4" w:rsidRDefault="00410FF4">
            <w:pPr>
              <w:pStyle w:val="ConsPlusNormal"/>
            </w:pPr>
            <w:r>
              <w:t>6.2.2</w:t>
            </w:r>
          </w:p>
        </w:tc>
        <w:tc>
          <w:tcPr>
            <w:tcW w:w="5613" w:type="dxa"/>
          </w:tcPr>
          <w:p w:rsidR="00410FF4" w:rsidRDefault="00410FF4">
            <w:pPr>
              <w:pStyle w:val="ConsPlusNormal"/>
            </w:pPr>
            <w:r>
              <w:t>заготовка дров</w:t>
            </w:r>
          </w:p>
        </w:tc>
        <w:tc>
          <w:tcPr>
            <w:tcW w:w="1282" w:type="dxa"/>
            <w:vAlign w:val="center"/>
          </w:tcPr>
          <w:p w:rsidR="00410FF4" w:rsidRDefault="00410FF4">
            <w:pPr>
              <w:pStyle w:val="ConsPlusNormal"/>
              <w:jc w:val="center"/>
            </w:pPr>
            <w:r>
              <w:t>1 куб. м</w:t>
            </w:r>
          </w:p>
        </w:tc>
        <w:tc>
          <w:tcPr>
            <w:tcW w:w="1282" w:type="dxa"/>
            <w:vAlign w:val="center"/>
          </w:tcPr>
          <w:p w:rsidR="00410FF4" w:rsidRDefault="00410FF4">
            <w:pPr>
              <w:pStyle w:val="ConsPlusNormal"/>
              <w:jc w:val="center"/>
            </w:pPr>
            <w:r>
              <w:t>200</w:t>
            </w:r>
          </w:p>
        </w:tc>
      </w:tr>
      <w:tr w:rsidR="00410FF4">
        <w:tc>
          <w:tcPr>
            <w:tcW w:w="850" w:type="dxa"/>
            <w:vAlign w:val="center"/>
          </w:tcPr>
          <w:p w:rsidR="00410FF4" w:rsidRDefault="00410FF4">
            <w:pPr>
              <w:pStyle w:val="ConsPlusNormal"/>
            </w:pPr>
            <w:r>
              <w:t>6.2.3</w:t>
            </w:r>
          </w:p>
        </w:tc>
        <w:tc>
          <w:tcPr>
            <w:tcW w:w="5613" w:type="dxa"/>
          </w:tcPr>
          <w:p w:rsidR="00410FF4" w:rsidRDefault="00410FF4">
            <w:pPr>
              <w:pStyle w:val="ConsPlusNormal"/>
            </w:pPr>
            <w:r>
              <w:t>ремонт водопроводных колонок во дворах</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72</w:t>
            </w:r>
          </w:p>
        </w:tc>
      </w:tr>
      <w:tr w:rsidR="00410FF4">
        <w:tc>
          <w:tcPr>
            <w:tcW w:w="850" w:type="dxa"/>
            <w:vAlign w:val="center"/>
          </w:tcPr>
          <w:p w:rsidR="00410FF4" w:rsidRDefault="00410FF4">
            <w:pPr>
              <w:pStyle w:val="ConsPlusNormal"/>
            </w:pPr>
            <w:r>
              <w:t>6.2.4</w:t>
            </w:r>
          </w:p>
        </w:tc>
        <w:tc>
          <w:tcPr>
            <w:tcW w:w="5613" w:type="dxa"/>
          </w:tcPr>
          <w:p w:rsidR="00410FF4" w:rsidRDefault="00410FF4">
            <w:pPr>
              <w:pStyle w:val="ConsPlusNormal"/>
            </w:pPr>
            <w:r>
              <w:t>ремонт крыши</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144</w:t>
            </w:r>
          </w:p>
        </w:tc>
      </w:tr>
      <w:tr w:rsidR="00410FF4">
        <w:tc>
          <w:tcPr>
            <w:tcW w:w="850" w:type="dxa"/>
            <w:vAlign w:val="center"/>
          </w:tcPr>
          <w:p w:rsidR="00410FF4" w:rsidRDefault="00410FF4">
            <w:pPr>
              <w:pStyle w:val="ConsPlusNormal"/>
            </w:pPr>
            <w:r>
              <w:t>6.2.5</w:t>
            </w:r>
          </w:p>
        </w:tc>
        <w:tc>
          <w:tcPr>
            <w:tcW w:w="5613" w:type="dxa"/>
          </w:tcPr>
          <w:p w:rsidR="00410FF4" w:rsidRDefault="00410FF4">
            <w:pPr>
              <w:pStyle w:val="ConsPlusNormal"/>
            </w:pPr>
            <w:r>
              <w:t>замена оконных рам</w:t>
            </w:r>
          </w:p>
        </w:tc>
        <w:tc>
          <w:tcPr>
            <w:tcW w:w="1282" w:type="dxa"/>
            <w:vAlign w:val="center"/>
          </w:tcPr>
          <w:p w:rsidR="00410FF4" w:rsidRDefault="00410FF4">
            <w:pPr>
              <w:pStyle w:val="ConsPlusNormal"/>
              <w:jc w:val="center"/>
            </w:pPr>
            <w:r>
              <w:t>1 рама</w:t>
            </w:r>
          </w:p>
        </w:tc>
        <w:tc>
          <w:tcPr>
            <w:tcW w:w="1282" w:type="dxa"/>
            <w:vAlign w:val="center"/>
          </w:tcPr>
          <w:p w:rsidR="00410FF4" w:rsidRDefault="00410FF4">
            <w:pPr>
              <w:pStyle w:val="ConsPlusNormal"/>
              <w:jc w:val="center"/>
            </w:pPr>
            <w:r>
              <w:t>144</w:t>
            </w:r>
          </w:p>
        </w:tc>
      </w:tr>
      <w:tr w:rsidR="00410FF4">
        <w:tc>
          <w:tcPr>
            <w:tcW w:w="850" w:type="dxa"/>
            <w:vAlign w:val="center"/>
          </w:tcPr>
          <w:p w:rsidR="00410FF4" w:rsidRDefault="00410FF4">
            <w:pPr>
              <w:pStyle w:val="ConsPlusNormal"/>
              <w:outlineLvl w:val="2"/>
            </w:pPr>
            <w:r>
              <w:t>6.3</w:t>
            </w:r>
          </w:p>
        </w:tc>
        <w:tc>
          <w:tcPr>
            <w:tcW w:w="8177" w:type="dxa"/>
            <w:gridSpan w:val="3"/>
            <w:vAlign w:val="center"/>
          </w:tcPr>
          <w:p w:rsidR="00410FF4" w:rsidRDefault="00410FF4">
            <w:pPr>
              <w:pStyle w:val="ConsPlusNormal"/>
              <w:jc w:val="center"/>
            </w:pPr>
            <w:r>
              <w:t>Косметический ремонт жилых помещений:</w:t>
            </w:r>
          </w:p>
        </w:tc>
      </w:tr>
      <w:tr w:rsidR="00410FF4">
        <w:tc>
          <w:tcPr>
            <w:tcW w:w="850" w:type="dxa"/>
            <w:vAlign w:val="center"/>
          </w:tcPr>
          <w:p w:rsidR="00410FF4" w:rsidRDefault="00410FF4">
            <w:pPr>
              <w:pStyle w:val="ConsPlusNormal"/>
            </w:pPr>
            <w:r>
              <w:t>6.3.1</w:t>
            </w:r>
          </w:p>
        </w:tc>
        <w:tc>
          <w:tcPr>
            <w:tcW w:w="5613" w:type="dxa"/>
          </w:tcPr>
          <w:p w:rsidR="00410FF4" w:rsidRDefault="00410FF4">
            <w:pPr>
              <w:pStyle w:val="ConsPlusNormal"/>
            </w:pPr>
            <w:r>
              <w:t>побелка потолка</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6.3.2</w:t>
            </w:r>
          </w:p>
        </w:tc>
        <w:tc>
          <w:tcPr>
            <w:tcW w:w="5613" w:type="dxa"/>
          </w:tcPr>
          <w:p w:rsidR="00410FF4" w:rsidRDefault="00410FF4">
            <w:pPr>
              <w:pStyle w:val="ConsPlusNormal"/>
            </w:pPr>
            <w:r>
              <w:t>побелка стен</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6.3.3</w:t>
            </w:r>
          </w:p>
        </w:tc>
        <w:tc>
          <w:tcPr>
            <w:tcW w:w="5613" w:type="dxa"/>
          </w:tcPr>
          <w:p w:rsidR="00410FF4" w:rsidRDefault="00410FF4">
            <w:pPr>
              <w:pStyle w:val="ConsPlusNormal"/>
            </w:pPr>
            <w:r>
              <w:t>штукатурка стен</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100</w:t>
            </w:r>
          </w:p>
        </w:tc>
      </w:tr>
      <w:tr w:rsidR="00410FF4">
        <w:tc>
          <w:tcPr>
            <w:tcW w:w="850" w:type="dxa"/>
            <w:vAlign w:val="center"/>
          </w:tcPr>
          <w:p w:rsidR="00410FF4" w:rsidRDefault="00410FF4">
            <w:pPr>
              <w:pStyle w:val="ConsPlusNormal"/>
            </w:pPr>
            <w:r>
              <w:t>6.3.4</w:t>
            </w:r>
          </w:p>
        </w:tc>
        <w:tc>
          <w:tcPr>
            <w:tcW w:w="5613" w:type="dxa"/>
          </w:tcPr>
          <w:p w:rsidR="00410FF4" w:rsidRDefault="00410FF4">
            <w:pPr>
              <w:pStyle w:val="ConsPlusNormal"/>
            </w:pPr>
            <w:r>
              <w:t>штукатурка потолка</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144</w:t>
            </w:r>
          </w:p>
        </w:tc>
      </w:tr>
      <w:tr w:rsidR="00410FF4">
        <w:tc>
          <w:tcPr>
            <w:tcW w:w="850" w:type="dxa"/>
            <w:vAlign w:val="center"/>
          </w:tcPr>
          <w:p w:rsidR="00410FF4" w:rsidRDefault="00410FF4">
            <w:pPr>
              <w:pStyle w:val="ConsPlusNormal"/>
            </w:pPr>
            <w:r>
              <w:t>6.3.5</w:t>
            </w:r>
          </w:p>
        </w:tc>
        <w:tc>
          <w:tcPr>
            <w:tcW w:w="5613" w:type="dxa"/>
          </w:tcPr>
          <w:p w:rsidR="00410FF4" w:rsidRDefault="00410FF4">
            <w:pPr>
              <w:pStyle w:val="ConsPlusNormal"/>
            </w:pPr>
            <w:r>
              <w:t>утепление окон</w:t>
            </w:r>
          </w:p>
        </w:tc>
        <w:tc>
          <w:tcPr>
            <w:tcW w:w="1282" w:type="dxa"/>
            <w:vAlign w:val="center"/>
          </w:tcPr>
          <w:p w:rsidR="00410FF4" w:rsidRDefault="00410FF4">
            <w:pPr>
              <w:pStyle w:val="ConsPlusNormal"/>
              <w:jc w:val="center"/>
            </w:pPr>
            <w:r>
              <w:t>окно</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lastRenderedPageBreak/>
              <w:t>6.3.6</w:t>
            </w:r>
          </w:p>
        </w:tc>
        <w:tc>
          <w:tcPr>
            <w:tcW w:w="5613" w:type="dxa"/>
          </w:tcPr>
          <w:p w:rsidR="00410FF4" w:rsidRDefault="00410FF4">
            <w:pPr>
              <w:pStyle w:val="ConsPlusNormal"/>
            </w:pPr>
            <w:r>
              <w:t>окраска оконных рам</w:t>
            </w:r>
          </w:p>
        </w:tc>
        <w:tc>
          <w:tcPr>
            <w:tcW w:w="1282" w:type="dxa"/>
            <w:vAlign w:val="center"/>
          </w:tcPr>
          <w:p w:rsidR="00410FF4" w:rsidRDefault="00410FF4">
            <w:pPr>
              <w:pStyle w:val="ConsPlusNormal"/>
              <w:jc w:val="center"/>
            </w:pPr>
            <w:r>
              <w:t>окно</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6.3.7</w:t>
            </w:r>
          </w:p>
        </w:tc>
        <w:tc>
          <w:tcPr>
            <w:tcW w:w="5613" w:type="dxa"/>
          </w:tcPr>
          <w:p w:rsidR="00410FF4" w:rsidRDefault="00410FF4">
            <w:pPr>
              <w:pStyle w:val="ConsPlusNormal"/>
            </w:pPr>
            <w:r>
              <w:t>окраска стен</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6.3.8</w:t>
            </w:r>
          </w:p>
        </w:tc>
        <w:tc>
          <w:tcPr>
            <w:tcW w:w="5613" w:type="dxa"/>
          </w:tcPr>
          <w:p w:rsidR="00410FF4" w:rsidRDefault="00410FF4">
            <w:pPr>
              <w:pStyle w:val="ConsPlusNormal"/>
            </w:pPr>
            <w:r>
              <w:t>окраска полов</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6.3.9</w:t>
            </w:r>
          </w:p>
        </w:tc>
        <w:tc>
          <w:tcPr>
            <w:tcW w:w="5613" w:type="dxa"/>
          </w:tcPr>
          <w:p w:rsidR="00410FF4" w:rsidRDefault="00410FF4">
            <w:pPr>
              <w:pStyle w:val="ConsPlusNormal"/>
            </w:pPr>
            <w:r>
              <w:t>окраска радиаторов системы отопления</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6.3.10</w:t>
            </w:r>
          </w:p>
        </w:tc>
        <w:tc>
          <w:tcPr>
            <w:tcW w:w="5613" w:type="dxa"/>
          </w:tcPr>
          <w:p w:rsidR="00410FF4" w:rsidRDefault="00410FF4">
            <w:pPr>
              <w:pStyle w:val="ConsPlusNormal"/>
            </w:pPr>
            <w:r>
              <w:t>оклейка стен бумажными обоями</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6.3.11</w:t>
            </w:r>
          </w:p>
        </w:tc>
        <w:tc>
          <w:tcPr>
            <w:tcW w:w="5613" w:type="dxa"/>
          </w:tcPr>
          <w:p w:rsidR="00410FF4" w:rsidRDefault="00410FF4">
            <w:pPr>
              <w:pStyle w:val="ConsPlusNormal"/>
            </w:pPr>
            <w:r>
              <w:t>снятие старых обоев</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20</w:t>
            </w:r>
          </w:p>
        </w:tc>
      </w:tr>
      <w:tr w:rsidR="00410FF4">
        <w:tc>
          <w:tcPr>
            <w:tcW w:w="850" w:type="dxa"/>
            <w:vAlign w:val="center"/>
          </w:tcPr>
          <w:p w:rsidR="00410FF4" w:rsidRDefault="00410FF4">
            <w:pPr>
              <w:pStyle w:val="ConsPlusNormal"/>
            </w:pPr>
            <w:r>
              <w:t>6.3.12</w:t>
            </w:r>
          </w:p>
        </w:tc>
        <w:tc>
          <w:tcPr>
            <w:tcW w:w="5613" w:type="dxa"/>
          </w:tcPr>
          <w:p w:rsidR="00410FF4" w:rsidRDefault="00410FF4">
            <w:pPr>
              <w:pStyle w:val="ConsPlusNormal"/>
            </w:pPr>
            <w:r>
              <w:t>чистка дымохода</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150</w:t>
            </w:r>
          </w:p>
        </w:tc>
      </w:tr>
      <w:tr w:rsidR="00410FF4">
        <w:tc>
          <w:tcPr>
            <w:tcW w:w="850" w:type="dxa"/>
            <w:vAlign w:val="center"/>
          </w:tcPr>
          <w:p w:rsidR="00410FF4" w:rsidRDefault="00410FF4">
            <w:pPr>
              <w:pStyle w:val="ConsPlusNormal"/>
            </w:pPr>
            <w:r>
              <w:t>6.3.13</w:t>
            </w:r>
          </w:p>
        </w:tc>
        <w:tc>
          <w:tcPr>
            <w:tcW w:w="5613" w:type="dxa"/>
          </w:tcPr>
          <w:p w:rsidR="00410FF4" w:rsidRDefault="00410FF4">
            <w:pPr>
              <w:pStyle w:val="ConsPlusNormal"/>
            </w:pPr>
            <w:r>
              <w:t>плотницкие работы (мелкий ремонт)</w:t>
            </w:r>
          </w:p>
        </w:tc>
        <w:tc>
          <w:tcPr>
            <w:tcW w:w="1282" w:type="dxa"/>
            <w:vAlign w:val="center"/>
          </w:tcPr>
          <w:p w:rsidR="00410FF4" w:rsidRDefault="00410FF4">
            <w:pPr>
              <w:pStyle w:val="ConsPlusNormal"/>
              <w:jc w:val="center"/>
            </w:pPr>
            <w:r>
              <w:t>1 час</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6.3.14</w:t>
            </w:r>
          </w:p>
        </w:tc>
        <w:tc>
          <w:tcPr>
            <w:tcW w:w="5613" w:type="dxa"/>
          </w:tcPr>
          <w:p w:rsidR="00410FF4" w:rsidRDefault="00410FF4">
            <w:pPr>
              <w:pStyle w:val="ConsPlusNormal"/>
            </w:pPr>
            <w:r>
              <w:t>кладка кирпича (ремонтные работы)</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6.3.15</w:t>
            </w:r>
          </w:p>
        </w:tc>
        <w:tc>
          <w:tcPr>
            <w:tcW w:w="5613" w:type="dxa"/>
          </w:tcPr>
          <w:p w:rsidR="00410FF4" w:rsidRDefault="00410FF4">
            <w:pPr>
              <w:pStyle w:val="ConsPlusNormal"/>
            </w:pPr>
            <w:r>
              <w:t>подготовка забора к покраске (зачистка)</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6.3.16</w:t>
            </w:r>
          </w:p>
        </w:tc>
        <w:tc>
          <w:tcPr>
            <w:tcW w:w="5613" w:type="dxa"/>
            <w:vAlign w:val="center"/>
          </w:tcPr>
          <w:p w:rsidR="00410FF4" w:rsidRDefault="00410FF4">
            <w:pPr>
              <w:pStyle w:val="ConsPlusNormal"/>
            </w:pPr>
            <w:r>
              <w:t>подготовка оконных рам к покраске (зачистка, шпаклевка)</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55</w:t>
            </w:r>
          </w:p>
        </w:tc>
      </w:tr>
      <w:tr w:rsidR="00410FF4">
        <w:tc>
          <w:tcPr>
            <w:tcW w:w="850" w:type="dxa"/>
            <w:vAlign w:val="center"/>
          </w:tcPr>
          <w:p w:rsidR="00410FF4" w:rsidRDefault="00410FF4">
            <w:pPr>
              <w:pStyle w:val="ConsPlusNormal"/>
            </w:pPr>
            <w:r>
              <w:t>6.3.17</w:t>
            </w:r>
          </w:p>
        </w:tc>
        <w:tc>
          <w:tcPr>
            <w:tcW w:w="5613" w:type="dxa"/>
          </w:tcPr>
          <w:p w:rsidR="00410FF4" w:rsidRDefault="00410FF4">
            <w:pPr>
              <w:pStyle w:val="ConsPlusNormal"/>
            </w:pPr>
            <w:r>
              <w:t>оклейка потолка бумажными обоями</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6.3.18</w:t>
            </w:r>
          </w:p>
        </w:tc>
        <w:tc>
          <w:tcPr>
            <w:tcW w:w="5613" w:type="dxa"/>
            <w:vAlign w:val="center"/>
          </w:tcPr>
          <w:p w:rsidR="00410FF4" w:rsidRDefault="00410FF4">
            <w:pPr>
              <w:pStyle w:val="ConsPlusNormal"/>
            </w:pPr>
            <w:r>
              <w:t>подготовка радиаторов системы отопления к покраске (зачистка)</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6.3.19</w:t>
            </w:r>
          </w:p>
        </w:tc>
        <w:tc>
          <w:tcPr>
            <w:tcW w:w="5613" w:type="dxa"/>
          </w:tcPr>
          <w:p w:rsidR="00410FF4" w:rsidRDefault="00410FF4">
            <w:pPr>
              <w:pStyle w:val="ConsPlusNormal"/>
            </w:pPr>
            <w:r>
              <w:t>оклейка потолка потолочной плиткой</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6.3.20</w:t>
            </w:r>
          </w:p>
        </w:tc>
        <w:tc>
          <w:tcPr>
            <w:tcW w:w="5613" w:type="dxa"/>
            <w:vAlign w:val="center"/>
          </w:tcPr>
          <w:p w:rsidR="00410FF4" w:rsidRDefault="00410FF4">
            <w:pPr>
              <w:pStyle w:val="ConsPlusNormal"/>
            </w:pPr>
            <w:r>
              <w:t>приклеивание потолочного багета (плинтуса)</w:t>
            </w:r>
          </w:p>
        </w:tc>
        <w:tc>
          <w:tcPr>
            <w:tcW w:w="1282" w:type="dxa"/>
            <w:vAlign w:val="center"/>
          </w:tcPr>
          <w:p w:rsidR="00410FF4" w:rsidRDefault="00410FF4">
            <w:pPr>
              <w:pStyle w:val="ConsPlusNormal"/>
              <w:jc w:val="center"/>
            </w:pPr>
            <w:r>
              <w:t>1 погонный метр</w:t>
            </w:r>
          </w:p>
        </w:tc>
        <w:tc>
          <w:tcPr>
            <w:tcW w:w="1282" w:type="dxa"/>
            <w:vAlign w:val="center"/>
          </w:tcPr>
          <w:p w:rsidR="00410FF4" w:rsidRDefault="00410FF4">
            <w:pPr>
              <w:pStyle w:val="ConsPlusNormal"/>
              <w:jc w:val="center"/>
            </w:pPr>
            <w:r>
              <w:t>25</w:t>
            </w:r>
          </w:p>
        </w:tc>
      </w:tr>
      <w:tr w:rsidR="00410FF4">
        <w:tc>
          <w:tcPr>
            <w:tcW w:w="850" w:type="dxa"/>
            <w:vAlign w:val="center"/>
          </w:tcPr>
          <w:p w:rsidR="00410FF4" w:rsidRDefault="00410FF4">
            <w:pPr>
              <w:pStyle w:val="ConsPlusNormal"/>
            </w:pPr>
            <w:r>
              <w:t>6.3.21</w:t>
            </w:r>
          </w:p>
        </w:tc>
        <w:tc>
          <w:tcPr>
            <w:tcW w:w="5613" w:type="dxa"/>
          </w:tcPr>
          <w:p w:rsidR="00410FF4" w:rsidRDefault="00410FF4">
            <w:pPr>
              <w:pStyle w:val="ConsPlusNormal"/>
            </w:pPr>
            <w:r>
              <w:t>вынос строительного мусора</w:t>
            </w:r>
          </w:p>
        </w:tc>
        <w:tc>
          <w:tcPr>
            <w:tcW w:w="1282" w:type="dxa"/>
            <w:vAlign w:val="center"/>
          </w:tcPr>
          <w:p w:rsidR="00410FF4" w:rsidRDefault="00410FF4">
            <w:pPr>
              <w:pStyle w:val="ConsPlusNormal"/>
              <w:jc w:val="center"/>
            </w:pPr>
            <w:r>
              <w:t>1 ведро</w:t>
            </w:r>
          </w:p>
        </w:tc>
        <w:tc>
          <w:tcPr>
            <w:tcW w:w="1282" w:type="dxa"/>
            <w:vAlign w:val="center"/>
          </w:tcPr>
          <w:p w:rsidR="00410FF4" w:rsidRDefault="00410FF4">
            <w:pPr>
              <w:pStyle w:val="ConsPlusNormal"/>
              <w:jc w:val="center"/>
            </w:pPr>
            <w:r>
              <w:t>25</w:t>
            </w:r>
          </w:p>
        </w:tc>
      </w:tr>
      <w:tr w:rsidR="00410FF4">
        <w:tc>
          <w:tcPr>
            <w:tcW w:w="850" w:type="dxa"/>
            <w:vAlign w:val="center"/>
          </w:tcPr>
          <w:p w:rsidR="00410FF4" w:rsidRDefault="00410FF4">
            <w:pPr>
              <w:pStyle w:val="ConsPlusNormal"/>
              <w:outlineLvl w:val="2"/>
            </w:pPr>
            <w:r>
              <w:t>6.4</w:t>
            </w:r>
          </w:p>
        </w:tc>
        <w:tc>
          <w:tcPr>
            <w:tcW w:w="8177" w:type="dxa"/>
            <w:gridSpan w:val="3"/>
            <w:vAlign w:val="center"/>
          </w:tcPr>
          <w:p w:rsidR="00410FF4" w:rsidRDefault="00410FF4">
            <w:pPr>
              <w:pStyle w:val="ConsPlusNormal"/>
              <w:jc w:val="center"/>
            </w:pPr>
            <w:r>
              <w:t>Вынос и перестановка мебели при проведении косметического ремонта:</w:t>
            </w:r>
          </w:p>
        </w:tc>
      </w:tr>
      <w:tr w:rsidR="00410FF4">
        <w:tc>
          <w:tcPr>
            <w:tcW w:w="850" w:type="dxa"/>
            <w:vAlign w:val="center"/>
          </w:tcPr>
          <w:p w:rsidR="00410FF4" w:rsidRDefault="00410FF4">
            <w:pPr>
              <w:pStyle w:val="ConsPlusNormal"/>
            </w:pPr>
            <w:r>
              <w:t>6.4.1</w:t>
            </w:r>
          </w:p>
        </w:tc>
        <w:tc>
          <w:tcPr>
            <w:tcW w:w="5613" w:type="dxa"/>
          </w:tcPr>
          <w:p w:rsidR="00410FF4" w:rsidRDefault="00410FF4">
            <w:pPr>
              <w:pStyle w:val="ConsPlusNormal"/>
            </w:pPr>
            <w:r>
              <w:t>тумбочка</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20</w:t>
            </w:r>
          </w:p>
        </w:tc>
      </w:tr>
      <w:tr w:rsidR="00410FF4">
        <w:tc>
          <w:tcPr>
            <w:tcW w:w="850" w:type="dxa"/>
            <w:vAlign w:val="center"/>
          </w:tcPr>
          <w:p w:rsidR="00410FF4" w:rsidRDefault="00410FF4">
            <w:pPr>
              <w:pStyle w:val="ConsPlusNormal"/>
            </w:pPr>
            <w:r>
              <w:t>6.4.2</w:t>
            </w:r>
          </w:p>
        </w:tc>
        <w:tc>
          <w:tcPr>
            <w:tcW w:w="5613" w:type="dxa"/>
          </w:tcPr>
          <w:p w:rsidR="00410FF4" w:rsidRDefault="00410FF4">
            <w:pPr>
              <w:pStyle w:val="ConsPlusNormal"/>
            </w:pPr>
            <w:r>
              <w:t>комод</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6.4.3</w:t>
            </w:r>
          </w:p>
        </w:tc>
        <w:tc>
          <w:tcPr>
            <w:tcW w:w="5613" w:type="dxa"/>
          </w:tcPr>
          <w:p w:rsidR="00410FF4" w:rsidRDefault="00410FF4">
            <w:pPr>
              <w:pStyle w:val="ConsPlusNormal"/>
            </w:pPr>
            <w:r>
              <w:t>стол</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6.4.4</w:t>
            </w:r>
          </w:p>
        </w:tc>
        <w:tc>
          <w:tcPr>
            <w:tcW w:w="5613" w:type="dxa"/>
          </w:tcPr>
          <w:p w:rsidR="00410FF4" w:rsidRDefault="00410FF4">
            <w:pPr>
              <w:pStyle w:val="ConsPlusNormal"/>
            </w:pPr>
            <w:r>
              <w:t>шкаф для посуды</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55</w:t>
            </w:r>
          </w:p>
        </w:tc>
      </w:tr>
      <w:tr w:rsidR="00410FF4">
        <w:tc>
          <w:tcPr>
            <w:tcW w:w="850" w:type="dxa"/>
            <w:vAlign w:val="center"/>
          </w:tcPr>
          <w:p w:rsidR="00410FF4" w:rsidRDefault="00410FF4">
            <w:pPr>
              <w:pStyle w:val="ConsPlusNormal"/>
            </w:pPr>
            <w:r>
              <w:t>6.4.5</w:t>
            </w:r>
          </w:p>
        </w:tc>
        <w:tc>
          <w:tcPr>
            <w:tcW w:w="5613" w:type="dxa"/>
          </w:tcPr>
          <w:p w:rsidR="00410FF4" w:rsidRDefault="00410FF4">
            <w:pPr>
              <w:pStyle w:val="ConsPlusNormal"/>
            </w:pPr>
            <w:r>
              <w:t>шкаф платяной двухстворчатый</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70</w:t>
            </w:r>
          </w:p>
        </w:tc>
      </w:tr>
      <w:tr w:rsidR="00410FF4">
        <w:tc>
          <w:tcPr>
            <w:tcW w:w="850" w:type="dxa"/>
            <w:vAlign w:val="center"/>
          </w:tcPr>
          <w:p w:rsidR="00410FF4" w:rsidRDefault="00410FF4">
            <w:pPr>
              <w:pStyle w:val="ConsPlusNormal"/>
            </w:pPr>
            <w:r>
              <w:t>6.4.6</w:t>
            </w:r>
          </w:p>
        </w:tc>
        <w:tc>
          <w:tcPr>
            <w:tcW w:w="5613" w:type="dxa"/>
          </w:tcPr>
          <w:p w:rsidR="00410FF4" w:rsidRDefault="00410FF4">
            <w:pPr>
              <w:pStyle w:val="ConsPlusNormal"/>
            </w:pPr>
            <w:r>
              <w:t>шкаф платяной трехстворчатый</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100</w:t>
            </w:r>
          </w:p>
        </w:tc>
      </w:tr>
      <w:tr w:rsidR="00410FF4">
        <w:tc>
          <w:tcPr>
            <w:tcW w:w="850" w:type="dxa"/>
            <w:vAlign w:val="center"/>
          </w:tcPr>
          <w:p w:rsidR="00410FF4" w:rsidRDefault="00410FF4">
            <w:pPr>
              <w:pStyle w:val="ConsPlusNormal"/>
            </w:pPr>
            <w:r>
              <w:t>6.4.7</w:t>
            </w:r>
          </w:p>
        </w:tc>
        <w:tc>
          <w:tcPr>
            <w:tcW w:w="5613" w:type="dxa"/>
          </w:tcPr>
          <w:p w:rsidR="00410FF4" w:rsidRDefault="00410FF4">
            <w:pPr>
              <w:pStyle w:val="ConsPlusNormal"/>
            </w:pPr>
            <w:r>
              <w:t>диван</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100</w:t>
            </w:r>
          </w:p>
        </w:tc>
      </w:tr>
      <w:tr w:rsidR="00410FF4">
        <w:tc>
          <w:tcPr>
            <w:tcW w:w="850" w:type="dxa"/>
            <w:vAlign w:val="center"/>
          </w:tcPr>
          <w:p w:rsidR="00410FF4" w:rsidRDefault="00410FF4">
            <w:pPr>
              <w:pStyle w:val="ConsPlusNormal"/>
            </w:pPr>
            <w:r>
              <w:t>6.4.8</w:t>
            </w:r>
          </w:p>
        </w:tc>
        <w:tc>
          <w:tcPr>
            <w:tcW w:w="5613" w:type="dxa"/>
          </w:tcPr>
          <w:p w:rsidR="00410FF4" w:rsidRDefault="00410FF4">
            <w:pPr>
              <w:pStyle w:val="ConsPlusNormal"/>
            </w:pPr>
            <w:r>
              <w:t>диван угловой</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130</w:t>
            </w:r>
          </w:p>
        </w:tc>
      </w:tr>
      <w:tr w:rsidR="00410FF4">
        <w:tc>
          <w:tcPr>
            <w:tcW w:w="850" w:type="dxa"/>
            <w:vAlign w:val="center"/>
          </w:tcPr>
          <w:p w:rsidR="00410FF4" w:rsidRDefault="00410FF4">
            <w:pPr>
              <w:pStyle w:val="ConsPlusNormal"/>
            </w:pPr>
            <w:r>
              <w:t>6.4.9</w:t>
            </w:r>
          </w:p>
        </w:tc>
        <w:tc>
          <w:tcPr>
            <w:tcW w:w="5613" w:type="dxa"/>
          </w:tcPr>
          <w:p w:rsidR="00410FF4" w:rsidRDefault="00410FF4">
            <w:pPr>
              <w:pStyle w:val="ConsPlusNormal"/>
            </w:pPr>
            <w:r>
              <w:t>кровать (софа) односпальная</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80</w:t>
            </w:r>
          </w:p>
        </w:tc>
      </w:tr>
      <w:tr w:rsidR="00410FF4">
        <w:tc>
          <w:tcPr>
            <w:tcW w:w="850" w:type="dxa"/>
            <w:vAlign w:val="center"/>
          </w:tcPr>
          <w:p w:rsidR="00410FF4" w:rsidRDefault="00410FF4">
            <w:pPr>
              <w:pStyle w:val="ConsPlusNormal"/>
            </w:pPr>
            <w:r>
              <w:t>6.4.10</w:t>
            </w:r>
          </w:p>
        </w:tc>
        <w:tc>
          <w:tcPr>
            <w:tcW w:w="5613" w:type="dxa"/>
          </w:tcPr>
          <w:p w:rsidR="00410FF4" w:rsidRDefault="00410FF4">
            <w:pPr>
              <w:pStyle w:val="ConsPlusNormal"/>
            </w:pPr>
            <w:r>
              <w:t>кровать (софа) двуспальная</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100</w:t>
            </w:r>
          </w:p>
        </w:tc>
      </w:tr>
      <w:tr w:rsidR="00410FF4">
        <w:tc>
          <w:tcPr>
            <w:tcW w:w="850" w:type="dxa"/>
            <w:vAlign w:val="center"/>
          </w:tcPr>
          <w:p w:rsidR="00410FF4" w:rsidRDefault="00410FF4">
            <w:pPr>
              <w:pStyle w:val="ConsPlusNormal"/>
            </w:pPr>
            <w:r>
              <w:t>6.4.11</w:t>
            </w:r>
          </w:p>
        </w:tc>
        <w:tc>
          <w:tcPr>
            <w:tcW w:w="5613" w:type="dxa"/>
          </w:tcPr>
          <w:p w:rsidR="00410FF4" w:rsidRDefault="00410FF4">
            <w:pPr>
              <w:pStyle w:val="ConsPlusNormal"/>
            </w:pPr>
            <w:r>
              <w:t>кресло-кровать</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80</w:t>
            </w:r>
          </w:p>
        </w:tc>
      </w:tr>
      <w:tr w:rsidR="00410FF4">
        <w:tc>
          <w:tcPr>
            <w:tcW w:w="850" w:type="dxa"/>
            <w:vAlign w:val="center"/>
          </w:tcPr>
          <w:p w:rsidR="00410FF4" w:rsidRDefault="00410FF4">
            <w:pPr>
              <w:pStyle w:val="ConsPlusNormal"/>
            </w:pPr>
            <w:r>
              <w:lastRenderedPageBreak/>
              <w:t>6.4.12</w:t>
            </w:r>
          </w:p>
        </w:tc>
        <w:tc>
          <w:tcPr>
            <w:tcW w:w="5613" w:type="dxa"/>
          </w:tcPr>
          <w:p w:rsidR="00410FF4" w:rsidRDefault="00410FF4">
            <w:pPr>
              <w:pStyle w:val="ConsPlusNormal"/>
            </w:pPr>
            <w:r>
              <w:t>кресло</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t>6.4.13</w:t>
            </w:r>
          </w:p>
        </w:tc>
        <w:tc>
          <w:tcPr>
            <w:tcW w:w="5613" w:type="dxa"/>
          </w:tcPr>
          <w:p w:rsidR="00410FF4" w:rsidRDefault="00410FF4">
            <w:pPr>
              <w:pStyle w:val="ConsPlusNormal"/>
            </w:pPr>
            <w:r>
              <w:t>стул (табурет)</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6.4.14</w:t>
            </w:r>
          </w:p>
        </w:tc>
        <w:tc>
          <w:tcPr>
            <w:tcW w:w="5613" w:type="dxa"/>
          </w:tcPr>
          <w:p w:rsidR="00410FF4" w:rsidRDefault="00410FF4">
            <w:pPr>
              <w:pStyle w:val="ConsPlusNormal"/>
            </w:pPr>
            <w:r>
              <w:t>холодильник</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t>6.4.15</w:t>
            </w:r>
          </w:p>
        </w:tc>
        <w:tc>
          <w:tcPr>
            <w:tcW w:w="5613" w:type="dxa"/>
          </w:tcPr>
          <w:p w:rsidR="00410FF4" w:rsidRDefault="00410FF4">
            <w:pPr>
              <w:pStyle w:val="ConsPlusNormal"/>
            </w:pPr>
            <w:r>
              <w:t>стиральная машина</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50</w:t>
            </w:r>
          </w:p>
        </w:tc>
      </w:tr>
      <w:tr w:rsidR="00410FF4">
        <w:tc>
          <w:tcPr>
            <w:tcW w:w="850" w:type="dxa"/>
            <w:vAlign w:val="center"/>
          </w:tcPr>
          <w:p w:rsidR="00410FF4" w:rsidRDefault="00410FF4">
            <w:pPr>
              <w:pStyle w:val="ConsPlusNormal"/>
            </w:pPr>
            <w:r>
              <w:t>6.4.16</w:t>
            </w:r>
          </w:p>
        </w:tc>
        <w:tc>
          <w:tcPr>
            <w:tcW w:w="5613" w:type="dxa"/>
          </w:tcPr>
          <w:p w:rsidR="00410FF4" w:rsidRDefault="00410FF4">
            <w:pPr>
              <w:pStyle w:val="ConsPlusNormal"/>
            </w:pPr>
            <w:r>
              <w:t>мелкая бытовая техника</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6.4.17</w:t>
            </w:r>
          </w:p>
        </w:tc>
        <w:tc>
          <w:tcPr>
            <w:tcW w:w="5613" w:type="dxa"/>
          </w:tcPr>
          <w:p w:rsidR="00410FF4" w:rsidRDefault="00410FF4">
            <w:pPr>
              <w:pStyle w:val="ConsPlusNormal"/>
            </w:pPr>
            <w:r>
              <w:t>телевизор</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6.4.18</w:t>
            </w:r>
          </w:p>
        </w:tc>
        <w:tc>
          <w:tcPr>
            <w:tcW w:w="5613" w:type="dxa"/>
          </w:tcPr>
          <w:p w:rsidR="00410FF4" w:rsidRDefault="00410FF4">
            <w:pPr>
              <w:pStyle w:val="ConsPlusNormal"/>
            </w:pPr>
            <w:r>
              <w:t>микроволновая печь</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6.4.19</w:t>
            </w:r>
          </w:p>
        </w:tc>
        <w:tc>
          <w:tcPr>
            <w:tcW w:w="5613" w:type="dxa"/>
          </w:tcPr>
          <w:p w:rsidR="00410FF4" w:rsidRDefault="00410FF4">
            <w:pPr>
              <w:pStyle w:val="ConsPlusNormal"/>
            </w:pPr>
            <w:r>
              <w:t>ковер (палас)</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30</w:t>
            </w:r>
          </w:p>
        </w:tc>
      </w:tr>
      <w:tr w:rsidR="00410FF4">
        <w:tc>
          <w:tcPr>
            <w:tcW w:w="9027" w:type="dxa"/>
            <w:gridSpan w:val="4"/>
            <w:vAlign w:val="center"/>
          </w:tcPr>
          <w:p w:rsidR="00410FF4" w:rsidRDefault="00410FF4">
            <w:pPr>
              <w:pStyle w:val="ConsPlusNormal"/>
              <w:jc w:val="center"/>
              <w:outlineLvl w:val="1"/>
            </w:pPr>
            <w:r>
              <w:t>7. Мелкий ремонт одежды</w:t>
            </w:r>
          </w:p>
        </w:tc>
      </w:tr>
      <w:tr w:rsidR="00410FF4">
        <w:tc>
          <w:tcPr>
            <w:tcW w:w="850" w:type="dxa"/>
            <w:vAlign w:val="center"/>
          </w:tcPr>
          <w:p w:rsidR="00410FF4" w:rsidRDefault="00410FF4">
            <w:pPr>
              <w:pStyle w:val="ConsPlusNormal"/>
            </w:pPr>
            <w:r>
              <w:t>7.1</w:t>
            </w:r>
          </w:p>
        </w:tc>
        <w:tc>
          <w:tcPr>
            <w:tcW w:w="5613" w:type="dxa"/>
          </w:tcPr>
          <w:p w:rsidR="00410FF4" w:rsidRDefault="00410FF4">
            <w:pPr>
              <w:pStyle w:val="ConsPlusNormal"/>
            </w:pPr>
            <w:r>
              <w:t>Пришивание пуговицы или крючка с петлей</w:t>
            </w:r>
          </w:p>
        </w:tc>
        <w:tc>
          <w:tcPr>
            <w:tcW w:w="1282" w:type="dxa"/>
            <w:vAlign w:val="center"/>
          </w:tcPr>
          <w:p w:rsidR="00410FF4" w:rsidRDefault="00410FF4">
            <w:pPr>
              <w:pStyle w:val="ConsPlusNormal"/>
              <w:jc w:val="center"/>
            </w:pPr>
            <w:r>
              <w:t>шт.</w:t>
            </w:r>
          </w:p>
        </w:tc>
        <w:tc>
          <w:tcPr>
            <w:tcW w:w="1282" w:type="dxa"/>
            <w:vAlign w:val="center"/>
          </w:tcPr>
          <w:p w:rsidR="00410FF4" w:rsidRDefault="00410FF4">
            <w:pPr>
              <w:pStyle w:val="ConsPlusNormal"/>
              <w:jc w:val="center"/>
            </w:pPr>
            <w:r>
              <w:t>5</w:t>
            </w:r>
          </w:p>
        </w:tc>
      </w:tr>
      <w:tr w:rsidR="00410FF4">
        <w:tc>
          <w:tcPr>
            <w:tcW w:w="850" w:type="dxa"/>
            <w:vAlign w:val="center"/>
          </w:tcPr>
          <w:p w:rsidR="00410FF4" w:rsidRDefault="00410FF4">
            <w:pPr>
              <w:pStyle w:val="ConsPlusNormal"/>
            </w:pPr>
            <w:r>
              <w:t>7.2</w:t>
            </w:r>
          </w:p>
        </w:tc>
        <w:tc>
          <w:tcPr>
            <w:tcW w:w="5613" w:type="dxa"/>
          </w:tcPr>
          <w:p w:rsidR="00410FF4" w:rsidRDefault="00410FF4">
            <w:pPr>
              <w:pStyle w:val="ConsPlusNormal"/>
            </w:pPr>
            <w:r>
              <w:t>Обработка шва</w:t>
            </w:r>
          </w:p>
        </w:tc>
        <w:tc>
          <w:tcPr>
            <w:tcW w:w="1282" w:type="dxa"/>
            <w:vAlign w:val="center"/>
          </w:tcPr>
          <w:p w:rsidR="00410FF4" w:rsidRDefault="00410FF4">
            <w:pPr>
              <w:pStyle w:val="ConsPlusNormal"/>
              <w:jc w:val="center"/>
            </w:pPr>
            <w:r>
              <w:t>10 см</w:t>
            </w:r>
          </w:p>
        </w:tc>
        <w:tc>
          <w:tcPr>
            <w:tcW w:w="1282" w:type="dxa"/>
            <w:vAlign w:val="center"/>
          </w:tcPr>
          <w:p w:rsidR="00410FF4" w:rsidRDefault="00410FF4">
            <w:pPr>
              <w:pStyle w:val="ConsPlusNormal"/>
              <w:jc w:val="center"/>
            </w:pPr>
            <w:r>
              <w:t>5</w:t>
            </w:r>
          </w:p>
        </w:tc>
      </w:tr>
      <w:tr w:rsidR="00410FF4">
        <w:tc>
          <w:tcPr>
            <w:tcW w:w="850" w:type="dxa"/>
            <w:vAlign w:val="center"/>
          </w:tcPr>
          <w:p w:rsidR="00410FF4" w:rsidRDefault="00410FF4">
            <w:pPr>
              <w:pStyle w:val="ConsPlusNormal"/>
            </w:pPr>
            <w:r>
              <w:t>7.3</w:t>
            </w:r>
          </w:p>
        </w:tc>
        <w:tc>
          <w:tcPr>
            <w:tcW w:w="5613" w:type="dxa"/>
          </w:tcPr>
          <w:p w:rsidR="00410FF4" w:rsidRDefault="00410FF4">
            <w:pPr>
              <w:pStyle w:val="ConsPlusNormal"/>
            </w:pPr>
            <w:r>
              <w:t>Изменение длины изделия (брюки, юбка)</w:t>
            </w:r>
          </w:p>
        </w:tc>
        <w:tc>
          <w:tcPr>
            <w:tcW w:w="1282" w:type="dxa"/>
            <w:vAlign w:val="center"/>
          </w:tcPr>
          <w:p w:rsidR="00410FF4" w:rsidRDefault="00410FF4">
            <w:pPr>
              <w:pStyle w:val="ConsPlusNormal"/>
              <w:jc w:val="center"/>
            </w:pPr>
            <w:r>
              <w:t>шт.</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7.4</w:t>
            </w:r>
          </w:p>
        </w:tc>
        <w:tc>
          <w:tcPr>
            <w:tcW w:w="5613" w:type="dxa"/>
          </w:tcPr>
          <w:p w:rsidR="00410FF4" w:rsidRDefault="00410FF4">
            <w:pPr>
              <w:pStyle w:val="ConsPlusNormal"/>
            </w:pPr>
            <w:r>
              <w:t>Замена молнии (брюки, юбка)</w:t>
            </w:r>
          </w:p>
        </w:tc>
        <w:tc>
          <w:tcPr>
            <w:tcW w:w="1282" w:type="dxa"/>
            <w:vAlign w:val="center"/>
          </w:tcPr>
          <w:p w:rsidR="00410FF4" w:rsidRDefault="00410FF4">
            <w:pPr>
              <w:pStyle w:val="ConsPlusNormal"/>
              <w:jc w:val="center"/>
            </w:pPr>
            <w:r>
              <w:t>шт.</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7.5</w:t>
            </w:r>
          </w:p>
        </w:tc>
        <w:tc>
          <w:tcPr>
            <w:tcW w:w="5613" w:type="dxa"/>
          </w:tcPr>
          <w:p w:rsidR="00410FF4" w:rsidRDefault="00410FF4">
            <w:pPr>
              <w:pStyle w:val="ConsPlusNormal"/>
            </w:pPr>
            <w:r>
              <w:t>Ремонт постельных принадлежностей</w:t>
            </w:r>
          </w:p>
        </w:tc>
        <w:tc>
          <w:tcPr>
            <w:tcW w:w="1282" w:type="dxa"/>
            <w:vAlign w:val="center"/>
          </w:tcPr>
          <w:p w:rsidR="00410FF4" w:rsidRDefault="00410FF4">
            <w:pPr>
              <w:pStyle w:val="ConsPlusNormal"/>
              <w:jc w:val="center"/>
            </w:pPr>
            <w:r>
              <w:t>1 час</w:t>
            </w:r>
          </w:p>
        </w:tc>
        <w:tc>
          <w:tcPr>
            <w:tcW w:w="1282" w:type="dxa"/>
            <w:vAlign w:val="center"/>
          </w:tcPr>
          <w:p w:rsidR="00410FF4" w:rsidRDefault="00410FF4">
            <w:pPr>
              <w:pStyle w:val="ConsPlusNormal"/>
              <w:jc w:val="center"/>
            </w:pPr>
            <w:r>
              <w:t>75</w:t>
            </w:r>
          </w:p>
        </w:tc>
      </w:tr>
      <w:tr w:rsidR="00410FF4">
        <w:tc>
          <w:tcPr>
            <w:tcW w:w="9027" w:type="dxa"/>
            <w:gridSpan w:val="4"/>
            <w:vAlign w:val="center"/>
          </w:tcPr>
          <w:p w:rsidR="00410FF4" w:rsidRDefault="00410FF4">
            <w:pPr>
              <w:pStyle w:val="ConsPlusNormal"/>
              <w:jc w:val="center"/>
              <w:outlineLvl w:val="1"/>
            </w:pPr>
            <w:r>
              <w:t>8. Мытье бытовой техники, посуды и других предметов домашнего обихода (моющие средства заказчика)</w:t>
            </w:r>
          </w:p>
        </w:tc>
      </w:tr>
      <w:tr w:rsidR="00410FF4">
        <w:tc>
          <w:tcPr>
            <w:tcW w:w="850" w:type="dxa"/>
            <w:vAlign w:val="center"/>
          </w:tcPr>
          <w:p w:rsidR="00410FF4" w:rsidRDefault="00410FF4">
            <w:pPr>
              <w:pStyle w:val="ConsPlusNormal"/>
            </w:pPr>
            <w:r>
              <w:t>8.1</w:t>
            </w:r>
          </w:p>
        </w:tc>
        <w:tc>
          <w:tcPr>
            <w:tcW w:w="5613" w:type="dxa"/>
          </w:tcPr>
          <w:p w:rsidR="00410FF4" w:rsidRDefault="00410FF4">
            <w:pPr>
              <w:pStyle w:val="ConsPlusNormal"/>
            </w:pPr>
            <w:r>
              <w:t>Газовой плиты</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55</w:t>
            </w:r>
          </w:p>
        </w:tc>
      </w:tr>
      <w:tr w:rsidR="00410FF4">
        <w:tc>
          <w:tcPr>
            <w:tcW w:w="850" w:type="dxa"/>
            <w:vAlign w:val="center"/>
          </w:tcPr>
          <w:p w:rsidR="00410FF4" w:rsidRDefault="00410FF4">
            <w:pPr>
              <w:pStyle w:val="ConsPlusNormal"/>
            </w:pPr>
            <w:r>
              <w:t>8.2</w:t>
            </w:r>
          </w:p>
        </w:tc>
        <w:tc>
          <w:tcPr>
            <w:tcW w:w="5613" w:type="dxa"/>
          </w:tcPr>
          <w:p w:rsidR="00410FF4" w:rsidRDefault="00410FF4">
            <w:pPr>
              <w:pStyle w:val="ConsPlusNormal"/>
            </w:pPr>
            <w:r>
              <w:t>Холодильника (с размораживанием)</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55</w:t>
            </w:r>
          </w:p>
        </w:tc>
      </w:tr>
      <w:tr w:rsidR="00410FF4">
        <w:tc>
          <w:tcPr>
            <w:tcW w:w="850" w:type="dxa"/>
            <w:vMerge w:val="restart"/>
            <w:vAlign w:val="center"/>
          </w:tcPr>
          <w:p w:rsidR="00410FF4" w:rsidRDefault="00410FF4">
            <w:pPr>
              <w:pStyle w:val="ConsPlusNormal"/>
            </w:pPr>
            <w:r>
              <w:t>8.3</w:t>
            </w:r>
          </w:p>
        </w:tc>
        <w:tc>
          <w:tcPr>
            <w:tcW w:w="5613" w:type="dxa"/>
          </w:tcPr>
          <w:p w:rsidR="00410FF4" w:rsidRDefault="00410FF4">
            <w:pPr>
              <w:pStyle w:val="ConsPlusNormal"/>
            </w:pPr>
            <w:r>
              <w:t>Окон:</w:t>
            </w:r>
          </w:p>
        </w:tc>
        <w:tc>
          <w:tcPr>
            <w:tcW w:w="2564" w:type="dxa"/>
            <w:gridSpan w:val="2"/>
            <w:vAlign w:val="center"/>
          </w:tcPr>
          <w:p w:rsidR="00410FF4" w:rsidRDefault="00410FF4">
            <w:pPr>
              <w:pStyle w:val="ConsPlusNormal"/>
              <w:jc w:val="center"/>
            </w:pPr>
            <w:r>
              <w:t>услуга</w:t>
            </w:r>
          </w:p>
        </w:tc>
      </w:tr>
      <w:tr w:rsidR="00410FF4">
        <w:tc>
          <w:tcPr>
            <w:tcW w:w="850" w:type="dxa"/>
            <w:vMerge/>
          </w:tcPr>
          <w:p w:rsidR="00410FF4" w:rsidRDefault="00410FF4"/>
        </w:tc>
        <w:tc>
          <w:tcPr>
            <w:tcW w:w="5613" w:type="dxa"/>
          </w:tcPr>
          <w:p w:rsidR="00410FF4" w:rsidRDefault="00410FF4">
            <w:pPr>
              <w:pStyle w:val="ConsPlusNormal"/>
            </w:pPr>
            <w:r>
              <w:t>евроокно</w:t>
            </w:r>
          </w:p>
        </w:tc>
        <w:tc>
          <w:tcPr>
            <w:tcW w:w="1282" w:type="dxa"/>
            <w:vAlign w:val="center"/>
          </w:tcPr>
          <w:p w:rsidR="00410FF4" w:rsidRDefault="00410FF4">
            <w:pPr>
              <w:pStyle w:val="ConsPlusNormal"/>
              <w:jc w:val="center"/>
            </w:pPr>
            <w:r>
              <w:t>15 мин.</w:t>
            </w:r>
          </w:p>
        </w:tc>
        <w:tc>
          <w:tcPr>
            <w:tcW w:w="1282" w:type="dxa"/>
            <w:vAlign w:val="center"/>
          </w:tcPr>
          <w:p w:rsidR="00410FF4" w:rsidRDefault="00410FF4">
            <w:pPr>
              <w:pStyle w:val="ConsPlusNormal"/>
              <w:jc w:val="center"/>
            </w:pPr>
            <w:r>
              <w:t>30</w:t>
            </w:r>
          </w:p>
        </w:tc>
      </w:tr>
      <w:tr w:rsidR="00410FF4">
        <w:tc>
          <w:tcPr>
            <w:tcW w:w="850" w:type="dxa"/>
            <w:vMerge/>
          </w:tcPr>
          <w:p w:rsidR="00410FF4" w:rsidRDefault="00410FF4"/>
        </w:tc>
        <w:tc>
          <w:tcPr>
            <w:tcW w:w="5613" w:type="dxa"/>
          </w:tcPr>
          <w:p w:rsidR="00410FF4" w:rsidRDefault="00410FF4">
            <w:pPr>
              <w:pStyle w:val="ConsPlusNormal"/>
            </w:pPr>
            <w:r>
              <w:t>двухрамное</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60</w:t>
            </w:r>
          </w:p>
        </w:tc>
      </w:tr>
      <w:tr w:rsidR="00410FF4">
        <w:tc>
          <w:tcPr>
            <w:tcW w:w="850" w:type="dxa"/>
            <w:vAlign w:val="center"/>
          </w:tcPr>
          <w:p w:rsidR="00410FF4" w:rsidRDefault="00410FF4">
            <w:pPr>
              <w:pStyle w:val="ConsPlusNormal"/>
            </w:pPr>
            <w:r>
              <w:t>8.4</w:t>
            </w:r>
          </w:p>
        </w:tc>
        <w:tc>
          <w:tcPr>
            <w:tcW w:w="5613" w:type="dxa"/>
          </w:tcPr>
          <w:p w:rsidR="00410FF4" w:rsidRDefault="00410FF4">
            <w:pPr>
              <w:pStyle w:val="ConsPlusNormal"/>
            </w:pPr>
            <w:r>
              <w:t>Посуды</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55</w:t>
            </w:r>
          </w:p>
        </w:tc>
      </w:tr>
      <w:tr w:rsidR="00410FF4">
        <w:tc>
          <w:tcPr>
            <w:tcW w:w="850" w:type="dxa"/>
            <w:vAlign w:val="center"/>
          </w:tcPr>
          <w:p w:rsidR="00410FF4" w:rsidRDefault="00410FF4">
            <w:pPr>
              <w:pStyle w:val="ConsPlusNormal"/>
            </w:pPr>
            <w:r>
              <w:t>8.5</w:t>
            </w:r>
          </w:p>
        </w:tc>
        <w:tc>
          <w:tcPr>
            <w:tcW w:w="5613" w:type="dxa"/>
          </w:tcPr>
          <w:p w:rsidR="00410FF4" w:rsidRDefault="00410FF4">
            <w:pPr>
              <w:pStyle w:val="ConsPlusNormal"/>
            </w:pPr>
            <w:r>
              <w:t>Люстр</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100</w:t>
            </w:r>
          </w:p>
        </w:tc>
      </w:tr>
      <w:tr w:rsidR="00410FF4">
        <w:tc>
          <w:tcPr>
            <w:tcW w:w="850" w:type="dxa"/>
            <w:vAlign w:val="center"/>
          </w:tcPr>
          <w:p w:rsidR="00410FF4" w:rsidRDefault="00410FF4">
            <w:pPr>
              <w:pStyle w:val="ConsPlusNormal"/>
            </w:pPr>
            <w:r>
              <w:t>8.6</w:t>
            </w:r>
          </w:p>
        </w:tc>
        <w:tc>
          <w:tcPr>
            <w:tcW w:w="5613" w:type="dxa"/>
          </w:tcPr>
          <w:p w:rsidR="00410FF4" w:rsidRDefault="00410FF4">
            <w:pPr>
              <w:pStyle w:val="ConsPlusNormal"/>
            </w:pPr>
            <w:r>
              <w:t>Отопительных батарей</w:t>
            </w:r>
          </w:p>
        </w:tc>
        <w:tc>
          <w:tcPr>
            <w:tcW w:w="1282" w:type="dxa"/>
            <w:vAlign w:val="center"/>
          </w:tcPr>
          <w:p w:rsidR="00410FF4" w:rsidRDefault="00410FF4">
            <w:pPr>
              <w:pStyle w:val="ConsPlusNormal"/>
              <w:jc w:val="center"/>
            </w:pPr>
            <w:r>
              <w:t>1 шт.</w:t>
            </w:r>
          </w:p>
        </w:tc>
        <w:tc>
          <w:tcPr>
            <w:tcW w:w="1282" w:type="dxa"/>
            <w:vAlign w:val="center"/>
          </w:tcPr>
          <w:p w:rsidR="00410FF4" w:rsidRDefault="00410FF4">
            <w:pPr>
              <w:pStyle w:val="ConsPlusNormal"/>
              <w:jc w:val="center"/>
            </w:pPr>
            <w:r>
              <w:t>50</w:t>
            </w:r>
          </w:p>
        </w:tc>
      </w:tr>
      <w:tr w:rsidR="00410FF4">
        <w:tc>
          <w:tcPr>
            <w:tcW w:w="9027" w:type="dxa"/>
            <w:gridSpan w:val="4"/>
            <w:vAlign w:val="center"/>
          </w:tcPr>
          <w:p w:rsidR="00410FF4" w:rsidRDefault="00410FF4">
            <w:pPr>
              <w:pStyle w:val="ConsPlusNormal"/>
              <w:jc w:val="center"/>
              <w:outlineLvl w:val="1"/>
            </w:pPr>
            <w:r>
              <w:t>9. Парикмахерские услуги</w:t>
            </w:r>
          </w:p>
        </w:tc>
      </w:tr>
      <w:tr w:rsidR="00410FF4">
        <w:tc>
          <w:tcPr>
            <w:tcW w:w="850" w:type="dxa"/>
            <w:vAlign w:val="center"/>
          </w:tcPr>
          <w:p w:rsidR="00410FF4" w:rsidRDefault="00410FF4">
            <w:pPr>
              <w:pStyle w:val="ConsPlusNormal"/>
            </w:pPr>
            <w:r>
              <w:t>9.1</w:t>
            </w:r>
          </w:p>
        </w:tc>
        <w:tc>
          <w:tcPr>
            <w:tcW w:w="5613" w:type="dxa"/>
          </w:tcPr>
          <w:p w:rsidR="00410FF4" w:rsidRDefault="00410FF4">
            <w:pPr>
              <w:pStyle w:val="ConsPlusNormal"/>
            </w:pPr>
            <w:r>
              <w:t>Стрижка волос</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100</w:t>
            </w:r>
          </w:p>
        </w:tc>
      </w:tr>
      <w:tr w:rsidR="00410FF4">
        <w:tc>
          <w:tcPr>
            <w:tcW w:w="850" w:type="dxa"/>
            <w:vAlign w:val="center"/>
          </w:tcPr>
          <w:p w:rsidR="00410FF4" w:rsidRDefault="00410FF4">
            <w:pPr>
              <w:pStyle w:val="ConsPlusNormal"/>
            </w:pPr>
            <w:r>
              <w:t>9.2</w:t>
            </w:r>
          </w:p>
        </w:tc>
        <w:tc>
          <w:tcPr>
            <w:tcW w:w="5613" w:type="dxa"/>
          </w:tcPr>
          <w:p w:rsidR="00410FF4" w:rsidRDefault="00410FF4">
            <w:pPr>
              <w:pStyle w:val="ConsPlusNormal"/>
            </w:pPr>
            <w:r>
              <w:t>Бритье</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9.3</w:t>
            </w:r>
          </w:p>
        </w:tc>
        <w:tc>
          <w:tcPr>
            <w:tcW w:w="5613" w:type="dxa"/>
          </w:tcPr>
          <w:p w:rsidR="00410FF4" w:rsidRDefault="00410FF4">
            <w:pPr>
              <w:pStyle w:val="ConsPlusNormal"/>
            </w:pPr>
            <w:r>
              <w:t>Подстрижка бороды и усов</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40</w:t>
            </w:r>
          </w:p>
        </w:tc>
      </w:tr>
      <w:tr w:rsidR="00410FF4">
        <w:tc>
          <w:tcPr>
            <w:tcW w:w="850" w:type="dxa"/>
            <w:vAlign w:val="center"/>
          </w:tcPr>
          <w:p w:rsidR="00410FF4" w:rsidRDefault="00410FF4">
            <w:pPr>
              <w:pStyle w:val="ConsPlusNormal"/>
            </w:pPr>
            <w:r>
              <w:t>9.4</w:t>
            </w:r>
          </w:p>
        </w:tc>
        <w:tc>
          <w:tcPr>
            <w:tcW w:w="5613" w:type="dxa"/>
          </w:tcPr>
          <w:p w:rsidR="00410FF4" w:rsidRDefault="00410FF4">
            <w:pPr>
              <w:pStyle w:val="ConsPlusNormal"/>
            </w:pPr>
            <w:r>
              <w:t>Укладка волос</w:t>
            </w:r>
          </w:p>
        </w:tc>
        <w:tc>
          <w:tcPr>
            <w:tcW w:w="1282" w:type="dxa"/>
            <w:vAlign w:val="center"/>
          </w:tcPr>
          <w:p w:rsidR="00410FF4" w:rsidRDefault="00410FF4">
            <w:pPr>
              <w:pStyle w:val="ConsPlusNormal"/>
              <w:jc w:val="center"/>
            </w:pPr>
            <w:r>
              <w:t>услуга</w:t>
            </w:r>
          </w:p>
        </w:tc>
        <w:tc>
          <w:tcPr>
            <w:tcW w:w="1282" w:type="dxa"/>
            <w:vAlign w:val="center"/>
          </w:tcPr>
          <w:p w:rsidR="00410FF4" w:rsidRDefault="00410FF4">
            <w:pPr>
              <w:pStyle w:val="ConsPlusNormal"/>
              <w:jc w:val="center"/>
            </w:pPr>
            <w:r>
              <w:t>75</w:t>
            </w:r>
          </w:p>
        </w:tc>
      </w:tr>
      <w:tr w:rsidR="00410FF4">
        <w:tc>
          <w:tcPr>
            <w:tcW w:w="9027" w:type="dxa"/>
            <w:gridSpan w:val="4"/>
            <w:vAlign w:val="center"/>
          </w:tcPr>
          <w:p w:rsidR="00410FF4" w:rsidRDefault="00410FF4">
            <w:pPr>
              <w:pStyle w:val="ConsPlusNormal"/>
              <w:jc w:val="center"/>
              <w:outlineLvl w:val="1"/>
            </w:pPr>
            <w:r>
              <w:t>10. Уход за подсобным хозяйством</w:t>
            </w:r>
          </w:p>
        </w:tc>
      </w:tr>
      <w:tr w:rsidR="00410FF4">
        <w:tc>
          <w:tcPr>
            <w:tcW w:w="850" w:type="dxa"/>
            <w:vAlign w:val="center"/>
          </w:tcPr>
          <w:p w:rsidR="00410FF4" w:rsidRDefault="00410FF4">
            <w:pPr>
              <w:pStyle w:val="ConsPlusNormal"/>
            </w:pPr>
            <w:r>
              <w:lastRenderedPageBreak/>
              <w:t>10.1</w:t>
            </w:r>
          </w:p>
        </w:tc>
        <w:tc>
          <w:tcPr>
            <w:tcW w:w="5613" w:type="dxa"/>
          </w:tcPr>
          <w:p w:rsidR="00410FF4" w:rsidRDefault="00410FF4">
            <w:pPr>
              <w:pStyle w:val="ConsPlusNormal"/>
            </w:pPr>
            <w:r>
              <w:t>Рубка и обработка птицы</w:t>
            </w:r>
          </w:p>
        </w:tc>
        <w:tc>
          <w:tcPr>
            <w:tcW w:w="1282" w:type="dxa"/>
            <w:vAlign w:val="center"/>
          </w:tcPr>
          <w:p w:rsidR="00410FF4" w:rsidRDefault="00410FF4">
            <w:pPr>
              <w:pStyle w:val="ConsPlusNormal"/>
              <w:jc w:val="center"/>
            </w:pPr>
            <w:r>
              <w:t>шт.</w:t>
            </w:r>
          </w:p>
        </w:tc>
        <w:tc>
          <w:tcPr>
            <w:tcW w:w="1282" w:type="dxa"/>
            <w:vAlign w:val="center"/>
          </w:tcPr>
          <w:p w:rsidR="00410FF4" w:rsidRDefault="00410FF4">
            <w:pPr>
              <w:pStyle w:val="ConsPlusNormal"/>
              <w:jc w:val="center"/>
            </w:pPr>
            <w:r>
              <w:t>105</w:t>
            </w:r>
          </w:p>
        </w:tc>
      </w:tr>
      <w:tr w:rsidR="00410FF4">
        <w:tc>
          <w:tcPr>
            <w:tcW w:w="850" w:type="dxa"/>
            <w:vAlign w:val="center"/>
          </w:tcPr>
          <w:p w:rsidR="00410FF4" w:rsidRDefault="00410FF4">
            <w:pPr>
              <w:pStyle w:val="ConsPlusNormal"/>
            </w:pPr>
            <w:r>
              <w:t>10.2</w:t>
            </w:r>
          </w:p>
        </w:tc>
        <w:tc>
          <w:tcPr>
            <w:tcW w:w="5613" w:type="dxa"/>
          </w:tcPr>
          <w:p w:rsidR="00410FF4" w:rsidRDefault="00410FF4">
            <w:pPr>
              <w:pStyle w:val="ConsPlusNormal"/>
            </w:pPr>
            <w:r>
              <w:t>Распиловка дров</w:t>
            </w:r>
          </w:p>
        </w:tc>
        <w:tc>
          <w:tcPr>
            <w:tcW w:w="1282" w:type="dxa"/>
            <w:vAlign w:val="center"/>
          </w:tcPr>
          <w:p w:rsidR="00410FF4" w:rsidRDefault="00410FF4">
            <w:pPr>
              <w:pStyle w:val="ConsPlusNormal"/>
              <w:jc w:val="center"/>
            </w:pPr>
            <w:r>
              <w:t>куб. м</w:t>
            </w:r>
          </w:p>
        </w:tc>
        <w:tc>
          <w:tcPr>
            <w:tcW w:w="1282" w:type="dxa"/>
            <w:vAlign w:val="center"/>
          </w:tcPr>
          <w:p w:rsidR="00410FF4" w:rsidRDefault="00410FF4">
            <w:pPr>
              <w:pStyle w:val="ConsPlusNormal"/>
              <w:jc w:val="center"/>
            </w:pPr>
            <w:r>
              <w:t>200</w:t>
            </w:r>
          </w:p>
        </w:tc>
      </w:tr>
      <w:tr w:rsidR="00410FF4">
        <w:tc>
          <w:tcPr>
            <w:tcW w:w="850" w:type="dxa"/>
            <w:vAlign w:val="center"/>
          </w:tcPr>
          <w:p w:rsidR="00410FF4" w:rsidRDefault="00410FF4">
            <w:pPr>
              <w:pStyle w:val="ConsPlusNormal"/>
            </w:pPr>
            <w:r>
              <w:t>10.3</w:t>
            </w:r>
          </w:p>
        </w:tc>
        <w:tc>
          <w:tcPr>
            <w:tcW w:w="5613" w:type="dxa"/>
          </w:tcPr>
          <w:p w:rsidR="00410FF4" w:rsidRDefault="00410FF4">
            <w:pPr>
              <w:pStyle w:val="ConsPlusNormal"/>
            </w:pPr>
            <w:r>
              <w:t>Колка дров</w:t>
            </w:r>
          </w:p>
        </w:tc>
        <w:tc>
          <w:tcPr>
            <w:tcW w:w="1282" w:type="dxa"/>
            <w:vAlign w:val="center"/>
          </w:tcPr>
          <w:p w:rsidR="00410FF4" w:rsidRDefault="00410FF4">
            <w:pPr>
              <w:pStyle w:val="ConsPlusNormal"/>
              <w:jc w:val="center"/>
            </w:pPr>
            <w:r>
              <w:t>куб. м</w:t>
            </w:r>
          </w:p>
        </w:tc>
        <w:tc>
          <w:tcPr>
            <w:tcW w:w="1282" w:type="dxa"/>
            <w:vAlign w:val="center"/>
          </w:tcPr>
          <w:p w:rsidR="00410FF4" w:rsidRDefault="00410FF4">
            <w:pPr>
              <w:pStyle w:val="ConsPlusNormal"/>
              <w:jc w:val="center"/>
            </w:pPr>
            <w:r>
              <w:t>200</w:t>
            </w:r>
          </w:p>
        </w:tc>
      </w:tr>
      <w:tr w:rsidR="00410FF4">
        <w:tc>
          <w:tcPr>
            <w:tcW w:w="850" w:type="dxa"/>
            <w:vAlign w:val="center"/>
          </w:tcPr>
          <w:p w:rsidR="00410FF4" w:rsidRDefault="00410FF4">
            <w:pPr>
              <w:pStyle w:val="ConsPlusNormal"/>
            </w:pPr>
            <w:r>
              <w:t>10.4</w:t>
            </w:r>
          </w:p>
        </w:tc>
        <w:tc>
          <w:tcPr>
            <w:tcW w:w="5613" w:type="dxa"/>
          </w:tcPr>
          <w:p w:rsidR="00410FF4" w:rsidRDefault="00410FF4">
            <w:pPr>
              <w:pStyle w:val="ConsPlusNormal"/>
            </w:pPr>
            <w:r>
              <w:t>Консервирование овощей и фруктов</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110</w:t>
            </w:r>
          </w:p>
        </w:tc>
      </w:tr>
      <w:tr w:rsidR="00410FF4">
        <w:tc>
          <w:tcPr>
            <w:tcW w:w="850" w:type="dxa"/>
            <w:vAlign w:val="center"/>
          </w:tcPr>
          <w:p w:rsidR="00410FF4" w:rsidRDefault="00410FF4">
            <w:pPr>
              <w:pStyle w:val="ConsPlusNormal"/>
            </w:pPr>
            <w:r>
              <w:t>10.5</w:t>
            </w:r>
          </w:p>
        </w:tc>
        <w:tc>
          <w:tcPr>
            <w:tcW w:w="5613" w:type="dxa"/>
          </w:tcPr>
          <w:p w:rsidR="00410FF4" w:rsidRDefault="00410FF4">
            <w:pPr>
              <w:pStyle w:val="ConsPlusNormal"/>
            </w:pPr>
            <w:r>
              <w:t>Откачка воды из подвала:</w:t>
            </w:r>
          </w:p>
        </w:tc>
        <w:tc>
          <w:tcPr>
            <w:tcW w:w="1282" w:type="dxa"/>
            <w:vAlign w:val="center"/>
          </w:tcPr>
          <w:p w:rsidR="00410FF4" w:rsidRDefault="00410FF4">
            <w:pPr>
              <w:pStyle w:val="ConsPlusNormal"/>
              <w:jc w:val="center"/>
            </w:pPr>
          </w:p>
        </w:tc>
        <w:tc>
          <w:tcPr>
            <w:tcW w:w="1282" w:type="dxa"/>
            <w:vAlign w:val="center"/>
          </w:tcPr>
          <w:p w:rsidR="00410FF4" w:rsidRDefault="00410FF4">
            <w:pPr>
              <w:pStyle w:val="ConsPlusNormal"/>
              <w:jc w:val="center"/>
            </w:pPr>
          </w:p>
        </w:tc>
      </w:tr>
      <w:tr w:rsidR="00410FF4">
        <w:tc>
          <w:tcPr>
            <w:tcW w:w="850" w:type="dxa"/>
            <w:vAlign w:val="center"/>
          </w:tcPr>
          <w:p w:rsidR="00410FF4" w:rsidRDefault="00410FF4">
            <w:pPr>
              <w:pStyle w:val="ConsPlusNormal"/>
            </w:pPr>
            <w:r>
              <w:t>10.5.1</w:t>
            </w:r>
          </w:p>
        </w:tc>
        <w:tc>
          <w:tcPr>
            <w:tcW w:w="5613" w:type="dxa"/>
          </w:tcPr>
          <w:p w:rsidR="00410FF4" w:rsidRDefault="00410FF4">
            <w:pPr>
              <w:pStyle w:val="ConsPlusNormal"/>
            </w:pPr>
            <w:r>
              <w:t>электронасосом</w:t>
            </w:r>
          </w:p>
        </w:tc>
        <w:tc>
          <w:tcPr>
            <w:tcW w:w="1282" w:type="dxa"/>
            <w:vAlign w:val="center"/>
          </w:tcPr>
          <w:p w:rsidR="00410FF4" w:rsidRDefault="00410FF4">
            <w:pPr>
              <w:pStyle w:val="ConsPlusNormal"/>
              <w:jc w:val="center"/>
            </w:pPr>
            <w:r>
              <w:t>60 мин.</w:t>
            </w:r>
          </w:p>
        </w:tc>
        <w:tc>
          <w:tcPr>
            <w:tcW w:w="1282" w:type="dxa"/>
            <w:vAlign w:val="center"/>
          </w:tcPr>
          <w:p w:rsidR="00410FF4" w:rsidRDefault="00410FF4">
            <w:pPr>
              <w:pStyle w:val="ConsPlusNormal"/>
              <w:jc w:val="center"/>
            </w:pPr>
            <w:r>
              <w:t>145</w:t>
            </w:r>
          </w:p>
        </w:tc>
      </w:tr>
      <w:tr w:rsidR="00410FF4">
        <w:tc>
          <w:tcPr>
            <w:tcW w:w="850" w:type="dxa"/>
            <w:vAlign w:val="center"/>
          </w:tcPr>
          <w:p w:rsidR="00410FF4" w:rsidRDefault="00410FF4">
            <w:pPr>
              <w:pStyle w:val="ConsPlusNormal"/>
            </w:pPr>
            <w:r>
              <w:t>10.5.2</w:t>
            </w:r>
          </w:p>
        </w:tc>
        <w:tc>
          <w:tcPr>
            <w:tcW w:w="5613" w:type="dxa"/>
          </w:tcPr>
          <w:p w:rsidR="00410FF4" w:rsidRDefault="00410FF4">
            <w:pPr>
              <w:pStyle w:val="ConsPlusNormal"/>
            </w:pPr>
            <w:r>
              <w:t>вручную</w:t>
            </w:r>
          </w:p>
        </w:tc>
        <w:tc>
          <w:tcPr>
            <w:tcW w:w="1282" w:type="dxa"/>
            <w:vAlign w:val="center"/>
          </w:tcPr>
          <w:p w:rsidR="00410FF4" w:rsidRDefault="00410FF4">
            <w:pPr>
              <w:pStyle w:val="ConsPlusNormal"/>
              <w:jc w:val="center"/>
            </w:pPr>
            <w:r>
              <w:t>1 ведро</w:t>
            </w:r>
          </w:p>
        </w:tc>
        <w:tc>
          <w:tcPr>
            <w:tcW w:w="1282" w:type="dxa"/>
            <w:vAlign w:val="center"/>
          </w:tcPr>
          <w:p w:rsidR="00410FF4" w:rsidRDefault="00410FF4">
            <w:pPr>
              <w:pStyle w:val="ConsPlusNormal"/>
              <w:jc w:val="center"/>
            </w:pPr>
            <w:r>
              <w:t>30</w:t>
            </w:r>
          </w:p>
        </w:tc>
      </w:tr>
      <w:tr w:rsidR="00410FF4">
        <w:tc>
          <w:tcPr>
            <w:tcW w:w="850" w:type="dxa"/>
            <w:vAlign w:val="center"/>
          </w:tcPr>
          <w:p w:rsidR="00410FF4" w:rsidRDefault="00410FF4">
            <w:pPr>
              <w:pStyle w:val="ConsPlusNormal"/>
            </w:pPr>
            <w:r>
              <w:t>10.6</w:t>
            </w:r>
          </w:p>
        </w:tc>
        <w:tc>
          <w:tcPr>
            <w:tcW w:w="5613" w:type="dxa"/>
          </w:tcPr>
          <w:p w:rsidR="00410FF4" w:rsidRDefault="00410FF4">
            <w:pPr>
              <w:pStyle w:val="ConsPlusNormal"/>
            </w:pPr>
            <w:r>
              <w:t>Ручная загрузка (разгрузка) твердого топлива (уголь)</w:t>
            </w:r>
          </w:p>
        </w:tc>
        <w:tc>
          <w:tcPr>
            <w:tcW w:w="1282" w:type="dxa"/>
            <w:vAlign w:val="center"/>
          </w:tcPr>
          <w:p w:rsidR="00410FF4" w:rsidRDefault="00410FF4">
            <w:pPr>
              <w:pStyle w:val="ConsPlusNormal"/>
              <w:jc w:val="center"/>
            </w:pPr>
            <w:r>
              <w:t>100 кг</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10.7</w:t>
            </w:r>
          </w:p>
        </w:tc>
        <w:tc>
          <w:tcPr>
            <w:tcW w:w="5613" w:type="dxa"/>
          </w:tcPr>
          <w:p w:rsidR="00410FF4" w:rsidRDefault="00410FF4">
            <w:pPr>
              <w:pStyle w:val="ConsPlusNormal"/>
            </w:pPr>
            <w:r>
              <w:t>Доставка угля к месту хранения</w:t>
            </w:r>
          </w:p>
        </w:tc>
        <w:tc>
          <w:tcPr>
            <w:tcW w:w="1282" w:type="dxa"/>
            <w:vAlign w:val="center"/>
          </w:tcPr>
          <w:p w:rsidR="00410FF4" w:rsidRDefault="00410FF4">
            <w:pPr>
              <w:pStyle w:val="ConsPlusNormal"/>
              <w:jc w:val="center"/>
            </w:pPr>
            <w:r>
              <w:t>1 ведро</w:t>
            </w:r>
          </w:p>
        </w:tc>
        <w:tc>
          <w:tcPr>
            <w:tcW w:w="1282" w:type="dxa"/>
            <w:vAlign w:val="center"/>
          </w:tcPr>
          <w:p w:rsidR="00410FF4" w:rsidRDefault="00410FF4">
            <w:pPr>
              <w:pStyle w:val="ConsPlusNormal"/>
              <w:jc w:val="center"/>
            </w:pPr>
            <w:r>
              <w:t>15</w:t>
            </w:r>
          </w:p>
        </w:tc>
      </w:tr>
      <w:tr w:rsidR="00410FF4">
        <w:tc>
          <w:tcPr>
            <w:tcW w:w="9027" w:type="dxa"/>
            <w:gridSpan w:val="4"/>
            <w:vAlign w:val="center"/>
          </w:tcPr>
          <w:p w:rsidR="00410FF4" w:rsidRDefault="00410FF4">
            <w:pPr>
              <w:pStyle w:val="ConsPlusNormal"/>
              <w:jc w:val="center"/>
              <w:outlineLvl w:val="1"/>
            </w:pPr>
            <w:r>
              <w:t>11. Услуги социального пункта проката</w:t>
            </w:r>
          </w:p>
        </w:tc>
      </w:tr>
      <w:tr w:rsidR="00410FF4">
        <w:tc>
          <w:tcPr>
            <w:tcW w:w="850" w:type="dxa"/>
            <w:vAlign w:val="center"/>
          </w:tcPr>
          <w:p w:rsidR="00410FF4" w:rsidRDefault="00410FF4">
            <w:pPr>
              <w:pStyle w:val="ConsPlusNormal"/>
            </w:pPr>
            <w:r>
              <w:t>11.1</w:t>
            </w:r>
          </w:p>
        </w:tc>
        <w:tc>
          <w:tcPr>
            <w:tcW w:w="5613" w:type="dxa"/>
          </w:tcPr>
          <w:p w:rsidR="00410FF4" w:rsidRDefault="00410FF4">
            <w:pPr>
              <w:pStyle w:val="ConsPlusNormal"/>
            </w:pPr>
            <w:r>
              <w:t>Коляска инвалидная</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11.2</w:t>
            </w:r>
          </w:p>
        </w:tc>
        <w:tc>
          <w:tcPr>
            <w:tcW w:w="5613" w:type="dxa"/>
          </w:tcPr>
          <w:p w:rsidR="00410FF4" w:rsidRDefault="00410FF4">
            <w:pPr>
              <w:pStyle w:val="ConsPlusNormal"/>
            </w:pPr>
            <w:r>
              <w:t>Костыли (пара)</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2</w:t>
            </w:r>
          </w:p>
        </w:tc>
      </w:tr>
      <w:tr w:rsidR="00410FF4">
        <w:tc>
          <w:tcPr>
            <w:tcW w:w="850" w:type="dxa"/>
            <w:vAlign w:val="center"/>
          </w:tcPr>
          <w:p w:rsidR="00410FF4" w:rsidRDefault="00410FF4">
            <w:pPr>
              <w:pStyle w:val="ConsPlusNormal"/>
            </w:pPr>
            <w:r>
              <w:t>11.3</w:t>
            </w:r>
          </w:p>
        </w:tc>
        <w:tc>
          <w:tcPr>
            <w:tcW w:w="5613" w:type="dxa"/>
          </w:tcPr>
          <w:p w:rsidR="00410FF4" w:rsidRDefault="00410FF4">
            <w:pPr>
              <w:pStyle w:val="ConsPlusNormal"/>
            </w:pPr>
            <w:r>
              <w:t>Трость</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2</w:t>
            </w:r>
          </w:p>
        </w:tc>
      </w:tr>
      <w:tr w:rsidR="00410FF4">
        <w:tc>
          <w:tcPr>
            <w:tcW w:w="850" w:type="dxa"/>
            <w:vAlign w:val="center"/>
          </w:tcPr>
          <w:p w:rsidR="00410FF4" w:rsidRDefault="00410FF4">
            <w:pPr>
              <w:pStyle w:val="ConsPlusNormal"/>
            </w:pPr>
            <w:r>
              <w:t>11.4</w:t>
            </w:r>
          </w:p>
        </w:tc>
        <w:tc>
          <w:tcPr>
            <w:tcW w:w="5613" w:type="dxa"/>
          </w:tcPr>
          <w:p w:rsidR="00410FF4" w:rsidRDefault="00410FF4">
            <w:pPr>
              <w:pStyle w:val="ConsPlusNormal"/>
            </w:pPr>
            <w:r>
              <w:t>Ходунки</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8</w:t>
            </w:r>
          </w:p>
        </w:tc>
      </w:tr>
      <w:tr w:rsidR="00410FF4">
        <w:tc>
          <w:tcPr>
            <w:tcW w:w="850" w:type="dxa"/>
            <w:vAlign w:val="center"/>
          </w:tcPr>
          <w:p w:rsidR="00410FF4" w:rsidRDefault="00410FF4">
            <w:pPr>
              <w:pStyle w:val="ConsPlusNormal"/>
            </w:pPr>
            <w:r>
              <w:t>11.5</w:t>
            </w:r>
          </w:p>
        </w:tc>
        <w:tc>
          <w:tcPr>
            <w:tcW w:w="5613" w:type="dxa"/>
          </w:tcPr>
          <w:p w:rsidR="00410FF4" w:rsidRDefault="00410FF4">
            <w:pPr>
              <w:pStyle w:val="ConsPlusNormal"/>
            </w:pPr>
            <w:r>
              <w:t>Подкладной круг</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2</w:t>
            </w:r>
          </w:p>
        </w:tc>
      </w:tr>
      <w:tr w:rsidR="00410FF4">
        <w:tc>
          <w:tcPr>
            <w:tcW w:w="850" w:type="dxa"/>
            <w:vAlign w:val="center"/>
          </w:tcPr>
          <w:p w:rsidR="00410FF4" w:rsidRDefault="00410FF4">
            <w:pPr>
              <w:pStyle w:val="ConsPlusNormal"/>
            </w:pPr>
            <w:r>
              <w:t>11.6</w:t>
            </w:r>
          </w:p>
        </w:tc>
        <w:tc>
          <w:tcPr>
            <w:tcW w:w="5613" w:type="dxa"/>
          </w:tcPr>
          <w:p w:rsidR="00410FF4" w:rsidRDefault="00410FF4">
            <w:pPr>
              <w:pStyle w:val="ConsPlusNormal"/>
            </w:pPr>
            <w:r>
              <w:t>Судно (мочеприемник)</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2</w:t>
            </w:r>
          </w:p>
        </w:tc>
      </w:tr>
      <w:tr w:rsidR="00410FF4">
        <w:tc>
          <w:tcPr>
            <w:tcW w:w="850" w:type="dxa"/>
            <w:vAlign w:val="center"/>
          </w:tcPr>
          <w:p w:rsidR="00410FF4" w:rsidRDefault="00410FF4">
            <w:pPr>
              <w:pStyle w:val="ConsPlusNormal"/>
            </w:pPr>
            <w:r>
              <w:t>11.7</w:t>
            </w:r>
          </w:p>
        </w:tc>
        <w:tc>
          <w:tcPr>
            <w:tcW w:w="5613" w:type="dxa"/>
          </w:tcPr>
          <w:p w:rsidR="00410FF4" w:rsidRDefault="00410FF4">
            <w:pPr>
              <w:pStyle w:val="ConsPlusNormal"/>
            </w:pPr>
            <w:r>
              <w:t>Противопролежневый матрац</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11.8</w:t>
            </w:r>
          </w:p>
        </w:tc>
        <w:tc>
          <w:tcPr>
            <w:tcW w:w="5613" w:type="dxa"/>
          </w:tcPr>
          <w:p w:rsidR="00410FF4" w:rsidRDefault="00410FF4">
            <w:pPr>
              <w:pStyle w:val="ConsPlusNormal"/>
            </w:pPr>
            <w:r>
              <w:t>Поильник</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1</w:t>
            </w:r>
          </w:p>
        </w:tc>
      </w:tr>
      <w:tr w:rsidR="00410FF4">
        <w:tc>
          <w:tcPr>
            <w:tcW w:w="850" w:type="dxa"/>
            <w:vAlign w:val="center"/>
          </w:tcPr>
          <w:p w:rsidR="00410FF4" w:rsidRDefault="00410FF4">
            <w:pPr>
              <w:pStyle w:val="ConsPlusNormal"/>
            </w:pPr>
            <w:r>
              <w:t>11.9</w:t>
            </w:r>
          </w:p>
        </w:tc>
        <w:tc>
          <w:tcPr>
            <w:tcW w:w="5613" w:type="dxa"/>
          </w:tcPr>
          <w:p w:rsidR="00410FF4" w:rsidRDefault="00410FF4">
            <w:pPr>
              <w:pStyle w:val="ConsPlusNormal"/>
            </w:pPr>
            <w:r>
              <w:t>Ведро для туалета с сидением</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2</w:t>
            </w:r>
          </w:p>
        </w:tc>
      </w:tr>
      <w:tr w:rsidR="00410FF4">
        <w:tc>
          <w:tcPr>
            <w:tcW w:w="850" w:type="dxa"/>
            <w:vAlign w:val="center"/>
          </w:tcPr>
          <w:p w:rsidR="00410FF4" w:rsidRDefault="00410FF4">
            <w:pPr>
              <w:pStyle w:val="ConsPlusNormal"/>
            </w:pPr>
            <w:r>
              <w:t>11.10</w:t>
            </w:r>
          </w:p>
        </w:tc>
        <w:tc>
          <w:tcPr>
            <w:tcW w:w="5613" w:type="dxa"/>
          </w:tcPr>
          <w:p w:rsidR="00410FF4" w:rsidRDefault="00410FF4">
            <w:pPr>
              <w:pStyle w:val="ConsPlusNormal"/>
            </w:pPr>
            <w:r>
              <w:t>Столик для кормления</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5</w:t>
            </w:r>
          </w:p>
        </w:tc>
      </w:tr>
      <w:tr w:rsidR="00410FF4">
        <w:tc>
          <w:tcPr>
            <w:tcW w:w="850" w:type="dxa"/>
            <w:vAlign w:val="center"/>
          </w:tcPr>
          <w:p w:rsidR="00410FF4" w:rsidRDefault="00410FF4">
            <w:pPr>
              <w:pStyle w:val="ConsPlusNormal"/>
            </w:pPr>
            <w:r>
              <w:t>11.11</w:t>
            </w:r>
          </w:p>
        </w:tc>
        <w:tc>
          <w:tcPr>
            <w:tcW w:w="5613" w:type="dxa"/>
          </w:tcPr>
          <w:p w:rsidR="00410FF4" w:rsidRDefault="00410FF4">
            <w:pPr>
              <w:pStyle w:val="ConsPlusNormal"/>
            </w:pPr>
            <w:r>
              <w:t>Сидение в ванну</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2</w:t>
            </w:r>
          </w:p>
        </w:tc>
      </w:tr>
      <w:tr w:rsidR="00410FF4">
        <w:tc>
          <w:tcPr>
            <w:tcW w:w="850" w:type="dxa"/>
            <w:vAlign w:val="center"/>
          </w:tcPr>
          <w:p w:rsidR="00410FF4" w:rsidRDefault="00410FF4">
            <w:pPr>
              <w:pStyle w:val="ConsPlusNormal"/>
            </w:pPr>
            <w:r>
              <w:t>11.12</w:t>
            </w:r>
          </w:p>
        </w:tc>
        <w:tc>
          <w:tcPr>
            <w:tcW w:w="5613" w:type="dxa"/>
            <w:vAlign w:val="center"/>
          </w:tcPr>
          <w:p w:rsidR="00410FF4" w:rsidRDefault="00410FF4">
            <w:pPr>
              <w:pStyle w:val="ConsPlusNormal"/>
            </w:pPr>
            <w:r>
              <w:t>Лечебные аппараты для домашнего пользования (тонометры, кварцевые лампы, ингаляторы)</w:t>
            </w:r>
          </w:p>
        </w:tc>
        <w:tc>
          <w:tcPr>
            <w:tcW w:w="1282" w:type="dxa"/>
            <w:vAlign w:val="center"/>
          </w:tcPr>
          <w:p w:rsidR="00410FF4" w:rsidRDefault="00410FF4">
            <w:pPr>
              <w:pStyle w:val="ConsPlusNormal"/>
              <w:jc w:val="center"/>
            </w:pPr>
            <w:r>
              <w:t>сутки</w:t>
            </w:r>
          </w:p>
        </w:tc>
        <w:tc>
          <w:tcPr>
            <w:tcW w:w="1282" w:type="dxa"/>
            <w:vAlign w:val="center"/>
          </w:tcPr>
          <w:p w:rsidR="00410FF4" w:rsidRDefault="00410FF4">
            <w:pPr>
              <w:pStyle w:val="ConsPlusNormal"/>
              <w:jc w:val="center"/>
            </w:pPr>
            <w:r>
              <w:t>5</w:t>
            </w:r>
          </w:p>
        </w:tc>
      </w:tr>
      <w:tr w:rsidR="00410FF4">
        <w:tc>
          <w:tcPr>
            <w:tcW w:w="9027" w:type="dxa"/>
            <w:gridSpan w:val="4"/>
            <w:vAlign w:val="center"/>
          </w:tcPr>
          <w:p w:rsidR="00410FF4" w:rsidRDefault="00410FF4">
            <w:pPr>
              <w:pStyle w:val="ConsPlusNormal"/>
              <w:jc w:val="center"/>
              <w:outlineLvl w:val="1"/>
            </w:pPr>
            <w:r>
              <w:t xml:space="preserve">12. Услуги службы "Социальное такси" </w:t>
            </w:r>
            <w:hyperlink w:anchor="P2402" w:history="1">
              <w:r>
                <w:rPr>
                  <w:color w:val="0000FF"/>
                </w:rPr>
                <w:t>&lt;*&gt;</w:t>
              </w:r>
            </w:hyperlink>
          </w:p>
        </w:tc>
      </w:tr>
      <w:tr w:rsidR="00410FF4">
        <w:tc>
          <w:tcPr>
            <w:tcW w:w="850" w:type="dxa"/>
            <w:vAlign w:val="center"/>
          </w:tcPr>
          <w:p w:rsidR="00410FF4" w:rsidRDefault="00410FF4">
            <w:pPr>
              <w:pStyle w:val="ConsPlusNormal"/>
            </w:pPr>
            <w:r>
              <w:t>12.1</w:t>
            </w:r>
          </w:p>
        </w:tc>
        <w:tc>
          <w:tcPr>
            <w:tcW w:w="5613" w:type="dxa"/>
            <w:vAlign w:val="center"/>
          </w:tcPr>
          <w:p w:rsidR="00410FF4" w:rsidRDefault="00410FF4">
            <w:pPr>
              <w:pStyle w:val="ConsPlusNormal"/>
            </w:pPr>
            <w:r>
              <w:t xml:space="preserve">Прием заказа на подачу такси </w:t>
            </w:r>
            <w:hyperlink w:anchor="P2403" w:history="1">
              <w:r>
                <w:rPr>
                  <w:color w:val="0000FF"/>
                </w:rPr>
                <w:t>&lt;**&gt;</w:t>
              </w:r>
            </w:hyperlink>
            <w:r>
              <w:t xml:space="preserve"> (более 20 поездок в месяц)</w:t>
            </w:r>
          </w:p>
        </w:tc>
        <w:tc>
          <w:tcPr>
            <w:tcW w:w="1282" w:type="dxa"/>
            <w:vAlign w:val="center"/>
          </w:tcPr>
          <w:p w:rsidR="00410FF4" w:rsidRDefault="00410FF4">
            <w:pPr>
              <w:pStyle w:val="ConsPlusNormal"/>
              <w:jc w:val="center"/>
            </w:pPr>
            <w:r>
              <w:t>1 вызов</w:t>
            </w:r>
          </w:p>
        </w:tc>
        <w:tc>
          <w:tcPr>
            <w:tcW w:w="1282" w:type="dxa"/>
            <w:vAlign w:val="center"/>
          </w:tcPr>
          <w:p w:rsidR="00410FF4" w:rsidRDefault="00410FF4">
            <w:pPr>
              <w:pStyle w:val="ConsPlusNormal"/>
              <w:jc w:val="center"/>
            </w:pPr>
            <w:r>
              <w:t>4</w:t>
            </w:r>
          </w:p>
        </w:tc>
      </w:tr>
      <w:tr w:rsidR="00410FF4">
        <w:tc>
          <w:tcPr>
            <w:tcW w:w="850" w:type="dxa"/>
            <w:vAlign w:val="center"/>
          </w:tcPr>
          <w:p w:rsidR="00410FF4" w:rsidRDefault="00410FF4">
            <w:pPr>
              <w:pStyle w:val="ConsPlusNormal"/>
            </w:pPr>
            <w:r>
              <w:t>12.2</w:t>
            </w:r>
          </w:p>
        </w:tc>
        <w:tc>
          <w:tcPr>
            <w:tcW w:w="5613" w:type="dxa"/>
          </w:tcPr>
          <w:p w:rsidR="00410FF4" w:rsidRDefault="00410FF4">
            <w:pPr>
              <w:pStyle w:val="ConsPlusNormal"/>
            </w:pPr>
            <w:r>
              <w:t xml:space="preserve">Прием заказа на подачу такси </w:t>
            </w:r>
            <w:hyperlink w:anchor="P2404" w:history="1">
              <w:r>
                <w:rPr>
                  <w:color w:val="0000FF"/>
                </w:rPr>
                <w:t>&lt;***&gt;</w:t>
              </w:r>
            </w:hyperlink>
          </w:p>
        </w:tc>
        <w:tc>
          <w:tcPr>
            <w:tcW w:w="1282" w:type="dxa"/>
            <w:vAlign w:val="center"/>
          </w:tcPr>
          <w:p w:rsidR="00410FF4" w:rsidRDefault="00410FF4">
            <w:pPr>
              <w:pStyle w:val="ConsPlusNormal"/>
              <w:jc w:val="center"/>
            </w:pPr>
            <w:r>
              <w:t>1 вызов</w:t>
            </w:r>
          </w:p>
        </w:tc>
        <w:tc>
          <w:tcPr>
            <w:tcW w:w="1282" w:type="dxa"/>
            <w:vAlign w:val="center"/>
          </w:tcPr>
          <w:p w:rsidR="00410FF4" w:rsidRDefault="00410FF4">
            <w:pPr>
              <w:pStyle w:val="ConsPlusNormal"/>
              <w:jc w:val="center"/>
            </w:pPr>
            <w:r>
              <w:t>10</w:t>
            </w:r>
          </w:p>
        </w:tc>
      </w:tr>
      <w:tr w:rsidR="00410FF4">
        <w:tc>
          <w:tcPr>
            <w:tcW w:w="850" w:type="dxa"/>
            <w:vAlign w:val="center"/>
          </w:tcPr>
          <w:p w:rsidR="00410FF4" w:rsidRDefault="00410FF4">
            <w:pPr>
              <w:pStyle w:val="ConsPlusNormal"/>
            </w:pPr>
            <w:r>
              <w:t>12.3</w:t>
            </w:r>
          </w:p>
        </w:tc>
        <w:tc>
          <w:tcPr>
            <w:tcW w:w="5613" w:type="dxa"/>
          </w:tcPr>
          <w:p w:rsidR="00410FF4" w:rsidRDefault="00410FF4">
            <w:pPr>
              <w:pStyle w:val="ConsPlusNormal"/>
            </w:pPr>
            <w:r>
              <w:t>Перевозка пассажира &lt;**&gt; (более 20 поездок в месяц)</w:t>
            </w:r>
          </w:p>
        </w:tc>
        <w:tc>
          <w:tcPr>
            <w:tcW w:w="1282" w:type="dxa"/>
            <w:vAlign w:val="center"/>
          </w:tcPr>
          <w:p w:rsidR="00410FF4" w:rsidRDefault="00410FF4">
            <w:pPr>
              <w:pStyle w:val="ConsPlusNormal"/>
              <w:jc w:val="center"/>
            </w:pPr>
            <w:r>
              <w:t>1 пас./км</w:t>
            </w:r>
          </w:p>
        </w:tc>
        <w:tc>
          <w:tcPr>
            <w:tcW w:w="1282" w:type="dxa"/>
            <w:vAlign w:val="center"/>
          </w:tcPr>
          <w:p w:rsidR="00410FF4" w:rsidRDefault="00410FF4">
            <w:pPr>
              <w:pStyle w:val="ConsPlusNormal"/>
              <w:jc w:val="center"/>
            </w:pPr>
            <w:r>
              <w:t>2,5</w:t>
            </w:r>
          </w:p>
        </w:tc>
      </w:tr>
      <w:tr w:rsidR="00410FF4">
        <w:tc>
          <w:tcPr>
            <w:tcW w:w="850" w:type="dxa"/>
            <w:vAlign w:val="center"/>
          </w:tcPr>
          <w:p w:rsidR="00410FF4" w:rsidRDefault="00410FF4">
            <w:pPr>
              <w:pStyle w:val="ConsPlusNormal"/>
            </w:pPr>
            <w:r>
              <w:t>12.4</w:t>
            </w:r>
          </w:p>
        </w:tc>
        <w:tc>
          <w:tcPr>
            <w:tcW w:w="5613" w:type="dxa"/>
          </w:tcPr>
          <w:p w:rsidR="00410FF4" w:rsidRDefault="00410FF4">
            <w:pPr>
              <w:pStyle w:val="ConsPlusNormal"/>
            </w:pPr>
            <w:r>
              <w:t>Перевозка пассажира &lt;***&gt;</w:t>
            </w:r>
          </w:p>
        </w:tc>
        <w:tc>
          <w:tcPr>
            <w:tcW w:w="1282" w:type="dxa"/>
            <w:vAlign w:val="center"/>
          </w:tcPr>
          <w:p w:rsidR="00410FF4" w:rsidRDefault="00410FF4">
            <w:pPr>
              <w:pStyle w:val="ConsPlusNormal"/>
              <w:jc w:val="center"/>
            </w:pPr>
            <w:r>
              <w:t>1 пас./км</w:t>
            </w:r>
          </w:p>
        </w:tc>
        <w:tc>
          <w:tcPr>
            <w:tcW w:w="1282" w:type="dxa"/>
            <w:vAlign w:val="center"/>
          </w:tcPr>
          <w:p w:rsidR="00410FF4" w:rsidRDefault="00410FF4">
            <w:pPr>
              <w:pStyle w:val="ConsPlusNormal"/>
              <w:jc w:val="center"/>
            </w:pPr>
            <w:r>
              <w:t>8</w:t>
            </w:r>
          </w:p>
        </w:tc>
      </w:tr>
      <w:tr w:rsidR="00410FF4">
        <w:tc>
          <w:tcPr>
            <w:tcW w:w="850" w:type="dxa"/>
            <w:vAlign w:val="center"/>
          </w:tcPr>
          <w:p w:rsidR="00410FF4" w:rsidRDefault="00410FF4">
            <w:pPr>
              <w:pStyle w:val="ConsPlusNormal"/>
            </w:pPr>
            <w:r>
              <w:t>12.5</w:t>
            </w:r>
          </w:p>
        </w:tc>
        <w:tc>
          <w:tcPr>
            <w:tcW w:w="5613" w:type="dxa"/>
            <w:vAlign w:val="center"/>
          </w:tcPr>
          <w:p w:rsidR="00410FF4" w:rsidRDefault="00410FF4">
            <w:pPr>
              <w:pStyle w:val="ConsPlusNormal"/>
            </w:pPr>
            <w:r>
              <w:t xml:space="preserve">Простой автотранспортного средства в ожидании пассажира </w:t>
            </w:r>
            <w:hyperlink w:anchor="P2403" w:history="1">
              <w:r>
                <w:rPr>
                  <w:color w:val="0000FF"/>
                </w:rPr>
                <w:t>&lt;**&gt;</w:t>
              </w:r>
            </w:hyperlink>
            <w:r>
              <w:t xml:space="preserve"> (более 20 поездок в месяц)</w:t>
            </w:r>
          </w:p>
        </w:tc>
        <w:tc>
          <w:tcPr>
            <w:tcW w:w="1282" w:type="dxa"/>
            <w:vAlign w:val="center"/>
          </w:tcPr>
          <w:p w:rsidR="00410FF4" w:rsidRDefault="00410FF4">
            <w:pPr>
              <w:pStyle w:val="ConsPlusNormal"/>
              <w:jc w:val="center"/>
            </w:pPr>
            <w:r>
              <w:t>1 мин.</w:t>
            </w:r>
          </w:p>
        </w:tc>
        <w:tc>
          <w:tcPr>
            <w:tcW w:w="1282" w:type="dxa"/>
            <w:vAlign w:val="center"/>
          </w:tcPr>
          <w:p w:rsidR="00410FF4" w:rsidRDefault="00410FF4">
            <w:pPr>
              <w:pStyle w:val="ConsPlusNormal"/>
              <w:jc w:val="center"/>
            </w:pPr>
            <w:r>
              <w:t>0,15</w:t>
            </w:r>
          </w:p>
        </w:tc>
      </w:tr>
      <w:tr w:rsidR="00410FF4">
        <w:tc>
          <w:tcPr>
            <w:tcW w:w="850" w:type="dxa"/>
            <w:vAlign w:val="center"/>
          </w:tcPr>
          <w:p w:rsidR="00410FF4" w:rsidRDefault="00410FF4">
            <w:pPr>
              <w:pStyle w:val="ConsPlusNormal"/>
            </w:pPr>
            <w:r>
              <w:lastRenderedPageBreak/>
              <w:t>12.6</w:t>
            </w:r>
          </w:p>
        </w:tc>
        <w:tc>
          <w:tcPr>
            <w:tcW w:w="5613" w:type="dxa"/>
            <w:vAlign w:val="center"/>
          </w:tcPr>
          <w:p w:rsidR="00410FF4" w:rsidRDefault="00410FF4">
            <w:pPr>
              <w:pStyle w:val="ConsPlusNormal"/>
            </w:pPr>
            <w:r>
              <w:t xml:space="preserve">Простой автотранспортного средства в ожидании пассажира </w:t>
            </w:r>
            <w:hyperlink w:anchor="P2404" w:history="1">
              <w:r>
                <w:rPr>
                  <w:color w:val="0000FF"/>
                </w:rPr>
                <w:t>&lt;***&gt;</w:t>
              </w:r>
            </w:hyperlink>
          </w:p>
        </w:tc>
        <w:tc>
          <w:tcPr>
            <w:tcW w:w="1282" w:type="dxa"/>
            <w:vAlign w:val="center"/>
          </w:tcPr>
          <w:p w:rsidR="00410FF4" w:rsidRDefault="00410FF4">
            <w:pPr>
              <w:pStyle w:val="ConsPlusNormal"/>
              <w:jc w:val="center"/>
            </w:pPr>
            <w:r>
              <w:t>2 мин.</w:t>
            </w:r>
          </w:p>
        </w:tc>
        <w:tc>
          <w:tcPr>
            <w:tcW w:w="1282" w:type="dxa"/>
            <w:vAlign w:val="center"/>
          </w:tcPr>
          <w:p w:rsidR="00410FF4" w:rsidRDefault="00410FF4">
            <w:pPr>
              <w:pStyle w:val="ConsPlusNormal"/>
              <w:jc w:val="center"/>
            </w:pPr>
            <w:r>
              <w:t>0,5</w:t>
            </w:r>
          </w:p>
        </w:tc>
      </w:tr>
      <w:tr w:rsidR="00410FF4">
        <w:tc>
          <w:tcPr>
            <w:tcW w:w="9027" w:type="dxa"/>
            <w:gridSpan w:val="4"/>
            <w:vAlign w:val="center"/>
          </w:tcPr>
          <w:p w:rsidR="00410FF4" w:rsidRDefault="00410FF4">
            <w:pPr>
              <w:pStyle w:val="ConsPlusNormal"/>
              <w:jc w:val="center"/>
              <w:outlineLvl w:val="1"/>
            </w:pPr>
            <w:r>
              <w:t>13. Уход за захоронениями родственников</w:t>
            </w:r>
          </w:p>
        </w:tc>
      </w:tr>
      <w:tr w:rsidR="00410FF4">
        <w:tc>
          <w:tcPr>
            <w:tcW w:w="850" w:type="dxa"/>
            <w:vAlign w:val="center"/>
          </w:tcPr>
          <w:p w:rsidR="00410FF4" w:rsidRDefault="00410FF4">
            <w:pPr>
              <w:pStyle w:val="ConsPlusNormal"/>
            </w:pPr>
            <w:r>
              <w:t>13.1</w:t>
            </w:r>
          </w:p>
        </w:tc>
        <w:tc>
          <w:tcPr>
            <w:tcW w:w="5613" w:type="dxa"/>
          </w:tcPr>
          <w:p w:rsidR="00410FF4" w:rsidRDefault="00410FF4">
            <w:pPr>
              <w:pStyle w:val="ConsPlusNormal"/>
            </w:pPr>
            <w:r>
              <w:t>Окраска ограды</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13.2</w:t>
            </w:r>
          </w:p>
        </w:tc>
        <w:tc>
          <w:tcPr>
            <w:tcW w:w="5613" w:type="dxa"/>
          </w:tcPr>
          <w:p w:rsidR="00410FF4" w:rsidRDefault="00410FF4">
            <w:pPr>
              <w:pStyle w:val="ConsPlusNormal"/>
            </w:pPr>
            <w:r>
              <w:t>Уборка и вынос мусора с территории захоронения</w:t>
            </w:r>
          </w:p>
        </w:tc>
        <w:tc>
          <w:tcPr>
            <w:tcW w:w="1282" w:type="dxa"/>
            <w:vAlign w:val="center"/>
          </w:tcPr>
          <w:p w:rsidR="00410FF4" w:rsidRDefault="00410FF4">
            <w:pPr>
              <w:pStyle w:val="ConsPlusNormal"/>
              <w:jc w:val="center"/>
            </w:pPr>
            <w:r>
              <w:t>1 кв. м</w:t>
            </w:r>
          </w:p>
        </w:tc>
        <w:tc>
          <w:tcPr>
            <w:tcW w:w="1282" w:type="dxa"/>
            <w:vAlign w:val="center"/>
          </w:tcPr>
          <w:p w:rsidR="00410FF4" w:rsidRDefault="00410FF4">
            <w:pPr>
              <w:pStyle w:val="ConsPlusNormal"/>
              <w:jc w:val="center"/>
            </w:pPr>
            <w:r>
              <w:t>75</w:t>
            </w:r>
          </w:p>
        </w:tc>
      </w:tr>
      <w:tr w:rsidR="00410FF4">
        <w:tc>
          <w:tcPr>
            <w:tcW w:w="850" w:type="dxa"/>
            <w:vAlign w:val="center"/>
          </w:tcPr>
          <w:p w:rsidR="00410FF4" w:rsidRDefault="00410FF4">
            <w:pPr>
              <w:pStyle w:val="ConsPlusNormal"/>
            </w:pPr>
            <w:r>
              <w:t>13.3</w:t>
            </w:r>
          </w:p>
        </w:tc>
        <w:tc>
          <w:tcPr>
            <w:tcW w:w="5613" w:type="dxa"/>
          </w:tcPr>
          <w:p w:rsidR="00410FF4" w:rsidRDefault="00410FF4">
            <w:pPr>
              <w:pStyle w:val="ConsPlusNormal"/>
            </w:pPr>
            <w:r>
              <w:t>Установка памятных надгробий</w:t>
            </w:r>
          </w:p>
        </w:tc>
        <w:tc>
          <w:tcPr>
            <w:tcW w:w="1282" w:type="dxa"/>
            <w:vAlign w:val="center"/>
          </w:tcPr>
          <w:p w:rsidR="00410FF4" w:rsidRDefault="00410FF4">
            <w:pPr>
              <w:pStyle w:val="ConsPlusNormal"/>
              <w:jc w:val="center"/>
            </w:pPr>
            <w:r>
              <w:t>1 час</w:t>
            </w:r>
          </w:p>
        </w:tc>
        <w:tc>
          <w:tcPr>
            <w:tcW w:w="1282" w:type="dxa"/>
            <w:vAlign w:val="center"/>
          </w:tcPr>
          <w:p w:rsidR="00410FF4" w:rsidRDefault="00410FF4">
            <w:pPr>
              <w:pStyle w:val="ConsPlusNormal"/>
              <w:jc w:val="center"/>
            </w:pPr>
            <w:r>
              <w:t>200</w:t>
            </w:r>
          </w:p>
        </w:tc>
      </w:tr>
      <w:tr w:rsidR="00410FF4">
        <w:tc>
          <w:tcPr>
            <w:tcW w:w="9027" w:type="dxa"/>
            <w:gridSpan w:val="4"/>
            <w:vAlign w:val="center"/>
          </w:tcPr>
          <w:p w:rsidR="00410FF4" w:rsidRDefault="00410FF4">
            <w:pPr>
              <w:pStyle w:val="ConsPlusNormal"/>
              <w:jc w:val="center"/>
              <w:outlineLvl w:val="1"/>
            </w:pPr>
            <w:r>
              <w:t>14. Консультации специалистов</w:t>
            </w:r>
          </w:p>
        </w:tc>
      </w:tr>
      <w:tr w:rsidR="00410FF4">
        <w:tc>
          <w:tcPr>
            <w:tcW w:w="850" w:type="dxa"/>
            <w:vAlign w:val="center"/>
          </w:tcPr>
          <w:p w:rsidR="00410FF4" w:rsidRDefault="00410FF4">
            <w:pPr>
              <w:pStyle w:val="ConsPlusNormal"/>
            </w:pPr>
            <w:r>
              <w:t>14.1</w:t>
            </w:r>
          </w:p>
        </w:tc>
        <w:tc>
          <w:tcPr>
            <w:tcW w:w="5613" w:type="dxa"/>
          </w:tcPr>
          <w:p w:rsidR="00410FF4" w:rsidRDefault="00410FF4">
            <w:pPr>
              <w:pStyle w:val="ConsPlusNormal"/>
            </w:pPr>
            <w:r>
              <w:t>Врача-педиатра</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14.2</w:t>
            </w:r>
          </w:p>
        </w:tc>
        <w:tc>
          <w:tcPr>
            <w:tcW w:w="5613" w:type="dxa"/>
          </w:tcPr>
          <w:p w:rsidR="00410FF4" w:rsidRDefault="00410FF4">
            <w:pPr>
              <w:pStyle w:val="ConsPlusNormal"/>
            </w:pPr>
            <w:r>
              <w:t>Врача-невролога</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14.3</w:t>
            </w:r>
          </w:p>
        </w:tc>
        <w:tc>
          <w:tcPr>
            <w:tcW w:w="5613" w:type="dxa"/>
          </w:tcPr>
          <w:p w:rsidR="00410FF4" w:rsidRDefault="00410FF4">
            <w:pPr>
              <w:pStyle w:val="ConsPlusNormal"/>
            </w:pPr>
            <w:r>
              <w:t>Врача-хирурга</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14.4</w:t>
            </w:r>
          </w:p>
        </w:tc>
        <w:tc>
          <w:tcPr>
            <w:tcW w:w="5613" w:type="dxa"/>
          </w:tcPr>
          <w:p w:rsidR="00410FF4" w:rsidRDefault="00410FF4">
            <w:pPr>
              <w:pStyle w:val="ConsPlusNormal"/>
            </w:pPr>
            <w:r>
              <w:t>Врача лечебной физкультуры</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14.5</w:t>
            </w:r>
          </w:p>
        </w:tc>
        <w:tc>
          <w:tcPr>
            <w:tcW w:w="5613" w:type="dxa"/>
          </w:tcPr>
          <w:p w:rsidR="00410FF4" w:rsidRDefault="00410FF4">
            <w:pPr>
              <w:pStyle w:val="ConsPlusNormal"/>
            </w:pPr>
            <w:r>
              <w:t>Педагога-психолога</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14.6</w:t>
            </w:r>
          </w:p>
        </w:tc>
        <w:tc>
          <w:tcPr>
            <w:tcW w:w="5613" w:type="dxa"/>
          </w:tcPr>
          <w:p w:rsidR="00410FF4" w:rsidRDefault="00410FF4">
            <w:pPr>
              <w:pStyle w:val="ConsPlusNormal"/>
            </w:pPr>
            <w:r>
              <w:t>Учителя-дефектолога</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14.7</w:t>
            </w:r>
          </w:p>
        </w:tc>
        <w:tc>
          <w:tcPr>
            <w:tcW w:w="5613" w:type="dxa"/>
          </w:tcPr>
          <w:p w:rsidR="00410FF4" w:rsidRDefault="00410FF4">
            <w:pPr>
              <w:pStyle w:val="ConsPlusNormal"/>
            </w:pPr>
            <w:r>
              <w:t>Учителя-логопеда</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45</w:t>
            </w:r>
          </w:p>
        </w:tc>
      </w:tr>
      <w:tr w:rsidR="00410FF4">
        <w:tc>
          <w:tcPr>
            <w:tcW w:w="850" w:type="dxa"/>
            <w:vAlign w:val="center"/>
          </w:tcPr>
          <w:p w:rsidR="00410FF4" w:rsidRDefault="00410FF4">
            <w:pPr>
              <w:pStyle w:val="ConsPlusNormal"/>
            </w:pPr>
            <w:r>
              <w:t>14.8</w:t>
            </w:r>
          </w:p>
        </w:tc>
        <w:tc>
          <w:tcPr>
            <w:tcW w:w="5613" w:type="dxa"/>
          </w:tcPr>
          <w:p w:rsidR="00410FF4" w:rsidRDefault="00410FF4">
            <w:pPr>
              <w:pStyle w:val="ConsPlusNormal"/>
            </w:pPr>
            <w:r>
              <w:t>Физиотерапевта</w:t>
            </w:r>
          </w:p>
        </w:tc>
        <w:tc>
          <w:tcPr>
            <w:tcW w:w="1282" w:type="dxa"/>
            <w:vAlign w:val="center"/>
          </w:tcPr>
          <w:p w:rsidR="00410FF4" w:rsidRDefault="00410FF4">
            <w:pPr>
              <w:pStyle w:val="ConsPlusNormal"/>
              <w:jc w:val="center"/>
            </w:pPr>
            <w:r>
              <w:t>20 мин.</w:t>
            </w:r>
          </w:p>
        </w:tc>
        <w:tc>
          <w:tcPr>
            <w:tcW w:w="1282" w:type="dxa"/>
            <w:vAlign w:val="center"/>
          </w:tcPr>
          <w:p w:rsidR="00410FF4" w:rsidRDefault="00410FF4">
            <w:pPr>
              <w:pStyle w:val="ConsPlusNormal"/>
              <w:jc w:val="center"/>
            </w:pPr>
            <w:r>
              <w:t>45</w:t>
            </w:r>
          </w:p>
        </w:tc>
      </w:tr>
      <w:tr w:rsidR="00410FF4">
        <w:tc>
          <w:tcPr>
            <w:tcW w:w="9027" w:type="dxa"/>
            <w:gridSpan w:val="4"/>
            <w:vAlign w:val="center"/>
          </w:tcPr>
          <w:p w:rsidR="00410FF4" w:rsidRDefault="00410FF4">
            <w:pPr>
              <w:pStyle w:val="ConsPlusNormal"/>
              <w:jc w:val="center"/>
              <w:outlineLvl w:val="1"/>
            </w:pPr>
            <w:r>
              <w:t>15. Занятия по лечебной физкультуре с использованием тренажеров</w:t>
            </w:r>
          </w:p>
        </w:tc>
      </w:tr>
      <w:tr w:rsidR="00410FF4">
        <w:tc>
          <w:tcPr>
            <w:tcW w:w="850" w:type="dxa"/>
            <w:vAlign w:val="center"/>
          </w:tcPr>
          <w:p w:rsidR="00410FF4" w:rsidRDefault="00410FF4">
            <w:pPr>
              <w:pStyle w:val="ConsPlusNormal"/>
            </w:pPr>
            <w:r>
              <w:t>15.1</w:t>
            </w:r>
          </w:p>
        </w:tc>
        <w:tc>
          <w:tcPr>
            <w:tcW w:w="5613" w:type="dxa"/>
          </w:tcPr>
          <w:p w:rsidR="00410FF4" w:rsidRDefault="00410FF4">
            <w:pPr>
              <w:pStyle w:val="ConsPlusNormal"/>
            </w:pPr>
            <w:r>
              <w:t>Индивидуальное</w:t>
            </w:r>
          </w:p>
        </w:tc>
        <w:tc>
          <w:tcPr>
            <w:tcW w:w="1282" w:type="dxa"/>
            <w:vAlign w:val="center"/>
          </w:tcPr>
          <w:p w:rsidR="00410FF4" w:rsidRDefault="00410FF4">
            <w:pPr>
              <w:pStyle w:val="ConsPlusNormal"/>
              <w:jc w:val="center"/>
            </w:pPr>
            <w:r>
              <w:t>40 мин.</w:t>
            </w:r>
          </w:p>
        </w:tc>
        <w:tc>
          <w:tcPr>
            <w:tcW w:w="1282" w:type="dxa"/>
            <w:vAlign w:val="center"/>
          </w:tcPr>
          <w:p w:rsidR="00410FF4" w:rsidRDefault="00410FF4">
            <w:pPr>
              <w:pStyle w:val="ConsPlusNormal"/>
              <w:jc w:val="center"/>
            </w:pPr>
            <w:r>
              <w:t>72</w:t>
            </w:r>
          </w:p>
        </w:tc>
      </w:tr>
      <w:tr w:rsidR="00410FF4">
        <w:tc>
          <w:tcPr>
            <w:tcW w:w="850" w:type="dxa"/>
            <w:vAlign w:val="center"/>
          </w:tcPr>
          <w:p w:rsidR="00410FF4" w:rsidRDefault="00410FF4">
            <w:pPr>
              <w:pStyle w:val="ConsPlusNormal"/>
            </w:pPr>
            <w:r>
              <w:t>15.2</w:t>
            </w:r>
          </w:p>
        </w:tc>
        <w:tc>
          <w:tcPr>
            <w:tcW w:w="5613" w:type="dxa"/>
          </w:tcPr>
          <w:p w:rsidR="00410FF4" w:rsidRDefault="00410FF4">
            <w:pPr>
              <w:pStyle w:val="ConsPlusNormal"/>
            </w:pPr>
            <w:r>
              <w:t>Групповое</w:t>
            </w:r>
          </w:p>
        </w:tc>
        <w:tc>
          <w:tcPr>
            <w:tcW w:w="1282" w:type="dxa"/>
            <w:vAlign w:val="center"/>
          </w:tcPr>
          <w:p w:rsidR="00410FF4" w:rsidRDefault="00410FF4">
            <w:pPr>
              <w:pStyle w:val="ConsPlusNormal"/>
              <w:jc w:val="center"/>
            </w:pPr>
            <w:r>
              <w:t>30 мин.</w:t>
            </w:r>
          </w:p>
        </w:tc>
        <w:tc>
          <w:tcPr>
            <w:tcW w:w="1282" w:type="dxa"/>
            <w:vAlign w:val="center"/>
          </w:tcPr>
          <w:p w:rsidR="00410FF4" w:rsidRDefault="00410FF4">
            <w:pPr>
              <w:pStyle w:val="ConsPlusNormal"/>
              <w:jc w:val="center"/>
            </w:pPr>
            <w:r>
              <w:t>30</w:t>
            </w:r>
          </w:p>
        </w:tc>
      </w:tr>
    </w:tbl>
    <w:p w:rsidR="00410FF4" w:rsidRDefault="00410FF4">
      <w:pPr>
        <w:pStyle w:val="ConsPlusNormal"/>
      </w:pPr>
    </w:p>
    <w:p w:rsidR="00410FF4" w:rsidRDefault="00410FF4">
      <w:pPr>
        <w:pStyle w:val="ConsPlusNormal"/>
        <w:ind w:firstLine="540"/>
        <w:jc w:val="both"/>
      </w:pPr>
      <w:r>
        <w:t>Примечание:</w:t>
      </w:r>
    </w:p>
    <w:p w:rsidR="00410FF4" w:rsidRDefault="00410FF4">
      <w:pPr>
        <w:pStyle w:val="ConsPlusNormal"/>
        <w:spacing w:before="220"/>
        <w:ind w:firstLine="540"/>
        <w:jc w:val="both"/>
      </w:pPr>
      <w:bookmarkStart w:id="17" w:name="P2402"/>
      <w:bookmarkEnd w:id="17"/>
      <w:r>
        <w:t>&lt;*&gt; за оказание услуг сиделки с 20.00 до 8.00 часов оплата услуги взимается в двойном тарифе</w:t>
      </w:r>
    </w:p>
    <w:p w:rsidR="00410FF4" w:rsidRDefault="00410FF4">
      <w:pPr>
        <w:pStyle w:val="ConsPlusNormal"/>
        <w:spacing w:before="220"/>
        <w:ind w:firstLine="540"/>
        <w:jc w:val="both"/>
      </w:pPr>
      <w:bookmarkStart w:id="18" w:name="P2403"/>
      <w:bookmarkEnd w:id="18"/>
      <w:r>
        <w:t>&lt;**&gt; для инвалидов или детей-инвалидов с нарушениями опорно-двигательного аппарата, использующих для передвижения технические средства реабилитации (кресла-коляски с ручным приводом, кресла-коляски малогабаритные), каждая 21 поездка - бесплатно</w:t>
      </w:r>
    </w:p>
    <w:p w:rsidR="00410FF4" w:rsidRDefault="00410FF4">
      <w:pPr>
        <w:pStyle w:val="ConsPlusNormal"/>
        <w:spacing w:before="220"/>
        <w:ind w:firstLine="540"/>
        <w:jc w:val="both"/>
      </w:pPr>
      <w:bookmarkStart w:id="19" w:name="P2404"/>
      <w:bookmarkEnd w:id="19"/>
      <w:r>
        <w:t>&lt;***&gt; инвалиды 2 группы со 2 степенью ограничения или инвалиды 1 группы с 3 степенью ограничения способности к передвижению, не использующие для передвижения средства</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outlineLvl w:val="0"/>
      </w:pPr>
      <w:r>
        <w:t>Утверждены</w:t>
      </w:r>
    </w:p>
    <w:p w:rsidR="00410FF4" w:rsidRDefault="00410FF4">
      <w:pPr>
        <w:pStyle w:val="ConsPlusNormal"/>
        <w:jc w:val="right"/>
      </w:pPr>
      <w:r>
        <w:t>постановлением</w:t>
      </w:r>
    </w:p>
    <w:p w:rsidR="00410FF4" w:rsidRDefault="00410FF4">
      <w:pPr>
        <w:pStyle w:val="ConsPlusNormal"/>
        <w:jc w:val="right"/>
      </w:pPr>
      <w:r>
        <w:t>Правительства Белгородской области</w:t>
      </w:r>
    </w:p>
    <w:p w:rsidR="00410FF4" w:rsidRDefault="00410FF4">
      <w:pPr>
        <w:pStyle w:val="ConsPlusNormal"/>
        <w:jc w:val="right"/>
      </w:pPr>
      <w:r>
        <w:t>от 16 декабря 2014 г. N 464-пп</w:t>
      </w:r>
    </w:p>
    <w:p w:rsidR="00410FF4" w:rsidRDefault="00410FF4">
      <w:pPr>
        <w:pStyle w:val="ConsPlusNormal"/>
        <w:ind w:firstLine="540"/>
        <w:jc w:val="both"/>
      </w:pPr>
    </w:p>
    <w:p w:rsidR="00410FF4" w:rsidRDefault="00410FF4">
      <w:pPr>
        <w:pStyle w:val="ConsPlusTitle"/>
        <w:jc w:val="center"/>
      </w:pPr>
      <w:bookmarkStart w:id="20" w:name="P2415"/>
      <w:bookmarkEnd w:id="20"/>
      <w:r>
        <w:t>ПЕРЕЧЕНЬ И ТАРИФЫ</w:t>
      </w:r>
    </w:p>
    <w:p w:rsidR="00410FF4" w:rsidRDefault="00410FF4">
      <w:pPr>
        <w:pStyle w:val="ConsPlusTitle"/>
        <w:jc w:val="center"/>
      </w:pPr>
      <w:r>
        <w:t>НА УСЛУГИ ПО УХОДУ ЗА ДЕТЬМИ ДОШКОЛЬНОГО (5 - 6 ЛЕТ) И</w:t>
      </w:r>
    </w:p>
    <w:p w:rsidR="00410FF4" w:rsidRDefault="00410FF4">
      <w:pPr>
        <w:pStyle w:val="ConsPlusTitle"/>
        <w:jc w:val="center"/>
      </w:pPr>
      <w:r>
        <w:lastRenderedPageBreak/>
        <w:t>МЛАДШЕГО ШКОЛЬНОГО ВОЗРАСТА, ЗА ДЕТЬМИ-ИНВАЛИДАМИ, НЕ</w:t>
      </w:r>
    </w:p>
    <w:p w:rsidR="00410FF4" w:rsidRDefault="00410FF4">
      <w:pPr>
        <w:pStyle w:val="ConsPlusTitle"/>
        <w:jc w:val="center"/>
      </w:pPr>
      <w:r>
        <w:t>ДОСТИГШИМИ 18-ЛЕТНЕГО ВОЗРАСТА (УСЛУГИ СОЦИАЛЬНОЙ НЯНИ)</w:t>
      </w:r>
    </w:p>
    <w:p w:rsidR="00410FF4" w:rsidRDefault="00410FF4">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839"/>
        <w:gridCol w:w="1282"/>
        <w:gridCol w:w="1282"/>
      </w:tblGrid>
      <w:tr w:rsidR="00410FF4">
        <w:tc>
          <w:tcPr>
            <w:tcW w:w="624" w:type="dxa"/>
          </w:tcPr>
          <w:p w:rsidR="00410FF4" w:rsidRDefault="00410FF4">
            <w:pPr>
              <w:pStyle w:val="ConsPlusNormal"/>
              <w:jc w:val="center"/>
            </w:pPr>
            <w:r>
              <w:t>N п/п</w:t>
            </w:r>
          </w:p>
        </w:tc>
        <w:tc>
          <w:tcPr>
            <w:tcW w:w="5839" w:type="dxa"/>
          </w:tcPr>
          <w:p w:rsidR="00410FF4" w:rsidRDefault="00410FF4">
            <w:pPr>
              <w:pStyle w:val="ConsPlusNormal"/>
              <w:jc w:val="center"/>
            </w:pPr>
            <w:r>
              <w:t>Наименование услуг</w:t>
            </w:r>
          </w:p>
        </w:tc>
        <w:tc>
          <w:tcPr>
            <w:tcW w:w="1282" w:type="dxa"/>
          </w:tcPr>
          <w:p w:rsidR="00410FF4" w:rsidRDefault="00410FF4">
            <w:pPr>
              <w:pStyle w:val="ConsPlusNormal"/>
              <w:jc w:val="center"/>
            </w:pPr>
            <w:r>
              <w:t>Трудоемкость (мин.)</w:t>
            </w:r>
          </w:p>
        </w:tc>
        <w:tc>
          <w:tcPr>
            <w:tcW w:w="1282" w:type="dxa"/>
          </w:tcPr>
          <w:p w:rsidR="00410FF4" w:rsidRDefault="00410FF4">
            <w:pPr>
              <w:pStyle w:val="ConsPlusNormal"/>
              <w:jc w:val="center"/>
            </w:pPr>
            <w:r>
              <w:t>Стоимость услуги (рублей)</w:t>
            </w:r>
          </w:p>
        </w:tc>
      </w:tr>
      <w:tr w:rsidR="00410FF4">
        <w:tc>
          <w:tcPr>
            <w:tcW w:w="624" w:type="dxa"/>
            <w:vMerge w:val="restart"/>
            <w:vAlign w:val="center"/>
          </w:tcPr>
          <w:p w:rsidR="00410FF4" w:rsidRDefault="00410FF4">
            <w:pPr>
              <w:pStyle w:val="ConsPlusNormal"/>
            </w:pPr>
            <w:r>
              <w:t>1.</w:t>
            </w:r>
          </w:p>
        </w:tc>
        <w:tc>
          <w:tcPr>
            <w:tcW w:w="8403" w:type="dxa"/>
            <w:gridSpan w:val="3"/>
          </w:tcPr>
          <w:p w:rsidR="00410FF4" w:rsidRDefault="00410FF4">
            <w:pPr>
              <w:pStyle w:val="ConsPlusNormal"/>
              <w:jc w:val="center"/>
            </w:pPr>
            <w:r>
              <w:t>Помощь в осуществлении гигиенических процедур:</w:t>
            </w:r>
          </w:p>
        </w:tc>
      </w:tr>
      <w:tr w:rsidR="00410FF4">
        <w:tc>
          <w:tcPr>
            <w:tcW w:w="624" w:type="dxa"/>
            <w:vMerge/>
          </w:tcPr>
          <w:p w:rsidR="00410FF4" w:rsidRDefault="00410FF4"/>
        </w:tc>
        <w:tc>
          <w:tcPr>
            <w:tcW w:w="5839" w:type="dxa"/>
          </w:tcPr>
          <w:p w:rsidR="00410FF4" w:rsidRDefault="00410FF4">
            <w:pPr>
              <w:pStyle w:val="ConsPlusNormal"/>
            </w:pPr>
            <w:r>
              <w:t>утренняя зарядка</w:t>
            </w:r>
          </w:p>
        </w:tc>
        <w:tc>
          <w:tcPr>
            <w:tcW w:w="1282" w:type="dxa"/>
          </w:tcPr>
          <w:p w:rsidR="00410FF4" w:rsidRDefault="00410FF4">
            <w:pPr>
              <w:pStyle w:val="ConsPlusNormal"/>
              <w:jc w:val="center"/>
            </w:pPr>
            <w:r>
              <w:t>15</w:t>
            </w:r>
          </w:p>
        </w:tc>
        <w:tc>
          <w:tcPr>
            <w:tcW w:w="1282" w:type="dxa"/>
          </w:tcPr>
          <w:p w:rsidR="00410FF4" w:rsidRDefault="00410FF4">
            <w:pPr>
              <w:pStyle w:val="ConsPlusNormal"/>
              <w:jc w:val="center"/>
            </w:pPr>
            <w:r>
              <w:t>27,90</w:t>
            </w:r>
          </w:p>
        </w:tc>
      </w:tr>
      <w:tr w:rsidR="00410FF4">
        <w:tc>
          <w:tcPr>
            <w:tcW w:w="624" w:type="dxa"/>
            <w:vMerge/>
          </w:tcPr>
          <w:p w:rsidR="00410FF4" w:rsidRDefault="00410FF4"/>
        </w:tc>
        <w:tc>
          <w:tcPr>
            <w:tcW w:w="5839" w:type="dxa"/>
          </w:tcPr>
          <w:p w:rsidR="00410FF4" w:rsidRDefault="00410FF4">
            <w:pPr>
              <w:pStyle w:val="ConsPlusNormal"/>
            </w:pPr>
            <w:r>
              <w:t>утренний туалет</w:t>
            </w:r>
          </w:p>
        </w:tc>
        <w:tc>
          <w:tcPr>
            <w:tcW w:w="1282" w:type="dxa"/>
          </w:tcPr>
          <w:p w:rsidR="00410FF4" w:rsidRDefault="00410FF4">
            <w:pPr>
              <w:pStyle w:val="ConsPlusNormal"/>
              <w:jc w:val="center"/>
            </w:pPr>
            <w:r>
              <w:t>20</w:t>
            </w:r>
          </w:p>
        </w:tc>
        <w:tc>
          <w:tcPr>
            <w:tcW w:w="1282" w:type="dxa"/>
          </w:tcPr>
          <w:p w:rsidR="00410FF4" w:rsidRDefault="00410FF4">
            <w:pPr>
              <w:pStyle w:val="ConsPlusNormal"/>
              <w:jc w:val="center"/>
            </w:pPr>
            <w:r>
              <w:t>37,20</w:t>
            </w:r>
          </w:p>
        </w:tc>
      </w:tr>
      <w:tr w:rsidR="00410FF4">
        <w:tc>
          <w:tcPr>
            <w:tcW w:w="624" w:type="dxa"/>
            <w:vMerge w:val="restart"/>
            <w:vAlign w:val="center"/>
          </w:tcPr>
          <w:p w:rsidR="00410FF4" w:rsidRDefault="00410FF4">
            <w:pPr>
              <w:pStyle w:val="ConsPlusNormal"/>
            </w:pPr>
            <w:r>
              <w:t>2.</w:t>
            </w:r>
          </w:p>
        </w:tc>
        <w:tc>
          <w:tcPr>
            <w:tcW w:w="8403" w:type="dxa"/>
            <w:gridSpan w:val="3"/>
          </w:tcPr>
          <w:p w:rsidR="00410FF4" w:rsidRDefault="00410FF4">
            <w:pPr>
              <w:pStyle w:val="ConsPlusNormal"/>
              <w:jc w:val="center"/>
            </w:pPr>
            <w:r>
              <w:t>Организация питания:</w:t>
            </w:r>
          </w:p>
        </w:tc>
      </w:tr>
      <w:tr w:rsidR="00410FF4">
        <w:tc>
          <w:tcPr>
            <w:tcW w:w="624" w:type="dxa"/>
            <w:vMerge/>
          </w:tcPr>
          <w:p w:rsidR="00410FF4" w:rsidRDefault="00410FF4"/>
        </w:tc>
        <w:tc>
          <w:tcPr>
            <w:tcW w:w="5839" w:type="dxa"/>
          </w:tcPr>
          <w:p w:rsidR="00410FF4" w:rsidRDefault="00410FF4">
            <w:pPr>
              <w:pStyle w:val="ConsPlusNormal"/>
            </w:pPr>
            <w:r>
              <w:t>подготовка к завтраку, завтрак</w:t>
            </w:r>
          </w:p>
        </w:tc>
        <w:tc>
          <w:tcPr>
            <w:tcW w:w="1282" w:type="dxa"/>
          </w:tcPr>
          <w:p w:rsidR="00410FF4" w:rsidRDefault="00410FF4">
            <w:pPr>
              <w:pStyle w:val="ConsPlusNormal"/>
              <w:jc w:val="center"/>
            </w:pPr>
            <w:r>
              <w:t>30</w:t>
            </w:r>
          </w:p>
        </w:tc>
        <w:tc>
          <w:tcPr>
            <w:tcW w:w="1282" w:type="dxa"/>
          </w:tcPr>
          <w:p w:rsidR="00410FF4" w:rsidRDefault="00410FF4">
            <w:pPr>
              <w:pStyle w:val="ConsPlusNormal"/>
              <w:jc w:val="center"/>
            </w:pPr>
            <w:r>
              <w:t>55,78</w:t>
            </w:r>
          </w:p>
        </w:tc>
      </w:tr>
      <w:tr w:rsidR="00410FF4">
        <w:tc>
          <w:tcPr>
            <w:tcW w:w="624" w:type="dxa"/>
            <w:vMerge/>
          </w:tcPr>
          <w:p w:rsidR="00410FF4" w:rsidRDefault="00410FF4"/>
        </w:tc>
        <w:tc>
          <w:tcPr>
            <w:tcW w:w="5839" w:type="dxa"/>
          </w:tcPr>
          <w:p w:rsidR="00410FF4" w:rsidRDefault="00410FF4">
            <w:pPr>
              <w:pStyle w:val="ConsPlusNormal"/>
            </w:pPr>
            <w:r>
              <w:t>подготовка к обеду, обед</w:t>
            </w:r>
          </w:p>
        </w:tc>
        <w:tc>
          <w:tcPr>
            <w:tcW w:w="1282" w:type="dxa"/>
          </w:tcPr>
          <w:p w:rsidR="00410FF4" w:rsidRDefault="00410FF4">
            <w:pPr>
              <w:pStyle w:val="ConsPlusNormal"/>
              <w:jc w:val="center"/>
            </w:pPr>
            <w:r>
              <w:t>30</w:t>
            </w:r>
          </w:p>
        </w:tc>
        <w:tc>
          <w:tcPr>
            <w:tcW w:w="1282" w:type="dxa"/>
          </w:tcPr>
          <w:p w:rsidR="00410FF4" w:rsidRDefault="00410FF4">
            <w:pPr>
              <w:pStyle w:val="ConsPlusNormal"/>
              <w:jc w:val="center"/>
            </w:pPr>
            <w:r>
              <w:t>55,78</w:t>
            </w:r>
          </w:p>
        </w:tc>
      </w:tr>
      <w:tr w:rsidR="00410FF4">
        <w:tc>
          <w:tcPr>
            <w:tcW w:w="624" w:type="dxa"/>
            <w:vMerge/>
          </w:tcPr>
          <w:p w:rsidR="00410FF4" w:rsidRDefault="00410FF4"/>
        </w:tc>
        <w:tc>
          <w:tcPr>
            <w:tcW w:w="5839" w:type="dxa"/>
          </w:tcPr>
          <w:p w:rsidR="00410FF4" w:rsidRDefault="00410FF4">
            <w:pPr>
              <w:pStyle w:val="ConsPlusNormal"/>
            </w:pPr>
            <w:r>
              <w:t>подготовка к ужину, ужин</w:t>
            </w:r>
          </w:p>
        </w:tc>
        <w:tc>
          <w:tcPr>
            <w:tcW w:w="1282" w:type="dxa"/>
          </w:tcPr>
          <w:p w:rsidR="00410FF4" w:rsidRDefault="00410FF4">
            <w:pPr>
              <w:pStyle w:val="ConsPlusNormal"/>
              <w:jc w:val="center"/>
            </w:pPr>
            <w:r>
              <w:t>30</w:t>
            </w:r>
          </w:p>
        </w:tc>
        <w:tc>
          <w:tcPr>
            <w:tcW w:w="1282" w:type="dxa"/>
          </w:tcPr>
          <w:p w:rsidR="00410FF4" w:rsidRDefault="00410FF4">
            <w:pPr>
              <w:pStyle w:val="ConsPlusNormal"/>
              <w:jc w:val="center"/>
            </w:pPr>
            <w:r>
              <w:t>55,78</w:t>
            </w:r>
          </w:p>
        </w:tc>
      </w:tr>
      <w:tr w:rsidR="00410FF4">
        <w:tc>
          <w:tcPr>
            <w:tcW w:w="624" w:type="dxa"/>
            <w:vMerge w:val="restart"/>
            <w:vAlign w:val="center"/>
          </w:tcPr>
          <w:p w:rsidR="00410FF4" w:rsidRDefault="00410FF4">
            <w:pPr>
              <w:pStyle w:val="ConsPlusNormal"/>
            </w:pPr>
            <w:r>
              <w:t>3.</w:t>
            </w:r>
          </w:p>
        </w:tc>
        <w:tc>
          <w:tcPr>
            <w:tcW w:w="8403" w:type="dxa"/>
            <w:gridSpan w:val="3"/>
          </w:tcPr>
          <w:p w:rsidR="00410FF4" w:rsidRDefault="00410FF4">
            <w:pPr>
              <w:pStyle w:val="ConsPlusNormal"/>
              <w:jc w:val="center"/>
            </w:pPr>
            <w:r>
              <w:t>Учебно-игровая деятельность (игры, наблюдения, труд):</w:t>
            </w:r>
          </w:p>
        </w:tc>
      </w:tr>
      <w:tr w:rsidR="00410FF4">
        <w:tc>
          <w:tcPr>
            <w:tcW w:w="624" w:type="dxa"/>
            <w:vMerge/>
          </w:tcPr>
          <w:p w:rsidR="00410FF4" w:rsidRDefault="00410FF4"/>
        </w:tc>
        <w:tc>
          <w:tcPr>
            <w:tcW w:w="5839" w:type="dxa"/>
          </w:tcPr>
          <w:p w:rsidR="00410FF4" w:rsidRDefault="00410FF4">
            <w:pPr>
              <w:pStyle w:val="ConsPlusNormal"/>
            </w:pPr>
            <w:r>
              <w:t>дошкольный возраст</w:t>
            </w:r>
          </w:p>
        </w:tc>
        <w:tc>
          <w:tcPr>
            <w:tcW w:w="1282" w:type="dxa"/>
          </w:tcPr>
          <w:p w:rsidR="00410FF4" w:rsidRDefault="00410FF4">
            <w:pPr>
              <w:pStyle w:val="ConsPlusNormal"/>
              <w:jc w:val="center"/>
            </w:pPr>
            <w:r>
              <w:t>60</w:t>
            </w:r>
          </w:p>
        </w:tc>
        <w:tc>
          <w:tcPr>
            <w:tcW w:w="1282" w:type="dxa"/>
          </w:tcPr>
          <w:p w:rsidR="00410FF4" w:rsidRDefault="00410FF4">
            <w:pPr>
              <w:pStyle w:val="ConsPlusNormal"/>
              <w:jc w:val="center"/>
            </w:pPr>
            <w:r>
              <w:t>111,65</w:t>
            </w:r>
          </w:p>
        </w:tc>
      </w:tr>
      <w:tr w:rsidR="00410FF4">
        <w:tc>
          <w:tcPr>
            <w:tcW w:w="624" w:type="dxa"/>
            <w:vAlign w:val="center"/>
          </w:tcPr>
          <w:p w:rsidR="00410FF4" w:rsidRDefault="00410FF4">
            <w:pPr>
              <w:pStyle w:val="ConsPlusNormal"/>
            </w:pPr>
            <w:r>
              <w:t>4.</w:t>
            </w:r>
          </w:p>
        </w:tc>
        <w:tc>
          <w:tcPr>
            <w:tcW w:w="5839" w:type="dxa"/>
          </w:tcPr>
          <w:p w:rsidR="00410FF4" w:rsidRDefault="00410FF4">
            <w:pPr>
              <w:pStyle w:val="ConsPlusNormal"/>
            </w:pPr>
            <w:r>
              <w:t>Подготовка ко сну, дневной сон: дошкольный возраст</w:t>
            </w:r>
          </w:p>
        </w:tc>
        <w:tc>
          <w:tcPr>
            <w:tcW w:w="1282" w:type="dxa"/>
          </w:tcPr>
          <w:p w:rsidR="00410FF4" w:rsidRDefault="00410FF4">
            <w:pPr>
              <w:pStyle w:val="ConsPlusNormal"/>
              <w:jc w:val="center"/>
            </w:pPr>
            <w:r>
              <w:t>120</w:t>
            </w:r>
          </w:p>
        </w:tc>
        <w:tc>
          <w:tcPr>
            <w:tcW w:w="1282" w:type="dxa"/>
          </w:tcPr>
          <w:p w:rsidR="00410FF4" w:rsidRDefault="00410FF4">
            <w:pPr>
              <w:pStyle w:val="ConsPlusNormal"/>
              <w:jc w:val="center"/>
            </w:pPr>
            <w:r>
              <w:t>223,10</w:t>
            </w:r>
          </w:p>
        </w:tc>
      </w:tr>
      <w:tr w:rsidR="00410FF4">
        <w:tc>
          <w:tcPr>
            <w:tcW w:w="624" w:type="dxa"/>
            <w:vMerge w:val="restart"/>
            <w:vAlign w:val="center"/>
          </w:tcPr>
          <w:p w:rsidR="00410FF4" w:rsidRDefault="00410FF4">
            <w:pPr>
              <w:pStyle w:val="ConsPlusNormal"/>
            </w:pPr>
            <w:r>
              <w:t>5.</w:t>
            </w:r>
          </w:p>
        </w:tc>
        <w:tc>
          <w:tcPr>
            <w:tcW w:w="8403" w:type="dxa"/>
            <w:gridSpan w:val="3"/>
          </w:tcPr>
          <w:p w:rsidR="00410FF4" w:rsidRDefault="00410FF4">
            <w:pPr>
              <w:pStyle w:val="ConsPlusNormal"/>
              <w:jc w:val="center"/>
            </w:pPr>
            <w:r>
              <w:t>Подготовка к прогулке, прогулка:</w:t>
            </w:r>
          </w:p>
        </w:tc>
      </w:tr>
      <w:tr w:rsidR="00410FF4">
        <w:tc>
          <w:tcPr>
            <w:tcW w:w="624" w:type="dxa"/>
            <w:vMerge/>
          </w:tcPr>
          <w:p w:rsidR="00410FF4" w:rsidRDefault="00410FF4"/>
        </w:tc>
        <w:tc>
          <w:tcPr>
            <w:tcW w:w="5839" w:type="dxa"/>
          </w:tcPr>
          <w:p w:rsidR="00410FF4" w:rsidRDefault="00410FF4">
            <w:pPr>
              <w:pStyle w:val="ConsPlusNormal"/>
            </w:pPr>
            <w:r>
              <w:t>дошкольный возраст</w:t>
            </w:r>
          </w:p>
        </w:tc>
        <w:tc>
          <w:tcPr>
            <w:tcW w:w="1282" w:type="dxa"/>
          </w:tcPr>
          <w:p w:rsidR="00410FF4" w:rsidRDefault="00410FF4">
            <w:pPr>
              <w:pStyle w:val="ConsPlusNormal"/>
              <w:jc w:val="center"/>
            </w:pPr>
            <w:r>
              <w:t>120</w:t>
            </w:r>
          </w:p>
        </w:tc>
        <w:tc>
          <w:tcPr>
            <w:tcW w:w="1282" w:type="dxa"/>
          </w:tcPr>
          <w:p w:rsidR="00410FF4" w:rsidRDefault="00410FF4">
            <w:pPr>
              <w:pStyle w:val="ConsPlusNormal"/>
              <w:jc w:val="center"/>
            </w:pPr>
            <w:r>
              <w:t>223,10</w:t>
            </w:r>
          </w:p>
        </w:tc>
      </w:tr>
      <w:tr w:rsidR="00410FF4">
        <w:tc>
          <w:tcPr>
            <w:tcW w:w="624" w:type="dxa"/>
            <w:vMerge/>
          </w:tcPr>
          <w:p w:rsidR="00410FF4" w:rsidRDefault="00410FF4"/>
        </w:tc>
        <w:tc>
          <w:tcPr>
            <w:tcW w:w="5839" w:type="dxa"/>
          </w:tcPr>
          <w:p w:rsidR="00410FF4" w:rsidRDefault="00410FF4">
            <w:pPr>
              <w:pStyle w:val="ConsPlusNormal"/>
            </w:pPr>
            <w:r>
              <w:t>младший школьный возраст</w:t>
            </w:r>
          </w:p>
        </w:tc>
        <w:tc>
          <w:tcPr>
            <w:tcW w:w="1282" w:type="dxa"/>
          </w:tcPr>
          <w:p w:rsidR="00410FF4" w:rsidRDefault="00410FF4">
            <w:pPr>
              <w:pStyle w:val="ConsPlusNormal"/>
              <w:jc w:val="center"/>
            </w:pPr>
            <w:r>
              <w:t>90</w:t>
            </w:r>
          </w:p>
        </w:tc>
        <w:tc>
          <w:tcPr>
            <w:tcW w:w="1282" w:type="dxa"/>
          </w:tcPr>
          <w:p w:rsidR="00410FF4" w:rsidRDefault="00410FF4">
            <w:pPr>
              <w:pStyle w:val="ConsPlusNormal"/>
              <w:jc w:val="center"/>
            </w:pPr>
            <w:r>
              <w:t>167,35</w:t>
            </w:r>
          </w:p>
        </w:tc>
      </w:tr>
      <w:tr w:rsidR="00410FF4">
        <w:tc>
          <w:tcPr>
            <w:tcW w:w="624" w:type="dxa"/>
            <w:vAlign w:val="center"/>
          </w:tcPr>
          <w:p w:rsidR="00410FF4" w:rsidRDefault="00410FF4">
            <w:pPr>
              <w:pStyle w:val="ConsPlusNormal"/>
            </w:pPr>
            <w:r>
              <w:t>6.</w:t>
            </w:r>
          </w:p>
        </w:tc>
        <w:tc>
          <w:tcPr>
            <w:tcW w:w="5839" w:type="dxa"/>
          </w:tcPr>
          <w:p w:rsidR="00410FF4" w:rsidRDefault="00410FF4">
            <w:pPr>
              <w:pStyle w:val="ConsPlusNormal"/>
            </w:pPr>
            <w:r>
              <w:t>Сопровождение ребенка в учебное заведение, учреждение дополнительного образования, иные учреждения, домой</w:t>
            </w:r>
          </w:p>
        </w:tc>
        <w:tc>
          <w:tcPr>
            <w:tcW w:w="1282" w:type="dxa"/>
          </w:tcPr>
          <w:p w:rsidR="00410FF4" w:rsidRDefault="00410FF4">
            <w:pPr>
              <w:pStyle w:val="ConsPlusNormal"/>
              <w:jc w:val="center"/>
            </w:pPr>
            <w:r>
              <w:t>60</w:t>
            </w:r>
          </w:p>
        </w:tc>
        <w:tc>
          <w:tcPr>
            <w:tcW w:w="1282" w:type="dxa"/>
          </w:tcPr>
          <w:p w:rsidR="00410FF4" w:rsidRDefault="00410FF4">
            <w:pPr>
              <w:pStyle w:val="ConsPlusNormal"/>
              <w:jc w:val="center"/>
            </w:pPr>
            <w:r>
              <w:t>111,55</w:t>
            </w:r>
          </w:p>
        </w:tc>
      </w:tr>
      <w:tr w:rsidR="00410FF4">
        <w:tc>
          <w:tcPr>
            <w:tcW w:w="624" w:type="dxa"/>
            <w:vAlign w:val="center"/>
          </w:tcPr>
          <w:p w:rsidR="00410FF4" w:rsidRDefault="00410FF4">
            <w:pPr>
              <w:pStyle w:val="ConsPlusNormal"/>
            </w:pPr>
            <w:r>
              <w:t>7.</w:t>
            </w:r>
          </w:p>
        </w:tc>
        <w:tc>
          <w:tcPr>
            <w:tcW w:w="5839" w:type="dxa"/>
          </w:tcPr>
          <w:p w:rsidR="00410FF4" w:rsidRDefault="00410FF4">
            <w:pPr>
              <w:pStyle w:val="ConsPlusNormal"/>
            </w:pPr>
            <w:r>
              <w:t>Контроль за подготовкой ребенком учебных (домашних) заданий: младший школьный возраст</w:t>
            </w:r>
          </w:p>
        </w:tc>
        <w:tc>
          <w:tcPr>
            <w:tcW w:w="1282" w:type="dxa"/>
          </w:tcPr>
          <w:p w:rsidR="00410FF4" w:rsidRDefault="00410FF4">
            <w:pPr>
              <w:pStyle w:val="ConsPlusNormal"/>
              <w:jc w:val="center"/>
            </w:pPr>
            <w:r>
              <w:t>120</w:t>
            </w:r>
          </w:p>
        </w:tc>
        <w:tc>
          <w:tcPr>
            <w:tcW w:w="1282" w:type="dxa"/>
          </w:tcPr>
          <w:p w:rsidR="00410FF4" w:rsidRDefault="00410FF4">
            <w:pPr>
              <w:pStyle w:val="ConsPlusNormal"/>
              <w:jc w:val="center"/>
            </w:pPr>
            <w:r>
              <w:t>223,10</w:t>
            </w:r>
          </w:p>
        </w:tc>
      </w:tr>
      <w:tr w:rsidR="00410FF4">
        <w:tc>
          <w:tcPr>
            <w:tcW w:w="624" w:type="dxa"/>
            <w:vAlign w:val="center"/>
          </w:tcPr>
          <w:p w:rsidR="00410FF4" w:rsidRDefault="00410FF4">
            <w:pPr>
              <w:pStyle w:val="ConsPlusNormal"/>
            </w:pPr>
            <w:r>
              <w:t>8.</w:t>
            </w:r>
          </w:p>
        </w:tc>
        <w:tc>
          <w:tcPr>
            <w:tcW w:w="5839" w:type="dxa"/>
          </w:tcPr>
          <w:p w:rsidR="00410FF4" w:rsidRDefault="00410FF4">
            <w:pPr>
              <w:pStyle w:val="ConsPlusNormal"/>
            </w:pPr>
            <w:r>
              <w:t>Организация посещения ребенком кинотеатров, библиотек, музеев, других культурно-просветительных учреждений по согласованию с родителями: младший школьный возраст</w:t>
            </w:r>
          </w:p>
        </w:tc>
        <w:tc>
          <w:tcPr>
            <w:tcW w:w="1282" w:type="dxa"/>
          </w:tcPr>
          <w:p w:rsidR="00410FF4" w:rsidRDefault="00410FF4">
            <w:pPr>
              <w:pStyle w:val="ConsPlusNormal"/>
              <w:jc w:val="center"/>
            </w:pPr>
            <w:r>
              <w:t>120</w:t>
            </w:r>
          </w:p>
        </w:tc>
        <w:tc>
          <w:tcPr>
            <w:tcW w:w="1282" w:type="dxa"/>
          </w:tcPr>
          <w:p w:rsidR="00410FF4" w:rsidRDefault="00410FF4">
            <w:pPr>
              <w:pStyle w:val="ConsPlusNormal"/>
              <w:jc w:val="center"/>
            </w:pPr>
            <w:r>
              <w:t>223,10</w:t>
            </w:r>
          </w:p>
        </w:tc>
      </w:tr>
      <w:tr w:rsidR="00410FF4">
        <w:tc>
          <w:tcPr>
            <w:tcW w:w="624" w:type="dxa"/>
            <w:vAlign w:val="center"/>
          </w:tcPr>
          <w:p w:rsidR="00410FF4" w:rsidRDefault="00410FF4">
            <w:pPr>
              <w:pStyle w:val="ConsPlusNormal"/>
            </w:pPr>
            <w:r>
              <w:t>9.</w:t>
            </w:r>
          </w:p>
        </w:tc>
        <w:tc>
          <w:tcPr>
            <w:tcW w:w="5839" w:type="dxa"/>
          </w:tcPr>
          <w:p w:rsidR="00410FF4" w:rsidRDefault="00410FF4">
            <w:pPr>
              <w:pStyle w:val="ConsPlusNormal"/>
            </w:pPr>
            <w:r>
              <w:t>Приобретение за счет родителей школьных принадлежностей, необходимых для занятий (по заказу родителей): младший школьный возраст</w:t>
            </w:r>
          </w:p>
        </w:tc>
        <w:tc>
          <w:tcPr>
            <w:tcW w:w="1282" w:type="dxa"/>
          </w:tcPr>
          <w:p w:rsidR="00410FF4" w:rsidRDefault="00410FF4">
            <w:pPr>
              <w:pStyle w:val="ConsPlusNormal"/>
              <w:jc w:val="center"/>
            </w:pPr>
            <w:r>
              <w:t>60</w:t>
            </w:r>
          </w:p>
        </w:tc>
        <w:tc>
          <w:tcPr>
            <w:tcW w:w="1282" w:type="dxa"/>
          </w:tcPr>
          <w:p w:rsidR="00410FF4" w:rsidRDefault="00410FF4">
            <w:pPr>
              <w:pStyle w:val="ConsPlusNormal"/>
              <w:jc w:val="center"/>
            </w:pPr>
            <w:r>
              <w:t>111,55</w:t>
            </w:r>
          </w:p>
        </w:tc>
      </w:tr>
      <w:tr w:rsidR="00410FF4">
        <w:tc>
          <w:tcPr>
            <w:tcW w:w="624" w:type="dxa"/>
            <w:vAlign w:val="center"/>
          </w:tcPr>
          <w:p w:rsidR="00410FF4" w:rsidRDefault="00410FF4">
            <w:pPr>
              <w:pStyle w:val="ConsPlusNormal"/>
            </w:pPr>
            <w:r>
              <w:t>10.</w:t>
            </w:r>
          </w:p>
        </w:tc>
        <w:tc>
          <w:tcPr>
            <w:tcW w:w="5839" w:type="dxa"/>
          </w:tcPr>
          <w:p w:rsidR="00410FF4" w:rsidRDefault="00410FF4">
            <w:pPr>
              <w:pStyle w:val="ConsPlusNormal"/>
            </w:pPr>
            <w:r>
              <w:t>Подготовка ко сну, гигиенические процедуры</w:t>
            </w:r>
          </w:p>
        </w:tc>
        <w:tc>
          <w:tcPr>
            <w:tcW w:w="1282" w:type="dxa"/>
          </w:tcPr>
          <w:p w:rsidR="00410FF4" w:rsidRDefault="00410FF4">
            <w:pPr>
              <w:pStyle w:val="ConsPlusNormal"/>
              <w:jc w:val="center"/>
            </w:pPr>
            <w:r>
              <w:t>30</w:t>
            </w:r>
          </w:p>
        </w:tc>
        <w:tc>
          <w:tcPr>
            <w:tcW w:w="1282" w:type="dxa"/>
          </w:tcPr>
          <w:p w:rsidR="00410FF4" w:rsidRDefault="00410FF4">
            <w:pPr>
              <w:pStyle w:val="ConsPlusNormal"/>
              <w:jc w:val="center"/>
            </w:pPr>
            <w:r>
              <w:t>55,78</w:t>
            </w:r>
          </w:p>
        </w:tc>
      </w:tr>
    </w:tbl>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pPr>
    </w:p>
    <w:p w:rsidR="00410FF4" w:rsidRDefault="00410FF4">
      <w:pPr>
        <w:pStyle w:val="ConsPlusNormal"/>
        <w:jc w:val="right"/>
        <w:outlineLvl w:val="0"/>
      </w:pPr>
      <w:r>
        <w:t>Утверждена</w:t>
      </w:r>
    </w:p>
    <w:p w:rsidR="00410FF4" w:rsidRDefault="00410FF4">
      <w:pPr>
        <w:pStyle w:val="ConsPlusNormal"/>
        <w:jc w:val="right"/>
      </w:pPr>
      <w:r>
        <w:t>постановлением</w:t>
      </w:r>
    </w:p>
    <w:p w:rsidR="00410FF4" w:rsidRDefault="00410FF4">
      <w:pPr>
        <w:pStyle w:val="ConsPlusNormal"/>
        <w:jc w:val="right"/>
      </w:pPr>
      <w:r>
        <w:t>Правительства Белгородской области</w:t>
      </w:r>
    </w:p>
    <w:p w:rsidR="00410FF4" w:rsidRDefault="00410FF4">
      <w:pPr>
        <w:pStyle w:val="ConsPlusNormal"/>
        <w:jc w:val="right"/>
      </w:pPr>
      <w:r>
        <w:t>от 16 декабря 2014 г. N 464-пп</w:t>
      </w:r>
    </w:p>
    <w:p w:rsidR="00410FF4" w:rsidRDefault="00410FF4">
      <w:pPr>
        <w:pStyle w:val="ConsPlusNormal"/>
        <w:ind w:firstLine="540"/>
        <w:jc w:val="both"/>
      </w:pPr>
    </w:p>
    <w:p w:rsidR="00410FF4" w:rsidRDefault="00410FF4">
      <w:pPr>
        <w:pStyle w:val="ConsPlusTitle"/>
        <w:jc w:val="center"/>
      </w:pPr>
      <w:bookmarkStart w:id="21" w:name="P2490"/>
      <w:bookmarkEnd w:id="21"/>
      <w:r>
        <w:t>МЕТОДИКА</w:t>
      </w:r>
    </w:p>
    <w:p w:rsidR="00410FF4" w:rsidRDefault="00410FF4">
      <w:pPr>
        <w:pStyle w:val="ConsPlusTitle"/>
        <w:jc w:val="center"/>
      </w:pPr>
      <w:r>
        <w:t>ОПРЕДЕЛЕНИЯ РАЗМЕРА ПЛАТЫ ЗА ПРЕДОСТАВЛЕНИЕ СОЦИАЛЬНЫХ</w:t>
      </w:r>
    </w:p>
    <w:p w:rsidR="00410FF4" w:rsidRDefault="00410FF4">
      <w:pPr>
        <w:pStyle w:val="ConsPlusTitle"/>
        <w:jc w:val="center"/>
      </w:pPr>
      <w:r>
        <w:t>УСЛУГ В ФОРМЕ СОЦИАЛЬНОГО ОБСЛУЖИВАНИЯ НА ДОМУ</w:t>
      </w:r>
    </w:p>
    <w:p w:rsidR="00410FF4" w:rsidRDefault="00410FF4">
      <w:pPr>
        <w:pStyle w:val="ConsPlusNormal"/>
        <w:ind w:firstLine="540"/>
        <w:jc w:val="both"/>
      </w:pPr>
    </w:p>
    <w:p w:rsidR="00410FF4" w:rsidRDefault="00410FF4">
      <w:pPr>
        <w:pStyle w:val="ConsPlusNormal"/>
        <w:jc w:val="center"/>
        <w:outlineLvl w:val="1"/>
      </w:pPr>
      <w:r>
        <w:t>I. Общие положения</w:t>
      </w:r>
    </w:p>
    <w:p w:rsidR="00410FF4" w:rsidRDefault="00410FF4">
      <w:pPr>
        <w:pStyle w:val="ConsPlusNormal"/>
        <w:ind w:firstLine="540"/>
        <w:jc w:val="both"/>
      </w:pPr>
    </w:p>
    <w:p w:rsidR="00410FF4" w:rsidRDefault="00410FF4">
      <w:pPr>
        <w:pStyle w:val="ConsPlusNormal"/>
        <w:ind w:firstLine="540"/>
        <w:jc w:val="both"/>
      </w:pPr>
      <w:r>
        <w:t>1.1. Настоящая Методика определения размера платы за предоставление социальных услуг в форме социального обслуживания на дому (далее - Методика) разработана в целях проведения единой региональной политики в сфере оплаты социальных услуг в форме социального обслуживания на дому, предоставляемых в соответствии с Перечнем услуг, утвержденным законодательством Белгородской области (далее - Перечень услуг), защиты экономических интересов потребителей и областного бюджета.</w:t>
      </w:r>
    </w:p>
    <w:p w:rsidR="00410FF4" w:rsidRDefault="00410FF4">
      <w:pPr>
        <w:pStyle w:val="ConsPlusNormal"/>
        <w:spacing w:before="220"/>
        <w:ind w:firstLine="540"/>
        <w:jc w:val="both"/>
      </w:pPr>
      <w:r>
        <w:t>1.2. Методика разработана для муниципальных бюджетных учреждений.</w:t>
      </w:r>
    </w:p>
    <w:p w:rsidR="00410FF4" w:rsidRDefault="00410FF4">
      <w:pPr>
        <w:pStyle w:val="ConsPlusNormal"/>
        <w:spacing w:before="220"/>
        <w:ind w:firstLine="540"/>
        <w:jc w:val="both"/>
      </w:pPr>
      <w:r>
        <w:t>1.3. Платные социальные услуги оказываются за рамками выполнения соответствующих муниципальный заданий по организации социального обслуживания на дому, финансируемых за счет средств областного бюджета.</w:t>
      </w:r>
    </w:p>
    <w:p w:rsidR="00410FF4" w:rsidRDefault="00410FF4">
      <w:pPr>
        <w:pStyle w:val="ConsPlusNormal"/>
        <w:ind w:firstLine="540"/>
        <w:jc w:val="both"/>
      </w:pPr>
    </w:p>
    <w:p w:rsidR="00410FF4" w:rsidRDefault="00410FF4">
      <w:pPr>
        <w:pStyle w:val="ConsPlusNormal"/>
        <w:jc w:val="center"/>
        <w:outlineLvl w:val="1"/>
      </w:pPr>
      <w:r>
        <w:t>II. Формирование платы за предоставление социальных</w:t>
      </w:r>
    </w:p>
    <w:p w:rsidR="00410FF4" w:rsidRDefault="00410FF4">
      <w:pPr>
        <w:pStyle w:val="ConsPlusNormal"/>
        <w:jc w:val="center"/>
      </w:pPr>
      <w:r>
        <w:t>услуг в форме социального обслуживания на дому</w:t>
      </w:r>
    </w:p>
    <w:p w:rsidR="00410FF4" w:rsidRDefault="00410FF4">
      <w:pPr>
        <w:pStyle w:val="ConsPlusNormal"/>
        <w:ind w:firstLine="540"/>
        <w:jc w:val="both"/>
      </w:pPr>
    </w:p>
    <w:p w:rsidR="00410FF4" w:rsidRDefault="00410FF4">
      <w:pPr>
        <w:pStyle w:val="ConsPlusNormal"/>
        <w:ind w:firstLine="540"/>
        <w:jc w:val="both"/>
      </w:pPr>
      <w:r>
        <w:t>2.1. Плата за предоставление социальных услуг в форме социального обслуживания на дому в соответствии с Перечнем услуг (далее - плата) не может быть меньше 25 процентов и больше 50 процентов от экономически обоснованных расходов на их оказание, определенных расчетно-нормативным методом в соответствии с настоящей Методикой.</w:t>
      </w:r>
    </w:p>
    <w:p w:rsidR="00410FF4" w:rsidRDefault="00410FF4">
      <w:pPr>
        <w:pStyle w:val="ConsPlusNormal"/>
        <w:spacing w:before="220"/>
        <w:ind w:firstLine="540"/>
        <w:jc w:val="both"/>
      </w:pPr>
      <w:r>
        <w:t>2.2. При расчете размера платы учитываются следующие расходы:</w:t>
      </w:r>
    </w:p>
    <w:p w:rsidR="00410FF4" w:rsidRDefault="00410FF4">
      <w:pPr>
        <w:pStyle w:val="ConsPlusNormal"/>
        <w:spacing w:before="220"/>
        <w:ind w:firstLine="540"/>
        <w:jc w:val="both"/>
      </w:pPr>
      <w:r>
        <w:t>2.2.1. Прямые (переменные):</w:t>
      </w:r>
    </w:p>
    <w:p w:rsidR="00410FF4" w:rsidRDefault="00410FF4">
      <w:pPr>
        <w:pStyle w:val="ConsPlusNormal"/>
        <w:spacing w:before="220"/>
        <w:ind w:firstLine="540"/>
        <w:jc w:val="both"/>
      </w:pPr>
      <w:r>
        <w:t>- на выплату заработной платы персонала, непосредственно принимающего участие в оказании данного вида услуг, с учетом начислений;</w:t>
      </w:r>
    </w:p>
    <w:p w:rsidR="00410FF4" w:rsidRDefault="00410FF4">
      <w:pPr>
        <w:pStyle w:val="ConsPlusNormal"/>
        <w:spacing w:before="220"/>
        <w:ind w:firstLine="540"/>
        <w:jc w:val="both"/>
      </w:pPr>
      <w:r>
        <w:t>- на оплату горюче-смазочных материалов;</w:t>
      </w:r>
    </w:p>
    <w:p w:rsidR="00410FF4" w:rsidRDefault="00410FF4">
      <w:pPr>
        <w:pStyle w:val="ConsPlusNormal"/>
        <w:spacing w:before="220"/>
        <w:ind w:firstLine="540"/>
        <w:jc w:val="both"/>
      </w:pPr>
      <w:r>
        <w:t>- на оплату прочих материалов и предметов снабжения.</w:t>
      </w:r>
    </w:p>
    <w:p w:rsidR="00410FF4" w:rsidRDefault="00410FF4">
      <w:pPr>
        <w:pStyle w:val="ConsPlusNormal"/>
        <w:spacing w:before="220"/>
        <w:ind w:firstLine="540"/>
        <w:jc w:val="both"/>
      </w:pPr>
      <w:r>
        <w:t>2.2.2. Косвенные (постоянные):</w:t>
      </w:r>
    </w:p>
    <w:p w:rsidR="00410FF4" w:rsidRDefault="00410FF4">
      <w:pPr>
        <w:pStyle w:val="ConsPlusNormal"/>
        <w:spacing w:before="220"/>
        <w:ind w:firstLine="540"/>
        <w:jc w:val="both"/>
      </w:pPr>
      <w:r>
        <w:t>- по оплате содержания помещений;</w:t>
      </w:r>
    </w:p>
    <w:p w:rsidR="00410FF4" w:rsidRDefault="00410FF4">
      <w:pPr>
        <w:pStyle w:val="ConsPlusNormal"/>
        <w:spacing w:before="220"/>
        <w:ind w:firstLine="540"/>
        <w:jc w:val="both"/>
      </w:pPr>
      <w:r>
        <w:t>- по оплате прочих услуг;</w:t>
      </w:r>
    </w:p>
    <w:p w:rsidR="00410FF4" w:rsidRDefault="00410FF4">
      <w:pPr>
        <w:pStyle w:val="ConsPlusNormal"/>
        <w:spacing w:before="220"/>
        <w:ind w:firstLine="540"/>
        <w:jc w:val="both"/>
      </w:pPr>
      <w:r>
        <w:t>- по оплате коммунальных услуг;</w:t>
      </w:r>
    </w:p>
    <w:p w:rsidR="00410FF4" w:rsidRDefault="00410FF4">
      <w:pPr>
        <w:pStyle w:val="ConsPlusNormal"/>
        <w:spacing w:before="220"/>
        <w:ind w:firstLine="540"/>
        <w:jc w:val="both"/>
      </w:pPr>
      <w:r>
        <w:t>- на текущий ремонт и обслуживание зданий.</w:t>
      </w:r>
    </w:p>
    <w:p w:rsidR="00410FF4" w:rsidRDefault="00410FF4">
      <w:pPr>
        <w:pStyle w:val="ConsPlusNormal"/>
        <w:spacing w:before="220"/>
        <w:ind w:firstLine="540"/>
        <w:jc w:val="both"/>
      </w:pPr>
      <w:r>
        <w:t>2.3. Сумма расходов на оплату труда персонала должностей учреждения определяется исходя из количества штатных единиц, размеров тарифных ставок (окладов), установленных в соответствии с действующим законодательством, компенсационных, стимулирующих и иных выплат (доплаты, надбавки, премии), а также отчислений из фонда оплаты труда.</w:t>
      </w:r>
    </w:p>
    <w:p w:rsidR="00410FF4" w:rsidRDefault="00410FF4">
      <w:pPr>
        <w:pStyle w:val="ConsPlusNormal"/>
        <w:spacing w:before="220"/>
        <w:ind w:firstLine="540"/>
        <w:jc w:val="both"/>
      </w:pPr>
      <w:r>
        <w:t xml:space="preserve">2.4. Косвенные (накладные) расходы определяются исходя из затрат по оплате на содержание помещений, по оплате коммунальных услуг, прочих текущих расходов в размере фактически </w:t>
      </w:r>
      <w:r>
        <w:lastRenderedPageBreak/>
        <w:t xml:space="preserve">произведенных затрат на оказание платных социальных услуг за предшествующий период, учитывая планируемые расходы на предстоящий финансовый год, не обеспеченные бюджетным финансированием, на основании подтверждающих документов и расчетов к ним, а также в соответствии с Налоговым </w:t>
      </w:r>
      <w:hyperlink r:id="rId60" w:history="1">
        <w:r>
          <w:rPr>
            <w:color w:val="0000FF"/>
          </w:rPr>
          <w:t>кодексом</w:t>
        </w:r>
      </w:hyperlink>
      <w:r>
        <w:t xml:space="preserve"> Российской Федерации.</w:t>
      </w:r>
    </w:p>
    <w:p w:rsidR="00410FF4" w:rsidRDefault="00410FF4">
      <w:pPr>
        <w:pStyle w:val="ConsPlusNormal"/>
        <w:spacing w:before="220"/>
        <w:ind w:firstLine="540"/>
        <w:jc w:val="both"/>
      </w:pPr>
      <w:r>
        <w:t>При этом в расчет накладных расходов не включаются затраты, учитываемые в расчете прямых прочих расходов.</w:t>
      </w:r>
    </w:p>
    <w:p w:rsidR="00410FF4" w:rsidRDefault="00410FF4">
      <w:pPr>
        <w:pStyle w:val="ConsPlusNormal"/>
        <w:spacing w:before="220"/>
        <w:ind w:firstLine="540"/>
        <w:jc w:val="both"/>
      </w:pPr>
      <w:r>
        <w:t>2.5. Размер ежемесячной платы рассчитывается по следующей формуле:</w:t>
      </w:r>
    </w:p>
    <w:p w:rsidR="00410FF4" w:rsidRDefault="00410FF4">
      <w:pPr>
        <w:pStyle w:val="ConsPlusNormal"/>
        <w:ind w:firstLine="540"/>
        <w:jc w:val="both"/>
      </w:pPr>
    </w:p>
    <w:p w:rsidR="00410FF4" w:rsidRDefault="00410FF4">
      <w:pPr>
        <w:pStyle w:val="ConsPlusNormal"/>
        <w:ind w:firstLine="540"/>
        <w:jc w:val="both"/>
      </w:pPr>
      <w:r>
        <w:t>З = С / Ч</w:t>
      </w:r>
      <w:r>
        <w:rPr>
          <w:vertAlign w:val="subscript"/>
        </w:rPr>
        <w:t>об</w:t>
      </w:r>
      <w:r>
        <w:t xml:space="preserve"> / 12 х К, где</w:t>
      </w:r>
    </w:p>
    <w:p w:rsidR="00410FF4" w:rsidRDefault="00410FF4">
      <w:pPr>
        <w:pStyle w:val="ConsPlusNormal"/>
        <w:ind w:firstLine="540"/>
        <w:jc w:val="both"/>
      </w:pPr>
    </w:p>
    <w:p w:rsidR="00410FF4" w:rsidRDefault="00410FF4">
      <w:pPr>
        <w:pStyle w:val="ConsPlusNormal"/>
        <w:ind w:firstLine="540"/>
        <w:jc w:val="both"/>
      </w:pPr>
      <w:r>
        <w:t>С - средняя себестоимость предоставления социальных услуг в форме социального обслуживания на дому согласно перечню социальных услуг на территории области;</w:t>
      </w:r>
    </w:p>
    <w:p w:rsidR="00410FF4" w:rsidRDefault="00410FF4">
      <w:pPr>
        <w:pStyle w:val="ConsPlusNormal"/>
        <w:spacing w:before="220"/>
        <w:ind w:firstLine="540"/>
        <w:jc w:val="both"/>
      </w:pPr>
      <w:r>
        <w:t>Ч</w:t>
      </w:r>
      <w:r>
        <w:rPr>
          <w:vertAlign w:val="subscript"/>
        </w:rPr>
        <w:t>об</w:t>
      </w:r>
      <w:r>
        <w:t xml:space="preserve"> - общая численность получателей социальных услуг в форме социального обслуживания на дому на территории области;</w:t>
      </w:r>
    </w:p>
    <w:p w:rsidR="00410FF4" w:rsidRDefault="00410FF4">
      <w:pPr>
        <w:pStyle w:val="ConsPlusNormal"/>
        <w:spacing w:before="220"/>
        <w:ind w:firstLine="540"/>
        <w:jc w:val="both"/>
      </w:pPr>
      <w:r>
        <w:t>К - поправочный коэффициент платежеспособности потребителя (0,25 &lt; К &lt; 0,5).</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outlineLvl w:val="0"/>
      </w:pPr>
      <w:r>
        <w:t>Утвержден</w:t>
      </w:r>
    </w:p>
    <w:p w:rsidR="00410FF4" w:rsidRDefault="00410FF4">
      <w:pPr>
        <w:pStyle w:val="ConsPlusNormal"/>
        <w:jc w:val="right"/>
      </w:pPr>
      <w:r>
        <w:t>постановлением</w:t>
      </w:r>
    </w:p>
    <w:p w:rsidR="00410FF4" w:rsidRDefault="00410FF4">
      <w:pPr>
        <w:pStyle w:val="ConsPlusNormal"/>
        <w:jc w:val="right"/>
      </w:pPr>
      <w:r>
        <w:t>Правительства Белгородской области</w:t>
      </w:r>
    </w:p>
    <w:p w:rsidR="00410FF4" w:rsidRDefault="00410FF4">
      <w:pPr>
        <w:pStyle w:val="ConsPlusNormal"/>
        <w:jc w:val="right"/>
      </w:pPr>
      <w:r>
        <w:t>от 16 декабря 2014 г. N 464-пп</w:t>
      </w:r>
    </w:p>
    <w:p w:rsidR="00410FF4" w:rsidRDefault="00410FF4">
      <w:pPr>
        <w:pStyle w:val="ConsPlusNormal"/>
        <w:ind w:firstLine="540"/>
        <w:jc w:val="both"/>
      </w:pPr>
    </w:p>
    <w:p w:rsidR="00410FF4" w:rsidRDefault="00410FF4">
      <w:pPr>
        <w:pStyle w:val="ConsPlusNonformat"/>
        <w:jc w:val="both"/>
      </w:pPr>
      <w:bookmarkStart w:id="22" w:name="P2534"/>
      <w:bookmarkEnd w:id="22"/>
      <w:r>
        <w:t xml:space="preserve">                                    Акт</w:t>
      </w:r>
    </w:p>
    <w:p w:rsidR="00410FF4" w:rsidRDefault="00410FF4">
      <w:pPr>
        <w:pStyle w:val="ConsPlusNonformat"/>
        <w:jc w:val="both"/>
      </w:pPr>
      <w:r>
        <w:t xml:space="preserve">                обследования материально-бытового положения</w:t>
      </w:r>
    </w:p>
    <w:p w:rsidR="00410FF4" w:rsidRDefault="00410FF4">
      <w:pPr>
        <w:pStyle w:val="ConsPlusNonformat"/>
        <w:jc w:val="both"/>
      </w:pPr>
      <w:r>
        <w:t xml:space="preserve">                гражданина с целью признания нуждающимся в</w:t>
      </w:r>
    </w:p>
    <w:p w:rsidR="00410FF4" w:rsidRDefault="00410FF4">
      <w:pPr>
        <w:pStyle w:val="ConsPlusNonformat"/>
        <w:jc w:val="both"/>
      </w:pPr>
      <w:r>
        <w:t xml:space="preserve">                      предоставлении социальных услуг</w:t>
      </w:r>
    </w:p>
    <w:p w:rsidR="00410FF4" w:rsidRDefault="00410FF4">
      <w:pPr>
        <w:pStyle w:val="ConsPlusNonformat"/>
        <w:jc w:val="both"/>
      </w:pPr>
    </w:p>
    <w:p w:rsidR="00410FF4" w:rsidRDefault="00410FF4">
      <w:pPr>
        <w:pStyle w:val="ConsPlusNonformat"/>
        <w:jc w:val="both"/>
      </w:pPr>
      <w:r>
        <w:t xml:space="preserve">    (проводится специалистами управлений (отделений) социальной защиты</w:t>
      </w:r>
    </w:p>
    <w:p w:rsidR="00410FF4" w:rsidRDefault="00410FF4">
      <w:pPr>
        <w:pStyle w:val="ConsPlusNonformat"/>
        <w:jc w:val="both"/>
      </w:pPr>
      <w:r>
        <w:t xml:space="preserve">                                населения)</w:t>
      </w:r>
    </w:p>
    <w:p w:rsidR="00410FF4" w:rsidRDefault="00410FF4">
      <w:pPr>
        <w:pStyle w:val="ConsPlusNonformat"/>
        <w:jc w:val="both"/>
      </w:pPr>
    </w:p>
    <w:p w:rsidR="00410FF4" w:rsidRDefault="00410FF4">
      <w:pPr>
        <w:pStyle w:val="ConsPlusNonformat"/>
        <w:jc w:val="both"/>
      </w:pPr>
      <w:r>
        <w:t>Дата проведения обследования "__" _____________ 20__ г.</w:t>
      </w:r>
    </w:p>
    <w:p w:rsidR="00410FF4" w:rsidRDefault="00410FF4">
      <w:pPr>
        <w:pStyle w:val="ConsPlusNonformat"/>
        <w:jc w:val="both"/>
      </w:pPr>
    </w:p>
    <w:p w:rsidR="00410FF4" w:rsidRDefault="00410FF4">
      <w:pPr>
        <w:pStyle w:val="ConsPlusNonformat"/>
        <w:jc w:val="both"/>
      </w:pPr>
      <w:r>
        <w:t>Комиссия в составе:</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 xml:space="preserve">                             (ФИО, должность)</w:t>
      </w:r>
    </w:p>
    <w:p w:rsidR="00410FF4" w:rsidRDefault="00410FF4">
      <w:pPr>
        <w:pStyle w:val="ConsPlusNonformat"/>
        <w:jc w:val="both"/>
      </w:pPr>
      <w:r>
        <w:t>1. Сведения о заявителе, доходах и составе семьи</w:t>
      </w:r>
    </w:p>
    <w:p w:rsidR="00410FF4" w:rsidRDefault="00410FF4">
      <w:pPr>
        <w:pStyle w:val="ConsPlusNonformat"/>
        <w:jc w:val="both"/>
      </w:pPr>
    </w:p>
    <w:p w:rsidR="00410FF4" w:rsidRDefault="00410FF4">
      <w:pPr>
        <w:pStyle w:val="ConsPlusNonformat"/>
        <w:jc w:val="both"/>
      </w:pPr>
      <w:r>
        <w:t>Фамилия, имя,        ______________________________________________________</w:t>
      </w:r>
    </w:p>
    <w:p w:rsidR="00410FF4" w:rsidRDefault="00410FF4">
      <w:pPr>
        <w:pStyle w:val="ConsPlusNonformat"/>
        <w:jc w:val="both"/>
      </w:pPr>
      <w:r>
        <w:t>отчество:            ______________________________________________________</w:t>
      </w:r>
    </w:p>
    <w:p w:rsidR="00410FF4" w:rsidRDefault="00410FF4">
      <w:pPr>
        <w:pStyle w:val="ConsPlusNonformat"/>
        <w:jc w:val="both"/>
      </w:pPr>
    </w:p>
    <w:p w:rsidR="00410FF4" w:rsidRDefault="00410FF4">
      <w:pPr>
        <w:pStyle w:val="ConsPlusNonformat"/>
        <w:jc w:val="both"/>
      </w:pPr>
      <w:r>
        <w:t>Адрес фактического   ______________________________________________________</w:t>
      </w:r>
    </w:p>
    <w:p w:rsidR="00410FF4" w:rsidRDefault="00410FF4">
      <w:pPr>
        <w:pStyle w:val="ConsPlusNonformat"/>
        <w:jc w:val="both"/>
      </w:pPr>
      <w:r>
        <w:t>проживания:          ______________________________________________________</w:t>
      </w:r>
    </w:p>
    <w:p w:rsidR="00410FF4" w:rsidRDefault="00410FF4">
      <w:pPr>
        <w:pStyle w:val="ConsPlusNonformat"/>
        <w:jc w:val="both"/>
      </w:pPr>
    </w:p>
    <w:p w:rsidR="00410FF4" w:rsidRDefault="00410FF4">
      <w:pPr>
        <w:pStyle w:val="ConsPlusNonformat"/>
        <w:jc w:val="both"/>
      </w:pPr>
      <w:r>
        <w:t>Адрес регистрации:   ______________________________________________________</w:t>
      </w:r>
    </w:p>
    <w:p w:rsidR="00410FF4" w:rsidRDefault="00410FF4">
      <w:pPr>
        <w:pStyle w:val="ConsPlusNonformat"/>
        <w:jc w:val="both"/>
      </w:pPr>
      <w:r>
        <w:t xml:space="preserve">                     ______________________________________________________</w:t>
      </w:r>
    </w:p>
    <w:p w:rsidR="00410FF4" w:rsidRDefault="00410FF4">
      <w:pPr>
        <w:pStyle w:val="ConsPlusNonformat"/>
        <w:jc w:val="both"/>
      </w:pPr>
      <w:r>
        <w:t>Паспортные данные:   ______________________________________________________</w:t>
      </w:r>
    </w:p>
    <w:p w:rsidR="00410FF4" w:rsidRDefault="00410FF4">
      <w:pPr>
        <w:pStyle w:val="ConsPlusNonformat"/>
        <w:jc w:val="both"/>
      </w:pPr>
      <w:r>
        <w:t xml:space="preserve">                     ______________________________________________________</w:t>
      </w:r>
    </w:p>
    <w:p w:rsidR="00410FF4" w:rsidRDefault="00410FF4">
      <w:pPr>
        <w:pStyle w:val="ConsPlusNonformat"/>
        <w:jc w:val="both"/>
      </w:pPr>
      <w:r>
        <w:t>Категория            ______________________________________________________</w:t>
      </w:r>
    </w:p>
    <w:p w:rsidR="00410FF4" w:rsidRDefault="00410FF4">
      <w:pPr>
        <w:pStyle w:val="ConsPlusNonformat"/>
        <w:jc w:val="both"/>
      </w:pPr>
      <w:r>
        <w:t>обследуемого:        ______________________________________________________</w:t>
      </w:r>
    </w:p>
    <w:p w:rsidR="00410FF4" w:rsidRDefault="00410FF4">
      <w:pPr>
        <w:pStyle w:val="ConsPlusNonformat"/>
        <w:jc w:val="both"/>
      </w:pPr>
      <w:r>
        <w:t xml:space="preserve">                        (пенсионер, малоимущий, инвалид (наличие группы</w:t>
      </w:r>
    </w:p>
    <w:p w:rsidR="00410FF4" w:rsidRDefault="00410FF4">
      <w:pPr>
        <w:pStyle w:val="ConsPlusNonformat"/>
        <w:jc w:val="both"/>
      </w:pPr>
      <w:r>
        <w:lastRenderedPageBreak/>
        <w:t xml:space="preserve">                       инвалидности, индивидуальной программы реабилитации</w:t>
      </w:r>
    </w:p>
    <w:p w:rsidR="00410FF4" w:rsidRDefault="00410FF4">
      <w:pPr>
        <w:pStyle w:val="ConsPlusNonformat"/>
        <w:jc w:val="both"/>
      </w:pPr>
      <w:r>
        <w:t xml:space="preserve">                                               и т.д.)</w:t>
      </w:r>
    </w:p>
    <w:p w:rsidR="00410FF4" w:rsidRDefault="00410FF4">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14"/>
        <w:gridCol w:w="1587"/>
        <w:gridCol w:w="1134"/>
        <w:gridCol w:w="1118"/>
        <w:gridCol w:w="1123"/>
      </w:tblGrid>
      <w:tr w:rsidR="00410FF4">
        <w:tc>
          <w:tcPr>
            <w:tcW w:w="2268" w:type="dxa"/>
          </w:tcPr>
          <w:p w:rsidR="00410FF4" w:rsidRDefault="00410FF4">
            <w:pPr>
              <w:pStyle w:val="ConsPlusNormal"/>
              <w:jc w:val="center"/>
            </w:pPr>
            <w:r>
              <w:t>ФИО заявителя и совместно зарегистрированных лиц, а также близких родственников</w:t>
            </w:r>
          </w:p>
        </w:tc>
        <w:tc>
          <w:tcPr>
            <w:tcW w:w="1814" w:type="dxa"/>
          </w:tcPr>
          <w:p w:rsidR="00410FF4" w:rsidRDefault="00410FF4">
            <w:pPr>
              <w:pStyle w:val="ConsPlusNormal"/>
              <w:jc w:val="center"/>
            </w:pPr>
            <w:r>
              <w:t>Место регистрации и фактический адрес проживания</w:t>
            </w:r>
          </w:p>
        </w:tc>
        <w:tc>
          <w:tcPr>
            <w:tcW w:w="1587" w:type="dxa"/>
          </w:tcPr>
          <w:p w:rsidR="00410FF4" w:rsidRDefault="00410FF4">
            <w:pPr>
              <w:pStyle w:val="ConsPlusNormal"/>
              <w:jc w:val="center"/>
            </w:pPr>
            <w:r>
              <w:t>Родственные отношения</w:t>
            </w:r>
          </w:p>
        </w:tc>
        <w:tc>
          <w:tcPr>
            <w:tcW w:w="1134" w:type="dxa"/>
          </w:tcPr>
          <w:p w:rsidR="00410FF4" w:rsidRDefault="00410FF4">
            <w:pPr>
              <w:pStyle w:val="ConsPlusNormal"/>
              <w:jc w:val="center"/>
            </w:pPr>
            <w:r>
              <w:t>Дата рождения</w:t>
            </w:r>
          </w:p>
        </w:tc>
        <w:tc>
          <w:tcPr>
            <w:tcW w:w="1118" w:type="dxa"/>
          </w:tcPr>
          <w:p w:rsidR="00410FF4" w:rsidRDefault="00410FF4">
            <w:pPr>
              <w:pStyle w:val="ConsPlusNormal"/>
              <w:jc w:val="center"/>
            </w:pPr>
            <w:r>
              <w:t>Место работы/ учебы</w:t>
            </w:r>
          </w:p>
        </w:tc>
        <w:tc>
          <w:tcPr>
            <w:tcW w:w="1123" w:type="dxa"/>
          </w:tcPr>
          <w:p w:rsidR="00410FF4" w:rsidRDefault="00410FF4">
            <w:pPr>
              <w:pStyle w:val="ConsPlusNormal"/>
              <w:jc w:val="center"/>
            </w:pPr>
            <w:r>
              <w:t>Доходы</w:t>
            </w:r>
          </w:p>
        </w:tc>
      </w:tr>
      <w:tr w:rsidR="00410FF4">
        <w:tc>
          <w:tcPr>
            <w:tcW w:w="2268" w:type="dxa"/>
          </w:tcPr>
          <w:p w:rsidR="00410FF4" w:rsidRDefault="00410FF4">
            <w:pPr>
              <w:pStyle w:val="ConsPlusNormal"/>
            </w:pPr>
          </w:p>
        </w:tc>
        <w:tc>
          <w:tcPr>
            <w:tcW w:w="1814" w:type="dxa"/>
          </w:tcPr>
          <w:p w:rsidR="00410FF4" w:rsidRDefault="00410FF4">
            <w:pPr>
              <w:pStyle w:val="ConsPlusNormal"/>
            </w:pPr>
          </w:p>
        </w:tc>
        <w:tc>
          <w:tcPr>
            <w:tcW w:w="1587" w:type="dxa"/>
          </w:tcPr>
          <w:p w:rsidR="00410FF4" w:rsidRDefault="00410FF4">
            <w:pPr>
              <w:pStyle w:val="ConsPlusNormal"/>
            </w:pPr>
          </w:p>
        </w:tc>
        <w:tc>
          <w:tcPr>
            <w:tcW w:w="1134" w:type="dxa"/>
          </w:tcPr>
          <w:p w:rsidR="00410FF4" w:rsidRDefault="00410FF4">
            <w:pPr>
              <w:pStyle w:val="ConsPlusNormal"/>
            </w:pPr>
          </w:p>
        </w:tc>
        <w:tc>
          <w:tcPr>
            <w:tcW w:w="1118" w:type="dxa"/>
          </w:tcPr>
          <w:p w:rsidR="00410FF4" w:rsidRDefault="00410FF4">
            <w:pPr>
              <w:pStyle w:val="ConsPlusNormal"/>
            </w:pPr>
          </w:p>
        </w:tc>
        <w:tc>
          <w:tcPr>
            <w:tcW w:w="1123" w:type="dxa"/>
          </w:tcPr>
          <w:p w:rsidR="00410FF4" w:rsidRDefault="00410FF4">
            <w:pPr>
              <w:pStyle w:val="ConsPlusNormal"/>
            </w:pPr>
          </w:p>
        </w:tc>
      </w:tr>
      <w:tr w:rsidR="00410FF4">
        <w:tc>
          <w:tcPr>
            <w:tcW w:w="2268" w:type="dxa"/>
          </w:tcPr>
          <w:p w:rsidR="00410FF4" w:rsidRDefault="00410FF4">
            <w:pPr>
              <w:pStyle w:val="ConsPlusNormal"/>
            </w:pPr>
          </w:p>
        </w:tc>
        <w:tc>
          <w:tcPr>
            <w:tcW w:w="1814" w:type="dxa"/>
          </w:tcPr>
          <w:p w:rsidR="00410FF4" w:rsidRDefault="00410FF4">
            <w:pPr>
              <w:pStyle w:val="ConsPlusNormal"/>
            </w:pPr>
          </w:p>
        </w:tc>
        <w:tc>
          <w:tcPr>
            <w:tcW w:w="1587" w:type="dxa"/>
          </w:tcPr>
          <w:p w:rsidR="00410FF4" w:rsidRDefault="00410FF4">
            <w:pPr>
              <w:pStyle w:val="ConsPlusNormal"/>
            </w:pPr>
          </w:p>
        </w:tc>
        <w:tc>
          <w:tcPr>
            <w:tcW w:w="1134" w:type="dxa"/>
          </w:tcPr>
          <w:p w:rsidR="00410FF4" w:rsidRDefault="00410FF4">
            <w:pPr>
              <w:pStyle w:val="ConsPlusNormal"/>
            </w:pPr>
          </w:p>
        </w:tc>
        <w:tc>
          <w:tcPr>
            <w:tcW w:w="1118" w:type="dxa"/>
          </w:tcPr>
          <w:p w:rsidR="00410FF4" w:rsidRDefault="00410FF4">
            <w:pPr>
              <w:pStyle w:val="ConsPlusNormal"/>
            </w:pPr>
          </w:p>
        </w:tc>
        <w:tc>
          <w:tcPr>
            <w:tcW w:w="1123" w:type="dxa"/>
          </w:tcPr>
          <w:p w:rsidR="00410FF4" w:rsidRDefault="00410FF4">
            <w:pPr>
              <w:pStyle w:val="ConsPlusNormal"/>
            </w:pPr>
          </w:p>
        </w:tc>
      </w:tr>
      <w:tr w:rsidR="00410FF4">
        <w:tc>
          <w:tcPr>
            <w:tcW w:w="2268" w:type="dxa"/>
          </w:tcPr>
          <w:p w:rsidR="00410FF4" w:rsidRDefault="00410FF4">
            <w:pPr>
              <w:pStyle w:val="ConsPlusNormal"/>
            </w:pPr>
          </w:p>
        </w:tc>
        <w:tc>
          <w:tcPr>
            <w:tcW w:w="1814" w:type="dxa"/>
          </w:tcPr>
          <w:p w:rsidR="00410FF4" w:rsidRDefault="00410FF4">
            <w:pPr>
              <w:pStyle w:val="ConsPlusNormal"/>
            </w:pPr>
          </w:p>
        </w:tc>
        <w:tc>
          <w:tcPr>
            <w:tcW w:w="1587" w:type="dxa"/>
          </w:tcPr>
          <w:p w:rsidR="00410FF4" w:rsidRDefault="00410FF4">
            <w:pPr>
              <w:pStyle w:val="ConsPlusNormal"/>
            </w:pPr>
          </w:p>
        </w:tc>
        <w:tc>
          <w:tcPr>
            <w:tcW w:w="1134" w:type="dxa"/>
          </w:tcPr>
          <w:p w:rsidR="00410FF4" w:rsidRDefault="00410FF4">
            <w:pPr>
              <w:pStyle w:val="ConsPlusNormal"/>
            </w:pPr>
          </w:p>
        </w:tc>
        <w:tc>
          <w:tcPr>
            <w:tcW w:w="1118" w:type="dxa"/>
          </w:tcPr>
          <w:p w:rsidR="00410FF4" w:rsidRDefault="00410FF4">
            <w:pPr>
              <w:pStyle w:val="ConsPlusNormal"/>
            </w:pPr>
          </w:p>
        </w:tc>
        <w:tc>
          <w:tcPr>
            <w:tcW w:w="1123" w:type="dxa"/>
          </w:tcPr>
          <w:p w:rsidR="00410FF4" w:rsidRDefault="00410FF4">
            <w:pPr>
              <w:pStyle w:val="ConsPlusNormal"/>
            </w:pPr>
          </w:p>
        </w:tc>
      </w:tr>
      <w:tr w:rsidR="00410FF4">
        <w:tc>
          <w:tcPr>
            <w:tcW w:w="2268" w:type="dxa"/>
          </w:tcPr>
          <w:p w:rsidR="00410FF4" w:rsidRDefault="00410FF4">
            <w:pPr>
              <w:pStyle w:val="ConsPlusNormal"/>
            </w:pPr>
          </w:p>
        </w:tc>
        <w:tc>
          <w:tcPr>
            <w:tcW w:w="1814" w:type="dxa"/>
          </w:tcPr>
          <w:p w:rsidR="00410FF4" w:rsidRDefault="00410FF4">
            <w:pPr>
              <w:pStyle w:val="ConsPlusNormal"/>
            </w:pPr>
          </w:p>
        </w:tc>
        <w:tc>
          <w:tcPr>
            <w:tcW w:w="1587" w:type="dxa"/>
          </w:tcPr>
          <w:p w:rsidR="00410FF4" w:rsidRDefault="00410FF4">
            <w:pPr>
              <w:pStyle w:val="ConsPlusNormal"/>
            </w:pPr>
          </w:p>
        </w:tc>
        <w:tc>
          <w:tcPr>
            <w:tcW w:w="1134" w:type="dxa"/>
          </w:tcPr>
          <w:p w:rsidR="00410FF4" w:rsidRDefault="00410FF4">
            <w:pPr>
              <w:pStyle w:val="ConsPlusNormal"/>
            </w:pPr>
          </w:p>
        </w:tc>
        <w:tc>
          <w:tcPr>
            <w:tcW w:w="1118" w:type="dxa"/>
          </w:tcPr>
          <w:p w:rsidR="00410FF4" w:rsidRDefault="00410FF4">
            <w:pPr>
              <w:pStyle w:val="ConsPlusNormal"/>
            </w:pPr>
          </w:p>
        </w:tc>
        <w:tc>
          <w:tcPr>
            <w:tcW w:w="1123" w:type="dxa"/>
          </w:tcPr>
          <w:p w:rsidR="00410FF4" w:rsidRDefault="00410FF4">
            <w:pPr>
              <w:pStyle w:val="ConsPlusNormal"/>
            </w:pPr>
          </w:p>
        </w:tc>
      </w:tr>
    </w:tbl>
    <w:p w:rsidR="00410FF4" w:rsidRDefault="00410FF4">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37"/>
        <w:gridCol w:w="1417"/>
        <w:gridCol w:w="737"/>
        <w:gridCol w:w="3118"/>
        <w:gridCol w:w="1123"/>
      </w:tblGrid>
      <w:tr w:rsidR="00410FF4">
        <w:tc>
          <w:tcPr>
            <w:tcW w:w="9060" w:type="dxa"/>
            <w:gridSpan w:val="6"/>
          </w:tcPr>
          <w:p w:rsidR="00410FF4" w:rsidRDefault="00410FF4">
            <w:pPr>
              <w:pStyle w:val="ConsPlusNormal"/>
              <w:jc w:val="both"/>
            </w:pPr>
            <w:r>
              <w:t>2. Жилищные и бытовые условия заявителя: комната, квартира, часть квартиры, жилой дом, часть жилого дома (нужное подчеркнуть)</w:t>
            </w:r>
          </w:p>
        </w:tc>
      </w:tr>
      <w:tr w:rsidR="00410FF4">
        <w:tc>
          <w:tcPr>
            <w:tcW w:w="1928" w:type="dxa"/>
            <w:vMerge w:val="restart"/>
            <w:vAlign w:val="center"/>
          </w:tcPr>
          <w:p w:rsidR="00410FF4" w:rsidRDefault="00410FF4">
            <w:pPr>
              <w:pStyle w:val="ConsPlusNormal"/>
              <w:jc w:val="center"/>
            </w:pPr>
            <w:r>
              <w:t>количество комнат</w:t>
            </w:r>
          </w:p>
        </w:tc>
        <w:tc>
          <w:tcPr>
            <w:tcW w:w="737" w:type="dxa"/>
            <w:vMerge w:val="restart"/>
          </w:tcPr>
          <w:p w:rsidR="00410FF4" w:rsidRDefault="00410FF4">
            <w:pPr>
              <w:pStyle w:val="ConsPlusNormal"/>
              <w:jc w:val="center"/>
            </w:pPr>
          </w:p>
        </w:tc>
        <w:tc>
          <w:tcPr>
            <w:tcW w:w="1417" w:type="dxa"/>
            <w:vMerge w:val="restart"/>
            <w:vAlign w:val="center"/>
          </w:tcPr>
          <w:p w:rsidR="00410FF4" w:rsidRDefault="00410FF4">
            <w:pPr>
              <w:pStyle w:val="ConsPlusNormal"/>
              <w:jc w:val="center"/>
            </w:pPr>
            <w:r>
              <w:t>общая площадь, кв. м</w:t>
            </w:r>
          </w:p>
        </w:tc>
        <w:tc>
          <w:tcPr>
            <w:tcW w:w="737" w:type="dxa"/>
            <w:vMerge w:val="restart"/>
          </w:tcPr>
          <w:p w:rsidR="00410FF4" w:rsidRDefault="00410FF4">
            <w:pPr>
              <w:pStyle w:val="ConsPlusNormal"/>
              <w:jc w:val="center"/>
            </w:pPr>
          </w:p>
        </w:tc>
        <w:tc>
          <w:tcPr>
            <w:tcW w:w="3118" w:type="dxa"/>
          </w:tcPr>
          <w:p w:rsidR="00410FF4" w:rsidRDefault="00410FF4">
            <w:pPr>
              <w:pStyle w:val="ConsPlusNormal"/>
              <w:jc w:val="center"/>
            </w:pPr>
            <w:r>
              <w:t>жилая площадь, кв. м</w:t>
            </w:r>
          </w:p>
        </w:tc>
        <w:tc>
          <w:tcPr>
            <w:tcW w:w="1123" w:type="dxa"/>
          </w:tcPr>
          <w:p w:rsidR="00410FF4" w:rsidRDefault="00410FF4">
            <w:pPr>
              <w:pStyle w:val="ConsPlusNormal"/>
              <w:jc w:val="center"/>
            </w:pPr>
          </w:p>
        </w:tc>
      </w:tr>
      <w:tr w:rsidR="00410FF4">
        <w:tc>
          <w:tcPr>
            <w:tcW w:w="1928" w:type="dxa"/>
            <w:vMerge/>
          </w:tcPr>
          <w:p w:rsidR="00410FF4" w:rsidRDefault="00410FF4"/>
        </w:tc>
        <w:tc>
          <w:tcPr>
            <w:tcW w:w="737" w:type="dxa"/>
            <w:vMerge/>
          </w:tcPr>
          <w:p w:rsidR="00410FF4" w:rsidRDefault="00410FF4"/>
        </w:tc>
        <w:tc>
          <w:tcPr>
            <w:tcW w:w="1417" w:type="dxa"/>
            <w:vMerge/>
          </w:tcPr>
          <w:p w:rsidR="00410FF4" w:rsidRDefault="00410FF4"/>
        </w:tc>
        <w:tc>
          <w:tcPr>
            <w:tcW w:w="737" w:type="dxa"/>
            <w:vMerge/>
          </w:tcPr>
          <w:p w:rsidR="00410FF4" w:rsidRDefault="00410FF4"/>
        </w:tc>
        <w:tc>
          <w:tcPr>
            <w:tcW w:w="3118" w:type="dxa"/>
          </w:tcPr>
          <w:p w:rsidR="00410FF4" w:rsidRDefault="00410FF4">
            <w:pPr>
              <w:pStyle w:val="ConsPlusNormal"/>
              <w:jc w:val="center"/>
            </w:pPr>
            <w:r>
              <w:t>площадь кухни, кв. м</w:t>
            </w:r>
          </w:p>
        </w:tc>
        <w:tc>
          <w:tcPr>
            <w:tcW w:w="1123" w:type="dxa"/>
          </w:tcPr>
          <w:p w:rsidR="00410FF4" w:rsidRDefault="00410FF4">
            <w:pPr>
              <w:pStyle w:val="ConsPlusNormal"/>
              <w:jc w:val="center"/>
            </w:pPr>
          </w:p>
        </w:tc>
      </w:tr>
      <w:tr w:rsidR="00410FF4">
        <w:tc>
          <w:tcPr>
            <w:tcW w:w="1928" w:type="dxa"/>
            <w:vMerge/>
          </w:tcPr>
          <w:p w:rsidR="00410FF4" w:rsidRDefault="00410FF4"/>
        </w:tc>
        <w:tc>
          <w:tcPr>
            <w:tcW w:w="737" w:type="dxa"/>
            <w:vMerge/>
          </w:tcPr>
          <w:p w:rsidR="00410FF4" w:rsidRDefault="00410FF4"/>
        </w:tc>
        <w:tc>
          <w:tcPr>
            <w:tcW w:w="1417" w:type="dxa"/>
            <w:vMerge/>
          </w:tcPr>
          <w:p w:rsidR="00410FF4" w:rsidRDefault="00410FF4"/>
        </w:tc>
        <w:tc>
          <w:tcPr>
            <w:tcW w:w="737" w:type="dxa"/>
            <w:vMerge/>
          </w:tcPr>
          <w:p w:rsidR="00410FF4" w:rsidRDefault="00410FF4"/>
        </w:tc>
        <w:tc>
          <w:tcPr>
            <w:tcW w:w="3118" w:type="dxa"/>
          </w:tcPr>
          <w:p w:rsidR="00410FF4" w:rsidRDefault="00410FF4">
            <w:pPr>
              <w:pStyle w:val="ConsPlusNormal"/>
              <w:jc w:val="center"/>
            </w:pPr>
            <w:r>
              <w:t>площадь сан. узла, кв. м</w:t>
            </w:r>
          </w:p>
        </w:tc>
        <w:tc>
          <w:tcPr>
            <w:tcW w:w="1123" w:type="dxa"/>
          </w:tcPr>
          <w:p w:rsidR="00410FF4" w:rsidRDefault="00410FF4">
            <w:pPr>
              <w:pStyle w:val="ConsPlusNormal"/>
              <w:jc w:val="center"/>
            </w:pPr>
          </w:p>
        </w:tc>
      </w:tr>
      <w:tr w:rsidR="00410FF4">
        <w:tc>
          <w:tcPr>
            <w:tcW w:w="4082" w:type="dxa"/>
            <w:gridSpan w:val="3"/>
          </w:tcPr>
          <w:p w:rsidR="00410FF4" w:rsidRDefault="00410FF4">
            <w:pPr>
              <w:pStyle w:val="ConsPlusNormal"/>
            </w:pPr>
            <w:r>
              <w:t>наличие коммунальных и иных удобств в жилом помещении:</w:t>
            </w:r>
          </w:p>
        </w:tc>
        <w:tc>
          <w:tcPr>
            <w:tcW w:w="4978" w:type="dxa"/>
            <w:gridSpan w:val="3"/>
          </w:tcPr>
          <w:p w:rsidR="00410FF4" w:rsidRDefault="00410FF4">
            <w:pPr>
              <w:pStyle w:val="ConsPlusNormal"/>
            </w:pPr>
          </w:p>
        </w:tc>
      </w:tr>
      <w:tr w:rsidR="00410FF4">
        <w:tc>
          <w:tcPr>
            <w:tcW w:w="4082" w:type="dxa"/>
            <w:gridSpan w:val="3"/>
          </w:tcPr>
          <w:p w:rsidR="00410FF4" w:rsidRDefault="00410FF4">
            <w:pPr>
              <w:pStyle w:val="ConsPlusNormal"/>
            </w:pPr>
            <w:r>
              <w:t>санитарное состояние жилого помещения:</w:t>
            </w:r>
          </w:p>
        </w:tc>
        <w:tc>
          <w:tcPr>
            <w:tcW w:w="4978" w:type="dxa"/>
            <w:gridSpan w:val="3"/>
          </w:tcPr>
          <w:p w:rsidR="00410FF4" w:rsidRDefault="00410FF4">
            <w:pPr>
              <w:pStyle w:val="ConsPlusNormal"/>
            </w:pPr>
          </w:p>
        </w:tc>
      </w:tr>
      <w:tr w:rsidR="00410FF4">
        <w:tc>
          <w:tcPr>
            <w:tcW w:w="4082" w:type="dxa"/>
            <w:gridSpan w:val="3"/>
            <w:vAlign w:val="center"/>
          </w:tcPr>
          <w:p w:rsidR="00410FF4" w:rsidRDefault="00410FF4">
            <w:pPr>
              <w:pStyle w:val="ConsPlusNormal"/>
            </w:pPr>
            <w:r>
              <w:t>Форма собственности жилого помещения:</w:t>
            </w:r>
          </w:p>
        </w:tc>
        <w:tc>
          <w:tcPr>
            <w:tcW w:w="4978" w:type="dxa"/>
            <w:gridSpan w:val="3"/>
            <w:vAlign w:val="center"/>
          </w:tcPr>
          <w:p w:rsidR="00410FF4" w:rsidRDefault="00410FF4">
            <w:pPr>
              <w:pStyle w:val="ConsPlusNormal"/>
            </w:pPr>
            <w:r>
              <w:t>частная, государственная, муниципальная (нужное подчеркнуть)</w:t>
            </w:r>
          </w:p>
        </w:tc>
      </w:tr>
      <w:tr w:rsidR="00410FF4">
        <w:tc>
          <w:tcPr>
            <w:tcW w:w="4082" w:type="dxa"/>
            <w:gridSpan w:val="3"/>
          </w:tcPr>
          <w:p w:rsidR="00410FF4" w:rsidRDefault="00410FF4">
            <w:pPr>
              <w:pStyle w:val="ConsPlusNormal"/>
            </w:pPr>
            <w:r>
              <w:t>Сведения о состоянии жилого помещения: требуется капитальный (текущий) ремонт, признано ветхим, аварийным и др., наличие заключения уполномоченного органа о признании жилья ветхим/аварийным</w:t>
            </w:r>
          </w:p>
        </w:tc>
        <w:tc>
          <w:tcPr>
            <w:tcW w:w="4978" w:type="dxa"/>
            <w:gridSpan w:val="3"/>
          </w:tcPr>
          <w:p w:rsidR="00410FF4" w:rsidRDefault="00410FF4">
            <w:pPr>
              <w:pStyle w:val="ConsPlusNormal"/>
            </w:pPr>
          </w:p>
        </w:tc>
      </w:tr>
      <w:tr w:rsidR="00410FF4">
        <w:tc>
          <w:tcPr>
            <w:tcW w:w="4082" w:type="dxa"/>
            <w:gridSpan w:val="3"/>
          </w:tcPr>
          <w:p w:rsidR="00410FF4" w:rsidRDefault="00410FF4">
            <w:pPr>
              <w:pStyle w:val="ConsPlusNormal"/>
            </w:pPr>
            <w:r>
              <w:t>Сведения о постановке гражданина на улучшение жилищных условий в муниципальном районе или городском округе</w:t>
            </w:r>
          </w:p>
        </w:tc>
        <w:tc>
          <w:tcPr>
            <w:tcW w:w="4978" w:type="dxa"/>
            <w:gridSpan w:val="3"/>
          </w:tcPr>
          <w:p w:rsidR="00410FF4" w:rsidRDefault="00410FF4">
            <w:pPr>
              <w:pStyle w:val="ConsPlusNormal"/>
            </w:pPr>
          </w:p>
        </w:tc>
      </w:tr>
      <w:tr w:rsidR="00410FF4">
        <w:tc>
          <w:tcPr>
            <w:tcW w:w="4082" w:type="dxa"/>
            <w:gridSpan w:val="3"/>
          </w:tcPr>
          <w:p w:rsidR="00410FF4" w:rsidRDefault="00410FF4">
            <w:pPr>
              <w:pStyle w:val="ConsPlusNormal"/>
            </w:pPr>
            <w:r>
              <w:t>Документы, подтверждающие право собственности на недвижимое имущество, с указанием реквизитов</w:t>
            </w:r>
          </w:p>
        </w:tc>
        <w:tc>
          <w:tcPr>
            <w:tcW w:w="4978" w:type="dxa"/>
            <w:gridSpan w:val="3"/>
          </w:tcPr>
          <w:p w:rsidR="00410FF4" w:rsidRDefault="00410FF4">
            <w:pPr>
              <w:pStyle w:val="ConsPlusNormal"/>
            </w:pPr>
          </w:p>
        </w:tc>
      </w:tr>
      <w:tr w:rsidR="00410FF4">
        <w:tc>
          <w:tcPr>
            <w:tcW w:w="4082" w:type="dxa"/>
            <w:gridSpan w:val="3"/>
          </w:tcPr>
          <w:p w:rsidR="00410FF4" w:rsidRDefault="00410FF4">
            <w:pPr>
              <w:pStyle w:val="ConsPlusNormal"/>
            </w:pPr>
            <w:r>
              <w:t>Сведения о собственниках недвижимого имущества, где зарегистрирован заявитель</w:t>
            </w:r>
          </w:p>
        </w:tc>
        <w:tc>
          <w:tcPr>
            <w:tcW w:w="4978" w:type="dxa"/>
            <w:gridSpan w:val="3"/>
          </w:tcPr>
          <w:p w:rsidR="00410FF4" w:rsidRDefault="00410FF4">
            <w:pPr>
              <w:pStyle w:val="ConsPlusNormal"/>
            </w:pPr>
          </w:p>
        </w:tc>
      </w:tr>
      <w:tr w:rsidR="00410FF4">
        <w:tc>
          <w:tcPr>
            <w:tcW w:w="4082" w:type="dxa"/>
            <w:gridSpan w:val="3"/>
          </w:tcPr>
          <w:p w:rsidR="00410FF4" w:rsidRDefault="00410FF4">
            <w:pPr>
              <w:pStyle w:val="ConsPlusNormal"/>
            </w:pPr>
            <w:r>
              <w:lastRenderedPageBreak/>
              <w:t>Сведения о факторах, угрожающих жизни и здоровью заявителя:</w:t>
            </w:r>
          </w:p>
        </w:tc>
        <w:tc>
          <w:tcPr>
            <w:tcW w:w="4978" w:type="dxa"/>
            <w:gridSpan w:val="3"/>
          </w:tcPr>
          <w:p w:rsidR="00410FF4" w:rsidRDefault="00410FF4">
            <w:pPr>
              <w:pStyle w:val="ConsPlusNormal"/>
            </w:pPr>
          </w:p>
        </w:tc>
      </w:tr>
    </w:tbl>
    <w:p w:rsidR="00410FF4" w:rsidRDefault="00410FF4">
      <w:pPr>
        <w:pStyle w:val="ConsPlusNormal"/>
      </w:pPr>
    </w:p>
    <w:p w:rsidR="00410FF4" w:rsidRDefault="00410FF4">
      <w:pPr>
        <w:pStyle w:val="ConsPlusNonformat"/>
        <w:jc w:val="both"/>
      </w:pPr>
      <w:r>
        <w:t>3. Возможности к</w:t>
      </w:r>
    </w:p>
    <w:p w:rsidR="00410FF4" w:rsidRDefault="00410FF4">
      <w:pPr>
        <w:pStyle w:val="ConsPlusNonformat"/>
        <w:jc w:val="both"/>
      </w:pPr>
      <w:r>
        <w:t>самообслуживанию:</w:t>
      </w:r>
    </w:p>
    <w:p w:rsidR="00410FF4" w:rsidRDefault="00410FF4">
      <w:pPr>
        <w:pStyle w:val="ConsPlusNonformat"/>
        <w:jc w:val="both"/>
      </w:pPr>
      <w:r>
        <w:t>- осуществление личной         ____________________________________________</w:t>
      </w:r>
    </w:p>
    <w:p w:rsidR="00410FF4" w:rsidRDefault="00410FF4">
      <w:pPr>
        <w:pStyle w:val="ConsPlusNonformat"/>
        <w:jc w:val="both"/>
      </w:pPr>
      <w:r>
        <w:t>гигиены;                       _</w:t>
      </w:r>
    </w:p>
    <w:p w:rsidR="00410FF4" w:rsidRDefault="00410FF4">
      <w:pPr>
        <w:pStyle w:val="ConsPlusNonformat"/>
        <w:jc w:val="both"/>
      </w:pPr>
      <w:r>
        <w:t xml:space="preserve">                               (самостоятельно,   частично   с  посторонней</w:t>
      </w:r>
    </w:p>
    <w:p w:rsidR="00410FF4" w:rsidRDefault="00410FF4">
      <w:pPr>
        <w:pStyle w:val="ConsPlusNonformat"/>
        <w:jc w:val="both"/>
      </w:pPr>
      <w:r>
        <w:t xml:space="preserve">                               помощью, только с посторонней помощью)</w:t>
      </w:r>
    </w:p>
    <w:p w:rsidR="00410FF4" w:rsidRDefault="00410FF4">
      <w:pPr>
        <w:pStyle w:val="ConsPlusNonformat"/>
        <w:jc w:val="both"/>
      </w:pPr>
      <w:r>
        <w:t>- пользование предметами       ____________________________________________</w:t>
      </w:r>
    </w:p>
    <w:p w:rsidR="00410FF4" w:rsidRDefault="00410FF4">
      <w:pPr>
        <w:pStyle w:val="ConsPlusNonformat"/>
        <w:jc w:val="both"/>
      </w:pPr>
      <w:r>
        <w:t>быта;                          _</w:t>
      </w:r>
    </w:p>
    <w:p w:rsidR="00410FF4" w:rsidRDefault="00410FF4">
      <w:pPr>
        <w:pStyle w:val="ConsPlusNonformat"/>
        <w:jc w:val="both"/>
      </w:pPr>
      <w:r>
        <w:t xml:space="preserve">                               (самостоятельно,   частично   с  посторонней</w:t>
      </w:r>
    </w:p>
    <w:p w:rsidR="00410FF4" w:rsidRDefault="00410FF4">
      <w:pPr>
        <w:pStyle w:val="ConsPlusNonformat"/>
        <w:jc w:val="both"/>
      </w:pPr>
      <w:r>
        <w:t xml:space="preserve">                               помощью, только с посторонней помощью)</w:t>
      </w:r>
    </w:p>
    <w:p w:rsidR="00410FF4" w:rsidRDefault="00410FF4">
      <w:pPr>
        <w:pStyle w:val="ConsPlusNonformat"/>
        <w:jc w:val="both"/>
      </w:pPr>
      <w:r>
        <w:t>- состояние здоровья           ____________________________________________</w:t>
      </w:r>
    </w:p>
    <w:p w:rsidR="00410FF4" w:rsidRDefault="00410FF4">
      <w:pPr>
        <w:pStyle w:val="ConsPlusNonformat"/>
        <w:jc w:val="both"/>
      </w:pPr>
      <w:r>
        <w:t>(передвижение)                 _</w:t>
      </w:r>
    </w:p>
    <w:p w:rsidR="00410FF4" w:rsidRDefault="00410FF4">
      <w:pPr>
        <w:pStyle w:val="ConsPlusNonformat"/>
        <w:jc w:val="both"/>
      </w:pPr>
      <w:r>
        <w:t xml:space="preserve">                               (в   пределах  кровати,  комнаты,  квартиры,</w:t>
      </w:r>
    </w:p>
    <w:p w:rsidR="00410FF4" w:rsidRDefault="00410FF4">
      <w:pPr>
        <w:pStyle w:val="ConsPlusNonformat"/>
        <w:jc w:val="both"/>
      </w:pPr>
      <w:r>
        <w:t xml:space="preserve">                               возможность    подниматься   по    лестнице,</w:t>
      </w:r>
    </w:p>
    <w:p w:rsidR="00410FF4" w:rsidRDefault="00410FF4">
      <w:pPr>
        <w:pStyle w:val="ConsPlusNonformat"/>
        <w:jc w:val="both"/>
      </w:pPr>
      <w:r>
        <w:t xml:space="preserve">                               использование   технических  вспомогательных</w:t>
      </w:r>
    </w:p>
    <w:p w:rsidR="00410FF4" w:rsidRDefault="00410FF4">
      <w:pPr>
        <w:pStyle w:val="ConsPlusNonformat"/>
        <w:jc w:val="both"/>
      </w:pPr>
      <w:r>
        <w:t xml:space="preserve">                               средств)</w:t>
      </w:r>
    </w:p>
    <w:p w:rsidR="00410FF4" w:rsidRDefault="00410FF4">
      <w:pPr>
        <w:pStyle w:val="ConsPlusNonformat"/>
        <w:jc w:val="both"/>
      </w:pPr>
      <w:r>
        <w:t>4.  Описание  трудной  жизненной  ситуации  (в т.ч. обстоятельства, которые</w:t>
      </w:r>
    </w:p>
    <w:p w:rsidR="00410FF4" w:rsidRDefault="00410FF4">
      <w:pPr>
        <w:pStyle w:val="ConsPlusNonformat"/>
        <w:jc w:val="both"/>
      </w:pPr>
      <w:r>
        <w:t>ухудшают и могут ухудшить условия его жизнедеятельности):</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5.  Нуждаемость  в  сопровождении гражданина при передвижении по территории</w:t>
      </w:r>
    </w:p>
    <w:p w:rsidR="00410FF4" w:rsidRDefault="00410FF4">
      <w:pPr>
        <w:pStyle w:val="ConsPlusNonformat"/>
        <w:jc w:val="both"/>
      </w:pPr>
      <w:r>
        <w:t>организации    социального    обслуживания,   при   пользовании   услугами,</w:t>
      </w:r>
    </w:p>
    <w:p w:rsidR="00410FF4" w:rsidRDefault="00410FF4">
      <w:pPr>
        <w:pStyle w:val="ConsPlusNonformat"/>
        <w:jc w:val="both"/>
      </w:pPr>
      <w:r>
        <w:t>предоставляемыми  такой организацией (при предоставлении социальных услуг в</w:t>
      </w:r>
    </w:p>
    <w:p w:rsidR="00410FF4" w:rsidRDefault="00410FF4">
      <w:pPr>
        <w:pStyle w:val="ConsPlusNonformat"/>
        <w:jc w:val="both"/>
      </w:pPr>
      <w:r>
        <w:t>полустационарной и стационарной формах)</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6. Проведенная работа по выходу из трудной жизненной ситуации:</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7. Проведенная работа органами опеки и попечительства по поиску опекуна или</w:t>
      </w:r>
    </w:p>
    <w:p w:rsidR="00410FF4" w:rsidRDefault="00410FF4">
      <w:pPr>
        <w:pStyle w:val="ConsPlusNonformat"/>
        <w:jc w:val="both"/>
      </w:pPr>
      <w:r>
        <w:t>попечителя  для  гражданина,  признанного  в  установленном законом порядке</w:t>
      </w:r>
    </w:p>
    <w:p w:rsidR="00410FF4" w:rsidRDefault="00410FF4">
      <w:pPr>
        <w:pStyle w:val="ConsPlusNonformat"/>
        <w:jc w:val="both"/>
      </w:pPr>
      <w:r>
        <w:t>недееспособным:</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8.  Заключение  по  результатам обследования, в том числе с указанием формы</w:t>
      </w:r>
    </w:p>
    <w:p w:rsidR="00410FF4" w:rsidRDefault="00410FF4">
      <w:pPr>
        <w:pStyle w:val="ConsPlusNonformat"/>
        <w:jc w:val="both"/>
      </w:pPr>
      <w:r>
        <w:t>социального обслуживания:</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r>
        <w:t>___________________________________________________________________________</w:t>
      </w:r>
    </w:p>
    <w:p w:rsidR="00410FF4" w:rsidRDefault="00410FF4">
      <w:pPr>
        <w:pStyle w:val="ConsPlusNonformat"/>
        <w:jc w:val="both"/>
      </w:pPr>
    </w:p>
    <w:p w:rsidR="00410FF4" w:rsidRDefault="00410FF4">
      <w:pPr>
        <w:pStyle w:val="ConsPlusNonformat"/>
        <w:jc w:val="both"/>
      </w:pPr>
      <w:r>
        <w:t>ФИО, должность, подпись членов комиссии:</w:t>
      </w:r>
    </w:p>
    <w:p w:rsidR="00410FF4" w:rsidRDefault="00410FF4">
      <w:pPr>
        <w:pStyle w:val="ConsPlusNonformat"/>
        <w:jc w:val="both"/>
      </w:pPr>
    </w:p>
    <w:p w:rsidR="00410FF4" w:rsidRDefault="00410FF4">
      <w:pPr>
        <w:pStyle w:val="ConsPlusNonformat"/>
        <w:jc w:val="both"/>
      </w:pPr>
      <w:r>
        <w:t>_________________________      _______________     ________________________</w:t>
      </w:r>
    </w:p>
    <w:p w:rsidR="00410FF4" w:rsidRDefault="00410FF4">
      <w:pPr>
        <w:pStyle w:val="ConsPlusNonformat"/>
        <w:jc w:val="both"/>
      </w:pPr>
      <w:r>
        <w:t xml:space="preserve">      (должность)                  (подпись)                (ФИО)</w:t>
      </w:r>
    </w:p>
    <w:p w:rsidR="00410FF4" w:rsidRDefault="00410FF4">
      <w:pPr>
        <w:pStyle w:val="ConsPlusNonformat"/>
        <w:jc w:val="both"/>
      </w:pPr>
      <w:r>
        <w:t>_________________________      _______________     ________________________</w:t>
      </w:r>
    </w:p>
    <w:p w:rsidR="00410FF4" w:rsidRDefault="00410FF4">
      <w:pPr>
        <w:pStyle w:val="ConsPlusNonformat"/>
        <w:jc w:val="both"/>
      </w:pPr>
      <w:r>
        <w:t xml:space="preserve">      (должность)                  (подпись)                (ФИО)</w:t>
      </w:r>
    </w:p>
    <w:p w:rsidR="00410FF4" w:rsidRDefault="00410FF4">
      <w:pPr>
        <w:pStyle w:val="ConsPlusNonformat"/>
        <w:jc w:val="both"/>
      </w:pPr>
      <w:r>
        <w:t>_________________________      _______________     ________________________</w:t>
      </w:r>
    </w:p>
    <w:p w:rsidR="00410FF4" w:rsidRDefault="00410FF4">
      <w:pPr>
        <w:pStyle w:val="ConsPlusNonformat"/>
        <w:jc w:val="both"/>
      </w:pPr>
      <w:r>
        <w:t xml:space="preserve">      (должность)                  (подпись)                (ФИО)</w:t>
      </w: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ind w:firstLine="540"/>
        <w:jc w:val="both"/>
      </w:pPr>
    </w:p>
    <w:p w:rsidR="00410FF4" w:rsidRDefault="00410FF4">
      <w:pPr>
        <w:pStyle w:val="ConsPlusNormal"/>
        <w:jc w:val="right"/>
        <w:outlineLvl w:val="0"/>
      </w:pPr>
      <w:r>
        <w:t>Утверждена</w:t>
      </w:r>
    </w:p>
    <w:p w:rsidR="00410FF4" w:rsidRDefault="00410FF4">
      <w:pPr>
        <w:pStyle w:val="ConsPlusNormal"/>
        <w:jc w:val="right"/>
      </w:pPr>
      <w:r>
        <w:t>постановлением</w:t>
      </w:r>
    </w:p>
    <w:p w:rsidR="00410FF4" w:rsidRDefault="00410FF4">
      <w:pPr>
        <w:pStyle w:val="ConsPlusNormal"/>
        <w:jc w:val="right"/>
      </w:pPr>
      <w:r>
        <w:t>Правительства Белгородской области</w:t>
      </w:r>
    </w:p>
    <w:p w:rsidR="00410FF4" w:rsidRDefault="00410FF4">
      <w:pPr>
        <w:pStyle w:val="ConsPlusNormal"/>
        <w:jc w:val="right"/>
      </w:pPr>
      <w:r>
        <w:t>от 16 декабря 2014 г. N 464-пп</w:t>
      </w:r>
    </w:p>
    <w:p w:rsidR="00410FF4" w:rsidRDefault="00410FF4">
      <w:pPr>
        <w:pStyle w:val="ConsPlusNormal"/>
        <w:ind w:firstLine="540"/>
        <w:jc w:val="both"/>
      </w:pPr>
    </w:p>
    <w:p w:rsidR="00410FF4" w:rsidRDefault="00410FF4">
      <w:pPr>
        <w:pStyle w:val="ConsPlusNonformat"/>
        <w:jc w:val="both"/>
      </w:pPr>
      <w:bookmarkStart w:id="23" w:name="P2702"/>
      <w:bookmarkEnd w:id="23"/>
      <w:r>
        <w:t xml:space="preserve">             Карта оценки нуждаемости граждан о предоставлении</w:t>
      </w:r>
    </w:p>
    <w:p w:rsidR="00410FF4" w:rsidRDefault="00410FF4">
      <w:pPr>
        <w:pStyle w:val="ConsPlusNonformat"/>
        <w:jc w:val="both"/>
      </w:pPr>
      <w:r>
        <w:t xml:space="preserve">         социальных услуг в форме социального обслуживания на дому</w:t>
      </w:r>
    </w:p>
    <w:p w:rsidR="00410FF4" w:rsidRDefault="00410FF4">
      <w:pPr>
        <w:pStyle w:val="ConsPlusNonformat"/>
        <w:jc w:val="both"/>
      </w:pPr>
    </w:p>
    <w:p w:rsidR="00410FF4" w:rsidRDefault="00410FF4">
      <w:pPr>
        <w:pStyle w:val="ConsPlusNonformat"/>
        <w:jc w:val="both"/>
      </w:pPr>
      <w:r>
        <w:t>Фамилия           _________________________________________________________</w:t>
      </w:r>
    </w:p>
    <w:p w:rsidR="00410FF4" w:rsidRDefault="00410FF4">
      <w:pPr>
        <w:pStyle w:val="ConsPlusNonformat"/>
        <w:jc w:val="both"/>
      </w:pPr>
      <w:r>
        <w:t>Имя               _________________________________________________________</w:t>
      </w:r>
    </w:p>
    <w:p w:rsidR="00410FF4" w:rsidRDefault="00410FF4">
      <w:pPr>
        <w:pStyle w:val="ConsPlusNonformat"/>
        <w:jc w:val="both"/>
      </w:pPr>
      <w:r>
        <w:t>Отчество          _________________________________________________________</w:t>
      </w:r>
    </w:p>
    <w:p w:rsidR="00410FF4" w:rsidRDefault="00410FF4">
      <w:pPr>
        <w:pStyle w:val="ConsPlusNonformat"/>
        <w:jc w:val="both"/>
      </w:pPr>
      <w:r>
        <w:t>Домашний адрес    _________________________________________________________</w:t>
      </w:r>
    </w:p>
    <w:p w:rsidR="00410FF4" w:rsidRDefault="00410FF4">
      <w:pPr>
        <w:pStyle w:val="ConsPlusNonformat"/>
        <w:jc w:val="both"/>
      </w:pPr>
      <w:r>
        <w:t>Телефон           _________________________________________________________</w:t>
      </w:r>
    </w:p>
    <w:p w:rsidR="00410FF4" w:rsidRDefault="00410FF4">
      <w:pPr>
        <w:pStyle w:val="ConsPlusNonformat"/>
        <w:jc w:val="both"/>
      </w:pPr>
    </w:p>
    <w:p w:rsidR="00410FF4" w:rsidRDefault="00410FF4">
      <w:pPr>
        <w:pStyle w:val="ConsPlusNonformat"/>
        <w:jc w:val="both"/>
      </w:pPr>
      <w:r>
        <w:t>Социальная        пенсионер  по возрасту, инвалид трудоспособного возраста,</w:t>
      </w:r>
    </w:p>
    <w:p w:rsidR="00410FF4" w:rsidRDefault="00410FF4">
      <w:pPr>
        <w:pStyle w:val="ConsPlusNonformat"/>
        <w:jc w:val="both"/>
      </w:pPr>
      <w:r>
        <w:t>категория         инвалид  нетрудоспособного возраста, вернувшийся из  мест</w:t>
      </w:r>
    </w:p>
    <w:p w:rsidR="00410FF4" w:rsidRDefault="00410FF4">
      <w:pPr>
        <w:pStyle w:val="ConsPlusNonformat"/>
        <w:jc w:val="both"/>
      </w:pPr>
      <w:r>
        <w:t xml:space="preserve">                  лишения   свободы  (нужное  подчеркнуть),  иная категория</w:t>
      </w:r>
    </w:p>
    <w:p w:rsidR="00410FF4" w:rsidRDefault="00410FF4">
      <w:pPr>
        <w:pStyle w:val="ConsPlusNonformat"/>
        <w:jc w:val="both"/>
      </w:pPr>
      <w:r>
        <w:t xml:space="preserve">                  (указать) _______________________________________________</w:t>
      </w:r>
    </w:p>
    <w:p w:rsidR="00410FF4" w:rsidRDefault="00410FF4">
      <w:pPr>
        <w:pStyle w:val="ConsPlusNonformat"/>
        <w:jc w:val="both"/>
      </w:pPr>
    </w:p>
    <w:p w:rsidR="00410FF4" w:rsidRDefault="00410FF4">
      <w:pPr>
        <w:pStyle w:val="ConsPlusNonformat"/>
        <w:jc w:val="both"/>
      </w:pPr>
      <w:r>
        <w:t>Льготная          инвалид ВОВ, инвалид боевых действий на территории других</w:t>
      </w:r>
    </w:p>
    <w:p w:rsidR="00410FF4" w:rsidRDefault="00410FF4">
      <w:pPr>
        <w:pStyle w:val="ConsPlusNonformat"/>
        <w:jc w:val="both"/>
      </w:pPr>
      <w:r>
        <w:t>категория         государств,  лицо, награжденное знаком "Жителю блокадного</w:t>
      </w:r>
    </w:p>
    <w:p w:rsidR="00410FF4" w:rsidRDefault="00410FF4">
      <w:pPr>
        <w:pStyle w:val="ConsPlusNonformat"/>
        <w:jc w:val="both"/>
      </w:pPr>
      <w:r>
        <w:t xml:space="preserve">                  Ленинграда",  супруги  погибших  (умерших)  участников  и</w:t>
      </w:r>
    </w:p>
    <w:p w:rsidR="00410FF4" w:rsidRDefault="00410FF4">
      <w:pPr>
        <w:pStyle w:val="ConsPlusNonformat"/>
        <w:jc w:val="both"/>
      </w:pPr>
      <w:r>
        <w:t xml:space="preserve">                  инвалидов  ВОВ,   труженик   тыла,   жертвы  политических</w:t>
      </w:r>
    </w:p>
    <w:p w:rsidR="00410FF4" w:rsidRDefault="00410FF4">
      <w:pPr>
        <w:pStyle w:val="ConsPlusNonformat"/>
        <w:jc w:val="both"/>
      </w:pPr>
      <w:r>
        <w:t xml:space="preserve">                  репрессий (нужное подчеркнуть), иная категория (указать)</w:t>
      </w:r>
    </w:p>
    <w:p w:rsidR="00410FF4" w:rsidRDefault="00410FF4">
      <w:pPr>
        <w:pStyle w:val="ConsPlusNonformat"/>
        <w:jc w:val="both"/>
      </w:pPr>
      <w:r>
        <w:t xml:space="preserve">                  _________________________________________________________</w:t>
      </w:r>
    </w:p>
    <w:p w:rsidR="00410FF4" w:rsidRDefault="00410FF4">
      <w:pPr>
        <w:pStyle w:val="ConsPlusNonformat"/>
        <w:jc w:val="both"/>
      </w:pPr>
      <w:r>
        <w:t>Семейное</w:t>
      </w:r>
    </w:p>
    <w:p w:rsidR="00410FF4" w:rsidRDefault="00410FF4">
      <w:pPr>
        <w:pStyle w:val="ConsPlusNonformat"/>
        <w:jc w:val="both"/>
      </w:pPr>
      <w:r>
        <w:t>положение         _________________________________________________________</w:t>
      </w:r>
    </w:p>
    <w:p w:rsidR="00410FF4" w:rsidRDefault="00410FF4">
      <w:pPr>
        <w:pStyle w:val="ConsPlusNonformat"/>
        <w:jc w:val="both"/>
      </w:pPr>
    </w:p>
    <w:p w:rsidR="00410FF4" w:rsidRDefault="00410FF4">
      <w:pPr>
        <w:pStyle w:val="ConsPlusNonformat"/>
        <w:jc w:val="both"/>
      </w:pPr>
      <w:r>
        <w:t>Наличие близких</w:t>
      </w:r>
    </w:p>
    <w:p w:rsidR="00410FF4" w:rsidRDefault="00410FF4">
      <w:pPr>
        <w:pStyle w:val="ConsPlusNonformat"/>
        <w:jc w:val="both"/>
      </w:pPr>
      <w:r>
        <w:t>родственников     _________________________________________________________</w:t>
      </w:r>
    </w:p>
    <w:p w:rsidR="00410FF4" w:rsidRDefault="00410FF4">
      <w:pPr>
        <w:pStyle w:val="ConsPlusNonformat"/>
        <w:jc w:val="both"/>
      </w:pPr>
    </w:p>
    <w:p w:rsidR="00410FF4" w:rsidRDefault="00410FF4">
      <w:pPr>
        <w:pStyle w:val="ConsPlusNonformat"/>
        <w:jc w:val="both"/>
      </w:pPr>
      <w:r>
        <w:t xml:space="preserve">           Оценка нуждаемости граждан в социальном обслуживании</w:t>
      </w:r>
    </w:p>
    <w:p w:rsidR="00410FF4" w:rsidRDefault="00410FF4">
      <w:pPr>
        <w:pStyle w:val="ConsPlusNonformat"/>
        <w:jc w:val="both"/>
      </w:pPr>
      <w:r>
        <w:t xml:space="preserve">                   (при положительном ответе - 2 балла)</w:t>
      </w:r>
    </w:p>
    <w:p w:rsidR="00410FF4" w:rsidRDefault="00410FF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490"/>
        <w:gridCol w:w="2268"/>
        <w:gridCol w:w="3458"/>
        <w:gridCol w:w="1077"/>
        <w:gridCol w:w="1099"/>
      </w:tblGrid>
      <w:tr w:rsidR="00410FF4">
        <w:tc>
          <w:tcPr>
            <w:tcW w:w="667" w:type="dxa"/>
          </w:tcPr>
          <w:p w:rsidR="00410FF4" w:rsidRDefault="00410FF4">
            <w:pPr>
              <w:pStyle w:val="ConsPlusNormal"/>
              <w:jc w:val="center"/>
            </w:pPr>
            <w:r>
              <w:t>N п/п</w:t>
            </w:r>
          </w:p>
        </w:tc>
        <w:tc>
          <w:tcPr>
            <w:tcW w:w="7293" w:type="dxa"/>
            <w:gridSpan w:val="4"/>
          </w:tcPr>
          <w:p w:rsidR="00410FF4" w:rsidRDefault="00410FF4">
            <w:pPr>
              <w:pStyle w:val="ConsPlusNormal"/>
              <w:jc w:val="center"/>
            </w:pPr>
            <w:r>
              <w:t>Критерии оценки</w:t>
            </w:r>
          </w:p>
        </w:tc>
        <w:tc>
          <w:tcPr>
            <w:tcW w:w="1099" w:type="dxa"/>
          </w:tcPr>
          <w:p w:rsidR="00410FF4" w:rsidRDefault="00410FF4">
            <w:pPr>
              <w:pStyle w:val="ConsPlusNormal"/>
              <w:jc w:val="center"/>
            </w:pPr>
            <w:r>
              <w:t>Баллы</w:t>
            </w:r>
          </w:p>
        </w:tc>
      </w:tr>
      <w:tr w:rsidR="00410FF4">
        <w:tc>
          <w:tcPr>
            <w:tcW w:w="667" w:type="dxa"/>
          </w:tcPr>
          <w:p w:rsidR="00410FF4" w:rsidRDefault="00410FF4">
            <w:pPr>
              <w:pStyle w:val="ConsPlusNormal"/>
            </w:pPr>
            <w:r>
              <w:t>1.</w:t>
            </w:r>
          </w:p>
        </w:tc>
        <w:tc>
          <w:tcPr>
            <w:tcW w:w="7293" w:type="dxa"/>
            <w:gridSpan w:val="4"/>
          </w:tcPr>
          <w:p w:rsidR="00410FF4" w:rsidRDefault="00410FF4">
            <w:pPr>
              <w:pStyle w:val="ConsPlusNormal"/>
            </w:pPr>
            <w:r>
              <w:t>Способность к самообслуживанию</w:t>
            </w:r>
          </w:p>
        </w:tc>
        <w:tc>
          <w:tcPr>
            <w:tcW w:w="1099" w:type="dxa"/>
          </w:tcPr>
          <w:p w:rsidR="00410FF4" w:rsidRDefault="00410FF4">
            <w:pPr>
              <w:pStyle w:val="ConsPlusNormal"/>
            </w:pPr>
          </w:p>
        </w:tc>
      </w:tr>
      <w:tr w:rsidR="00410FF4">
        <w:tc>
          <w:tcPr>
            <w:tcW w:w="667" w:type="dxa"/>
          </w:tcPr>
          <w:p w:rsidR="00410FF4" w:rsidRDefault="00410FF4">
            <w:pPr>
              <w:pStyle w:val="ConsPlusNormal"/>
            </w:pPr>
            <w:r>
              <w:t>2.</w:t>
            </w:r>
          </w:p>
        </w:tc>
        <w:tc>
          <w:tcPr>
            <w:tcW w:w="7293" w:type="dxa"/>
            <w:gridSpan w:val="4"/>
          </w:tcPr>
          <w:p w:rsidR="00410FF4" w:rsidRDefault="00410FF4">
            <w:pPr>
              <w:pStyle w:val="ConsPlusNormal"/>
            </w:pPr>
            <w:r>
              <w:t>Самостоятельное приобретение продуктов питания</w:t>
            </w:r>
          </w:p>
        </w:tc>
        <w:tc>
          <w:tcPr>
            <w:tcW w:w="1099" w:type="dxa"/>
          </w:tcPr>
          <w:p w:rsidR="00410FF4" w:rsidRDefault="00410FF4">
            <w:pPr>
              <w:pStyle w:val="ConsPlusNormal"/>
            </w:pPr>
          </w:p>
        </w:tc>
      </w:tr>
      <w:tr w:rsidR="00410FF4">
        <w:tc>
          <w:tcPr>
            <w:tcW w:w="667" w:type="dxa"/>
          </w:tcPr>
          <w:p w:rsidR="00410FF4" w:rsidRDefault="00410FF4">
            <w:pPr>
              <w:pStyle w:val="ConsPlusNormal"/>
            </w:pPr>
            <w:r>
              <w:t>3.</w:t>
            </w:r>
          </w:p>
        </w:tc>
        <w:tc>
          <w:tcPr>
            <w:tcW w:w="7293" w:type="dxa"/>
            <w:gridSpan w:val="4"/>
          </w:tcPr>
          <w:p w:rsidR="00410FF4" w:rsidRDefault="00410FF4">
            <w:pPr>
              <w:pStyle w:val="ConsPlusNormal"/>
            </w:pPr>
            <w:r>
              <w:t>Самостоятельное приобретение промышленных товаров</w:t>
            </w:r>
          </w:p>
        </w:tc>
        <w:tc>
          <w:tcPr>
            <w:tcW w:w="1099" w:type="dxa"/>
          </w:tcPr>
          <w:p w:rsidR="00410FF4" w:rsidRDefault="00410FF4">
            <w:pPr>
              <w:pStyle w:val="ConsPlusNormal"/>
            </w:pPr>
          </w:p>
        </w:tc>
      </w:tr>
      <w:tr w:rsidR="00410FF4">
        <w:tc>
          <w:tcPr>
            <w:tcW w:w="667" w:type="dxa"/>
          </w:tcPr>
          <w:p w:rsidR="00410FF4" w:rsidRDefault="00410FF4">
            <w:pPr>
              <w:pStyle w:val="ConsPlusNormal"/>
            </w:pPr>
            <w:r>
              <w:t>4.</w:t>
            </w:r>
          </w:p>
        </w:tc>
        <w:tc>
          <w:tcPr>
            <w:tcW w:w="7293" w:type="dxa"/>
            <w:gridSpan w:val="4"/>
          </w:tcPr>
          <w:p w:rsidR="00410FF4" w:rsidRDefault="00410FF4">
            <w:pPr>
              <w:pStyle w:val="ConsPlusNormal"/>
            </w:pPr>
            <w:r>
              <w:t>Самостоятельное посещение лечебных учреждений</w:t>
            </w:r>
          </w:p>
        </w:tc>
        <w:tc>
          <w:tcPr>
            <w:tcW w:w="1099" w:type="dxa"/>
          </w:tcPr>
          <w:p w:rsidR="00410FF4" w:rsidRDefault="00410FF4">
            <w:pPr>
              <w:pStyle w:val="ConsPlusNormal"/>
            </w:pPr>
          </w:p>
        </w:tc>
      </w:tr>
      <w:tr w:rsidR="00410FF4">
        <w:tc>
          <w:tcPr>
            <w:tcW w:w="667" w:type="dxa"/>
          </w:tcPr>
          <w:p w:rsidR="00410FF4" w:rsidRDefault="00410FF4">
            <w:pPr>
              <w:pStyle w:val="ConsPlusNormal"/>
            </w:pPr>
            <w:r>
              <w:t>5.</w:t>
            </w:r>
          </w:p>
        </w:tc>
        <w:tc>
          <w:tcPr>
            <w:tcW w:w="7293" w:type="dxa"/>
            <w:gridSpan w:val="4"/>
          </w:tcPr>
          <w:p w:rsidR="00410FF4" w:rsidRDefault="00410FF4">
            <w:pPr>
              <w:pStyle w:val="ConsPlusNormal"/>
            </w:pPr>
            <w:r>
              <w:t>Самостоятельное приобретение (получение) лекарственных препаратов</w:t>
            </w:r>
          </w:p>
        </w:tc>
        <w:tc>
          <w:tcPr>
            <w:tcW w:w="1099" w:type="dxa"/>
          </w:tcPr>
          <w:p w:rsidR="00410FF4" w:rsidRDefault="00410FF4">
            <w:pPr>
              <w:pStyle w:val="ConsPlusNormal"/>
            </w:pPr>
          </w:p>
        </w:tc>
      </w:tr>
      <w:tr w:rsidR="00410FF4">
        <w:tc>
          <w:tcPr>
            <w:tcW w:w="667" w:type="dxa"/>
          </w:tcPr>
          <w:p w:rsidR="00410FF4" w:rsidRDefault="00410FF4">
            <w:pPr>
              <w:pStyle w:val="ConsPlusNormal"/>
            </w:pPr>
            <w:r>
              <w:t>6.</w:t>
            </w:r>
          </w:p>
        </w:tc>
        <w:tc>
          <w:tcPr>
            <w:tcW w:w="7293" w:type="dxa"/>
            <w:gridSpan w:val="4"/>
          </w:tcPr>
          <w:p w:rsidR="00410FF4" w:rsidRDefault="00410FF4">
            <w:pPr>
              <w:pStyle w:val="ConsPlusNormal"/>
            </w:pPr>
            <w:r>
              <w:t>Владение навыками уравновешенного общения</w:t>
            </w:r>
          </w:p>
        </w:tc>
        <w:tc>
          <w:tcPr>
            <w:tcW w:w="1099" w:type="dxa"/>
          </w:tcPr>
          <w:p w:rsidR="00410FF4" w:rsidRDefault="00410FF4">
            <w:pPr>
              <w:pStyle w:val="ConsPlusNormal"/>
            </w:pPr>
          </w:p>
        </w:tc>
      </w:tr>
      <w:tr w:rsidR="00410FF4">
        <w:tc>
          <w:tcPr>
            <w:tcW w:w="667" w:type="dxa"/>
          </w:tcPr>
          <w:p w:rsidR="00410FF4" w:rsidRDefault="00410FF4">
            <w:pPr>
              <w:pStyle w:val="ConsPlusNormal"/>
            </w:pPr>
            <w:r>
              <w:lastRenderedPageBreak/>
              <w:t>7.</w:t>
            </w:r>
          </w:p>
        </w:tc>
        <w:tc>
          <w:tcPr>
            <w:tcW w:w="7293" w:type="dxa"/>
            <w:gridSpan w:val="4"/>
          </w:tcPr>
          <w:p w:rsidR="00410FF4" w:rsidRDefault="00410FF4">
            <w:pPr>
              <w:pStyle w:val="ConsPlusNormal"/>
            </w:pPr>
            <w:r>
              <w:t>Приготовление пищи</w:t>
            </w:r>
          </w:p>
        </w:tc>
        <w:tc>
          <w:tcPr>
            <w:tcW w:w="1099" w:type="dxa"/>
          </w:tcPr>
          <w:p w:rsidR="00410FF4" w:rsidRDefault="00410FF4">
            <w:pPr>
              <w:pStyle w:val="ConsPlusNormal"/>
            </w:pPr>
          </w:p>
        </w:tc>
      </w:tr>
      <w:tr w:rsidR="00410FF4">
        <w:tc>
          <w:tcPr>
            <w:tcW w:w="667" w:type="dxa"/>
          </w:tcPr>
          <w:p w:rsidR="00410FF4" w:rsidRDefault="00410FF4">
            <w:pPr>
              <w:pStyle w:val="ConsPlusNormal"/>
            </w:pPr>
            <w:r>
              <w:t>8.</w:t>
            </w:r>
          </w:p>
        </w:tc>
        <w:tc>
          <w:tcPr>
            <w:tcW w:w="7293" w:type="dxa"/>
            <w:gridSpan w:val="4"/>
          </w:tcPr>
          <w:p w:rsidR="00410FF4" w:rsidRDefault="00410FF4">
            <w:pPr>
              <w:pStyle w:val="ConsPlusNormal"/>
            </w:pPr>
            <w:r>
              <w:t>Прием пищи</w:t>
            </w:r>
          </w:p>
        </w:tc>
        <w:tc>
          <w:tcPr>
            <w:tcW w:w="1099" w:type="dxa"/>
          </w:tcPr>
          <w:p w:rsidR="00410FF4" w:rsidRDefault="00410FF4">
            <w:pPr>
              <w:pStyle w:val="ConsPlusNormal"/>
            </w:pPr>
          </w:p>
        </w:tc>
      </w:tr>
      <w:tr w:rsidR="00410FF4">
        <w:tc>
          <w:tcPr>
            <w:tcW w:w="667" w:type="dxa"/>
          </w:tcPr>
          <w:p w:rsidR="00410FF4" w:rsidRDefault="00410FF4">
            <w:pPr>
              <w:pStyle w:val="ConsPlusNormal"/>
            </w:pPr>
            <w:r>
              <w:t>9.</w:t>
            </w:r>
          </w:p>
        </w:tc>
        <w:tc>
          <w:tcPr>
            <w:tcW w:w="7293" w:type="dxa"/>
            <w:gridSpan w:val="4"/>
          </w:tcPr>
          <w:p w:rsidR="00410FF4" w:rsidRDefault="00410FF4">
            <w:pPr>
              <w:pStyle w:val="ConsPlusNormal"/>
            </w:pPr>
            <w:r>
              <w:t>Мытье посуды</w:t>
            </w:r>
          </w:p>
        </w:tc>
        <w:tc>
          <w:tcPr>
            <w:tcW w:w="1099" w:type="dxa"/>
          </w:tcPr>
          <w:p w:rsidR="00410FF4" w:rsidRDefault="00410FF4">
            <w:pPr>
              <w:pStyle w:val="ConsPlusNormal"/>
            </w:pPr>
          </w:p>
        </w:tc>
      </w:tr>
      <w:tr w:rsidR="00410FF4">
        <w:tc>
          <w:tcPr>
            <w:tcW w:w="667" w:type="dxa"/>
          </w:tcPr>
          <w:p w:rsidR="00410FF4" w:rsidRDefault="00410FF4">
            <w:pPr>
              <w:pStyle w:val="ConsPlusNormal"/>
            </w:pPr>
            <w:r>
              <w:t>10.</w:t>
            </w:r>
          </w:p>
        </w:tc>
        <w:tc>
          <w:tcPr>
            <w:tcW w:w="7293" w:type="dxa"/>
            <w:gridSpan w:val="4"/>
          </w:tcPr>
          <w:p w:rsidR="00410FF4" w:rsidRDefault="00410FF4">
            <w:pPr>
              <w:pStyle w:val="ConsPlusNormal"/>
            </w:pPr>
            <w:r>
              <w:t>Использование бытовых приборов</w:t>
            </w:r>
          </w:p>
        </w:tc>
        <w:tc>
          <w:tcPr>
            <w:tcW w:w="1099" w:type="dxa"/>
          </w:tcPr>
          <w:p w:rsidR="00410FF4" w:rsidRDefault="00410FF4">
            <w:pPr>
              <w:pStyle w:val="ConsPlusNormal"/>
            </w:pPr>
          </w:p>
        </w:tc>
      </w:tr>
      <w:tr w:rsidR="00410FF4">
        <w:tc>
          <w:tcPr>
            <w:tcW w:w="667" w:type="dxa"/>
          </w:tcPr>
          <w:p w:rsidR="00410FF4" w:rsidRDefault="00410FF4">
            <w:pPr>
              <w:pStyle w:val="ConsPlusNormal"/>
            </w:pPr>
            <w:r>
              <w:t>11.</w:t>
            </w:r>
          </w:p>
        </w:tc>
        <w:tc>
          <w:tcPr>
            <w:tcW w:w="7293" w:type="dxa"/>
            <w:gridSpan w:val="4"/>
          </w:tcPr>
          <w:p w:rsidR="00410FF4" w:rsidRDefault="00410FF4">
            <w:pPr>
              <w:pStyle w:val="ConsPlusNormal"/>
            </w:pPr>
            <w:r>
              <w:t>Пользование газом</w:t>
            </w:r>
          </w:p>
        </w:tc>
        <w:tc>
          <w:tcPr>
            <w:tcW w:w="1099" w:type="dxa"/>
          </w:tcPr>
          <w:p w:rsidR="00410FF4" w:rsidRDefault="00410FF4">
            <w:pPr>
              <w:pStyle w:val="ConsPlusNormal"/>
            </w:pPr>
          </w:p>
        </w:tc>
      </w:tr>
      <w:tr w:rsidR="00410FF4">
        <w:tc>
          <w:tcPr>
            <w:tcW w:w="667" w:type="dxa"/>
          </w:tcPr>
          <w:p w:rsidR="00410FF4" w:rsidRDefault="00410FF4">
            <w:pPr>
              <w:pStyle w:val="ConsPlusNormal"/>
            </w:pPr>
            <w:r>
              <w:t>12.</w:t>
            </w:r>
          </w:p>
        </w:tc>
        <w:tc>
          <w:tcPr>
            <w:tcW w:w="7293" w:type="dxa"/>
            <w:gridSpan w:val="4"/>
          </w:tcPr>
          <w:p w:rsidR="00410FF4" w:rsidRDefault="00410FF4">
            <w:pPr>
              <w:pStyle w:val="ConsPlusNormal"/>
            </w:pPr>
            <w:r>
              <w:t>Проведение сухой уборки помещения</w:t>
            </w:r>
          </w:p>
        </w:tc>
        <w:tc>
          <w:tcPr>
            <w:tcW w:w="1099" w:type="dxa"/>
          </w:tcPr>
          <w:p w:rsidR="00410FF4" w:rsidRDefault="00410FF4">
            <w:pPr>
              <w:pStyle w:val="ConsPlusNormal"/>
            </w:pPr>
          </w:p>
        </w:tc>
      </w:tr>
      <w:tr w:rsidR="00410FF4">
        <w:tc>
          <w:tcPr>
            <w:tcW w:w="667" w:type="dxa"/>
          </w:tcPr>
          <w:p w:rsidR="00410FF4" w:rsidRDefault="00410FF4">
            <w:pPr>
              <w:pStyle w:val="ConsPlusNormal"/>
            </w:pPr>
            <w:r>
              <w:t>13.</w:t>
            </w:r>
          </w:p>
        </w:tc>
        <w:tc>
          <w:tcPr>
            <w:tcW w:w="7293" w:type="dxa"/>
            <w:gridSpan w:val="4"/>
          </w:tcPr>
          <w:p w:rsidR="00410FF4" w:rsidRDefault="00410FF4">
            <w:pPr>
              <w:pStyle w:val="ConsPlusNormal"/>
            </w:pPr>
            <w:r>
              <w:t>Проведение влажной уборки помещения</w:t>
            </w:r>
          </w:p>
        </w:tc>
        <w:tc>
          <w:tcPr>
            <w:tcW w:w="1099" w:type="dxa"/>
          </w:tcPr>
          <w:p w:rsidR="00410FF4" w:rsidRDefault="00410FF4">
            <w:pPr>
              <w:pStyle w:val="ConsPlusNormal"/>
            </w:pPr>
          </w:p>
        </w:tc>
      </w:tr>
      <w:tr w:rsidR="00410FF4">
        <w:tc>
          <w:tcPr>
            <w:tcW w:w="667" w:type="dxa"/>
          </w:tcPr>
          <w:p w:rsidR="00410FF4" w:rsidRDefault="00410FF4">
            <w:pPr>
              <w:pStyle w:val="ConsPlusNormal"/>
            </w:pPr>
            <w:r>
              <w:t>14.</w:t>
            </w:r>
          </w:p>
        </w:tc>
        <w:tc>
          <w:tcPr>
            <w:tcW w:w="7293" w:type="dxa"/>
            <w:gridSpan w:val="4"/>
          </w:tcPr>
          <w:p w:rsidR="00410FF4" w:rsidRDefault="00410FF4">
            <w:pPr>
              <w:pStyle w:val="ConsPlusNormal"/>
            </w:pPr>
            <w:r>
              <w:t>Поддержание жилья в чистоте</w:t>
            </w:r>
          </w:p>
        </w:tc>
        <w:tc>
          <w:tcPr>
            <w:tcW w:w="1099" w:type="dxa"/>
          </w:tcPr>
          <w:p w:rsidR="00410FF4" w:rsidRDefault="00410FF4">
            <w:pPr>
              <w:pStyle w:val="ConsPlusNormal"/>
            </w:pPr>
          </w:p>
        </w:tc>
      </w:tr>
      <w:tr w:rsidR="00410FF4">
        <w:tc>
          <w:tcPr>
            <w:tcW w:w="667" w:type="dxa"/>
          </w:tcPr>
          <w:p w:rsidR="00410FF4" w:rsidRDefault="00410FF4">
            <w:pPr>
              <w:pStyle w:val="ConsPlusNormal"/>
            </w:pPr>
            <w:r>
              <w:t>15.</w:t>
            </w:r>
          </w:p>
        </w:tc>
        <w:tc>
          <w:tcPr>
            <w:tcW w:w="7293" w:type="dxa"/>
            <w:gridSpan w:val="4"/>
          </w:tcPr>
          <w:p w:rsidR="00410FF4" w:rsidRDefault="00410FF4">
            <w:pPr>
              <w:pStyle w:val="ConsPlusNormal"/>
            </w:pPr>
            <w:r>
              <w:t>Мытье окон и оконных рам</w:t>
            </w:r>
          </w:p>
        </w:tc>
        <w:tc>
          <w:tcPr>
            <w:tcW w:w="1099" w:type="dxa"/>
          </w:tcPr>
          <w:p w:rsidR="00410FF4" w:rsidRDefault="00410FF4">
            <w:pPr>
              <w:pStyle w:val="ConsPlusNormal"/>
            </w:pPr>
          </w:p>
        </w:tc>
      </w:tr>
      <w:tr w:rsidR="00410FF4">
        <w:tc>
          <w:tcPr>
            <w:tcW w:w="667" w:type="dxa"/>
          </w:tcPr>
          <w:p w:rsidR="00410FF4" w:rsidRDefault="00410FF4">
            <w:pPr>
              <w:pStyle w:val="ConsPlusNormal"/>
            </w:pPr>
            <w:r>
              <w:t>16.</w:t>
            </w:r>
          </w:p>
        </w:tc>
        <w:tc>
          <w:tcPr>
            <w:tcW w:w="7293" w:type="dxa"/>
            <w:gridSpan w:val="4"/>
          </w:tcPr>
          <w:p w:rsidR="00410FF4" w:rsidRDefault="00410FF4">
            <w:pPr>
              <w:pStyle w:val="ConsPlusNormal"/>
            </w:pPr>
            <w:r>
              <w:t>Доставка воды</w:t>
            </w:r>
          </w:p>
        </w:tc>
        <w:tc>
          <w:tcPr>
            <w:tcW w:w="1099" w:type="dxa"/>
          </w:tcPr>
          <w:p w:rsidR="00410FF4" w:rsidRDefault="00410FF4">
            <w:pPr>
              <w:pStyle w:val="ConsPlusNormal"/>
            </w:pPr>
          </w:p>
        </w:tc>
      </w:tr>
      <w:tr w:rsidR="00410FF4">
        <w:tc>
          <w:tcPr>
            <w:tcW w:w="667" w:type="dxa"/>
          </w:tcPr>
          <w:p w:rsidR="00410FF4" w:rsidRDefault="00410FF4">
            <w:pPr>
              <w:pStyle w:val="ConsPlusNormal"/>
            </w:pPr>
            <w:r>
              <w:t>17.</w:t>
            </w:r>
          </w:p>
        </w:tc>
        <w:tc>
          <w:tcPr>
            <w:tcW w:w="7293" w:type="dxa"/>
            <w:gridSpan w:val="4"/>
          </w:tcPr>
          <w:p w:rsidR="00410FF4" w:rsidRDefault="00410FF4">
            <w:pPr>
              <w:pStyle w:val="ConsPlusNormal"/>
            </w:pPr>
            <w:r>
              <w:t>Проведение заготовки топлива, топка печи</w:t>
            </w:r>
          </w:p>
        </w:tc>
        <w:tc>
          <w:tcPr>
            <w:tcW w:w="1099" w:type="dxa"/>
          </w:tcPr>
          <w:p w:rsidR="00410FF4" w:rsidRDefault="00410FF4">
            <w:pPr>
              <w:pStyle w:val="ConsPlusNormal"/>
            </w:pPr>
          </w:p>
        </w:tc>
      </w:tr>
      <w:tr w:rsidR="00410FF4">
        <w:tc>
          <w:tcPr>
            <w:tcW w:w="667" w:type="dxa"/>
          </w:tcPr>
          <w:p w:rsidR="00410FF4" w:rsidRDefault="00410FF4">
            <w:pPr>
              <w:pStyle w:val="ConsPlusNormal"/>
            </w:pPr>
            <w:r>
              <w:t>18.</w:t>
            </w:r>
          </w:p>
        </w:tc>
        <w:tc>
          <w:tcPr>
            <w:tcW w:w="7293" w:type="dxa"/>
            <w:gridSpan w:val="4"/>
          </w:tcPr>
          <w:p w:rsidR="00410FF4" w:rsidRDefault="00410FF4">
            <w:pPr>
              <w:pStyle w:val="ConsPlusNormal"/>
            </w:pPr>
            <w:r>
              <w:t>Умение заполнения документов на оплату коммунальных услуг</w:t>
            </w:r>
          </w:p>
        </w:tc>
        <w:tc>
          <w:tcPr>
            <w:tcW w:w="1099" w:type="dxa"/>
          </w:tcPr>
          <w:p w:rsidR="00410FF4" w:rsidRDefault="00410FF4">
            <w:pPr>
              <w:pStyle w:val="ConsPlusNormal"/>
            </w:pPr>
          </w:p>
        </w:tc>
      </w:tr>
      <w:tr w:rsidR="00410FF4">
        <w:tc>
          <w:tcPr>
            <w:tcW w:w="667" w:type="dxa"/>
          </w:tcPr>
          <w:p w:rsidR="00410FF4" w:rsidRDefault="00410FF4">
            <w:pPr>
              <w:pStyle w:val="ConsPlusNormal"/>
            </w:pPr>
            <w:r>
              <w:t>19.</w:t>
            </w:r>
          </w:p>
        </w:tc>
        <w:tc>
          <w:tcPr>
            <w:tcW w:w="7293" w:type="dxa"/>
            <w:gridSpan w:val="4"/>
          </w:tcPr>
          <w:p w:rsidR="00410FF4" w:rsidRDefault="00410FF4">
            <w:pPr>
              <w:pStyle w:val="ConsPlusNormal"/>
            </w:pPr>
            <w:r>
              <w:t>Оплата коммунальных услуг</w:t>
            </w:r>
          </w:p>
        </w:tc>
        <w:tc>
          <w:tcPr>
            <w:tcW w:w="1099" w:type="dxa"/>
          </w:tcPr>
          <w:p w:rsidR="00410FF4" w:rsidRDefault="00410FF4">
            <w:pPr>
              <w:pStyle w:val="ConsPlusNormal"/>
            </w:pPr>
          </w:p>
        </w:tc>
      </w:tr>
      <w:tr w:rsidR="00410FF4">
        <w:tc>
          <w:tcPr>
            <w:tcW w:w="667" w:type="dxa"/>
          </w:tcPr>
          <w:p w:rsidR="00410FF4" w:rsidRDefault="00410FF4">
            <w:pPr>
              <w:pStyle w:val="ConsPlusNormal"/>
            </w:pPr>
            <w:r>
              <w:t>20.</w:t>
            </w:r>
          </w:p>
        </w:tc>
        <w:tc>
          <w:tcPr>
            <w:tcW w:w="7293" w:type="dxa"/>
            <w:gridSpan w:val="4"/>
          </w:tcPr>
          <w:p w:rsidR="00410FF4" w:rsidRDefault="00410FF4">
            <w:pPr>
              <w:pStyle w:val="ConsPlusNormal"/>
            </w:pPr>
            <w:r>
              <w:t>Оформление документов, необходимых для жизнедеятельности, получения пенсии</w:t>
            </w:r>
          </w:p>
        </w:tc>
        <w:tc>
          <w:tcPr>
            <w:tcW w:w="1099" w:type="dxa"/>
          </w:tcPr>
          <w:p w:rsidR="00410FF4" w:rsidRDefault="00410FF4">
            <w:pPr>
              <w:pStyle w:val="ConsPlusNormal"/>
            </w:pPr>
          </w:p>
        </w:tc>
      </w:tr>
      <w:tr w:rsidR="00410FF4">
        <w:tc>
          <w:tcPr>
            <w:tcW w:w="667" w:type="dxa"/>
          </w:tcPr>
          <w:p w:rsidR="00410FF4" w:rsidRDefault="00410FF4">
            <w:pPr>
              <w:pStyle w:val="ConsPlusNormal"/>
            </w:pPr>
            <w:r>
              <w:t>21.</w:t>
            </w:r>
          </w:p>
        </w:tc>
        <w:tc>
          <w:tcPr>
            <w:tcW w:w="7293" w:type="dxa"/>
            <w:gridSpan w:val="4"/>
          </w:tcPr>
          <w:p w:rsidR="00410FF4" w:rsidRDefault="00410FF4">
            <w:pPr>
              <w:pStyle w:val="ConsPlusNormal"/>
            </w:pPr>
            <w:r>
              <w:t>Самостоятельное проведение санитарно-гигиенических процедур (мытье тела в домашних условиях)</w:t>
            </w:r>
          </w:p>
        </w:tc>
        <w:tc>
          <w:tcPr>
            <w:tcW w:w="1099" w:type="dxa"/>
          </w:tcPr>
          <w:p w:rsidR="00410FF4" w:rsidRDefault="00410FF4">
            <w:pPr>
              <w:pStyle w:val="ConsPlusNormal"/>
            </w:pPr>
          </w:p>
        </w:tc>
      </w:tr>
      <w:tr w:rsidR="00410FF4">
        <w:tc>
          <w:tcPr>
            <w:tcW w:w="667" w:type="dxa"/>
          </w:tcPr>
          <w:p w:rsidR="00410FF4" w:rsidRDefault="00410FF4">
            <w:pPr>
              <w:pStyle w:val="ConsPlusNormal"/>
            </w:pPr>
            <w:r>
              <w:t>22.</w:t>
            </w:r>
          </w:p>
        </w:tc>
        <w:tc>
          <w:tcPr>
            <w:tcW w:w="7293" w:type="dxa"/>
            <w:gridSpan w:val="4"/>
          </w:tcPr>
          <w:p w:rsidR="00410FF4" w:rsidRDefault="00410FF4">
            <w:pPr>
              <w:pStyle w:val="ConsPlusNormal"/>
            </w:pPr>
            <w:r>
              <w:t>Самостоятельное чтение (книг, назначений, и др.)</w:t>
            </w:r>
          </w:p>
        </w:tc>
        <w:tc>
          <w:tcPr>
            <w:tcW w:w="1099" w:type="dxa"/>
          </w:tcPr>
          <w:p w:rsidR="00410FF4" w:rsidRDefault="00410FF4">
            <w:pPr>
              <w:pStyle w:val="ConsPlusNormal"/>
            </w:pPr>
          </w:p>
        </w:tc>
      </w:tr>
      <w:tr w:rsidR="00410FF4">
        <w:tc>
          <w:tcPr>
            <w:tcW w:w="667" w:type="dxa"/>
          </w:tcPr>
          <w:p w:rsidR="00410FF4" w:rsidRDefault="00410FF4">
            <w:pPr>
              <w:pStyle w:val="ConsPlusNormal"/>
            </w:pPr>
            <w:r>
              <w:t>23.</w:t>
            </w:r>
          </w:p>
        </w:tc>
        <w:tc>
          <w:tcPr>
            <w:tcW w:w="7293" w:type="dxa"/>
            <w:gridSpan w:val="4"/>
          </w:tcPr>
          <w:p w:rsidR="00410FF4" w:rsidRDefault="00410FF4">
            <w:pPr>
              <w:pStyle w:val="ConsPlusNormal"/>
            </w:pPr>
            <w:r>
              <w:t>Самостоятельное обеспечение книгами, газетами, журналами</w:t>
            </w:r>
          </w:p>
        </w:tc>
        <w:tc>
          <w:tcPr>
            <w:tcW w:w="1099" w:type="dxa"/>
          </w:tcPr>
          <w:p w:rsidR="00410FF4" w:rsidRDefault="00410FF4">
            <w:pPr>
              <w:pStyle w:val="ConsPlusNormal"/>
            </w:pPr>
          </w:p>
        </w:tc>
      </w:tr>
      <w:tr w:rsidR="00410FF4">
        <w:tc>
          <w:tcPr>
            <w:tcW w:w="667" w:type="dxa"/>
          </w:tcPr>
          <w:p w:rsidR="00410FF4" w:rsidRDefault="00410FF4">
            <w:pPr>
              <w:pStyle w:val="ConsPlusNormal"/>
            </w:pPr>
            <w:r>
              <w:t>24.</w:t>
            </w:r>
          </w:p>
        </w:tc>
        <w:tc>
          <w:tcPr>
            <w:tcW w:w="7293" w:type="dxa"/>
            <w:gridSpan w:val="4"/>
          </w:tcPr>
          <w:p w:rsidR="00410FF4" w:rsidRDefault="00410FF4">
            <w:pPr>
              <w:pStyle w:val="ConsPlusNormal"/>
            </w:pPr>
            <w:r>
              <w:t>Самостоятельное написание заявлений, писем и т.д.</w:t>
            </w:r>
          </w:p>
        </w:tc>
        <w:tc>
          <w:tcPr>
            <w:tcW w:w="1099" w:type="dxa"/>
          </w:tcPr>
          <w:p w:rsidR="00410FF4" w:rsidRDefault="00410FF4">
            <w:pPr>
              <w:pStyle w:val="ConsPlusNormal"/>
            </w:pPr>
          </w:p>
        </w:tc>
      </w:tr>
      <w:tr w:rsidR="00410FF4">
        <w:tc>
          <w:tcPr>
            <w:tcW w:w="667" w:type="dxa"/>
          </w:tcPr>
          <w:p w:rsidR="00410FF4" w:rsidRDefault="00410FF4">
            <w:pPr>
              <w:pStyle w:val="ConsPlusNormal"/>
            </w:pPr>
            <w:r>
              <w:t>25.</w:t>
            </w:r>
          </w:p>
        </w:tc>
        <w:tc>
          <w:tcPr>
            <w:tcW w:w="7293" w:type="dxa"/>
            <w:gridSpan w:val="4"/>
          </w:tcPr>
          <w:p w:rsidR="00410FF4" w:rsidRDefault="00410FF4">
            <w:pPr>
              <w:pStyle w:val="ConsPlusNormal"/>
            </w:pPr>
            <w:r>
              <w:t>Умение пользоваться телефоном</w:t>
            </w:r>
          </w:p>
        </w:tc>
        <w:tc>
          <w:tcPr>
            <w:tcW w:w="1099" w:type="dxa"/>
          </w:tcPr>
          <w:p w:rsidR="00410FF4" w:rsidRDefault="00410FF4">
            <w:pPr>
              <w:pStyle w:val="ConsPlusNormal"/>
            </w:pPr>
          </w:p>
        </w:tc>
      </w:tr>
      <w:tr w:rsidR="00410FF4">
        <w:tc>
          <w:tcPr>
            <w:tcW w:w="667" w:type="dxa"/>
          </w:tcPr>
          <w:p w:rsidR="00410FF4" w:rsidRDefault="00410FF4">
            <w:pPr>
              <w:pStyle w:val="ConsPlusNormal"/>
            </w:pPr>
            <w:r>
              <w:t>26.</w:t>
            </w:r>
          </w:p>
        </w:tc>
        <w:tc>
          <w:tcPr>
            <w:tcW w:w="7293" w:type="dxa"/>
            <w:gridSpan w:val="4"/>
          </w:tcPr>
          <w:p w:rsidR="00410FF4" w:rsidRDefault="00410FF4">
            <w:pPr>
              <w:pStyle w:val="ConsPlusNormal"/>
            </w:pPr>
            <w:r>
              <w:t>Передвижение за пределами жилого помещения</w:t>
            </w:r>
          </w:p>
        </w:tc>
        <w:tc>
          <w:tcPr>
            <w:tcW w:w="1099" w:type="dxa"/>
          </w:tcPr>
          <w:p w:rsidR="00410FF4" w:rsidRDefault="00410FF4">
            <w:pPr>
              <w:pStyle w:val="ConsPlusNormal"/>
            </w:pPr>
          </w:p>
        </w:tc>
      </w:tr>
      <w:tr w:rsidR="00410FF4">
        <w:tc>
          <w:tcPr>
            <w:tcW w:w="667" w:type="dxa"/>
          </w:tcPr>
          <w:p w:rsidR="00410FF4" w:rsidRDefault="00410FF4">
            <w:pPr>
              <w:pStyle w:val="ConsPlusNormal"/>
            </w:pPr>
            <w:r>
              <w:t>27.</w:t>
            </w:r>
          </w:p>
        </w:tc>
        <w:tc>
          <w:tcPr>
            <w:tcW w:w="7293" w:type="dxa"/>
            <w:gridSpan w:val="4"/>
          </w:tcPr>
          <w:p w:rsidR="00410FF4" w:rsidRDefault="00410FF4">
            <w:pPr>
              <w:pStyle w:val="ConsPlusNormal"/>
            </w:pPr>
            <w:r>
              <w:t>Передвижение в пределах жилого помещения</w:t>
            </w:r>
          </w:p>
        </w:tc>
        <w:tc>
          <w:tcPr>
            <w:tcW w:w="1099" w:type="dxa"/>
          </w:tcPr>
          <w:p w:rsidR="00410FF4" w:rsidRDefault="00410FF4">
            <w:pPr>
              <w:pStyle w:val="ConsPlusNormal"/>
            </w:pPr>
          </w:p>
        </w:tc>
      </w:tr>
      <w:tr w:rsidR="00410FF4">
        <w:tc>
          <w:tcPr>
            <w:tcW w:w="667" w:type="dxa"/>
          </w:tcPr>
          <w:p w:rsidR="00410FF4" w:rsidRDefault="00410FF4">
            <w:pPr>
              <w:pStyle w:val="ConsPlusNormal"/>
            </w:pPr>
            <w:r>
              <w:t>28.</w:t>
            </w:r>
          </w:p>
        </w:tc>
        <w:tc>
          <w:tcPr>
            <w:tcW w:w="7293" w:type="dxa"/>
            <w:gridSpan w:val="4"/>
          </w:tcPr>
          <w:p w:rsidR="00410FF4" w:rsidRDefault="00410FF4">
            <w:pPr>
              <w:pStyle w:val="ConsPlusNormal"/>
            </w:pPr>
            <w:r>
              <w:t>Способность к звуковому восприятию</w:t>
            </w:r>
          </w:p>
        </w:tc>
        <w:tc>
          <w:tcPr>
            <w:tcW w:w="1099" w:type="dxa"/>
          </w:tcPr>
          <w:p w:rsidR="00410FF4" w:rsidRDefault="00410FF4">
            <w:pPr>
              <w:pStyle w:val="ConsPlusNormal"/>
            </w:pPr>
          </w:p>
        </w:tc>
      </w:tr>
      <w:tr w:rsidR="00410FF4">
        <w:tc>
          <w:tcPr>
            <w:tcW w:w="667" w:type="dxa"/>
          </w:tcPr>
          <w:p w:rsidR="00410FF4" w:rsidRDefault="00410FF4">
            <w:pPr>
              <w:pStyle w:val="ConsPlusNormal"/>
            </w:pPr>
            <w:r>
              <w:t>29.</w:t>
            </w:r>
          </w:p>
        </w:tc>
        <w:tc>
          <w:tcPr>
            <w:tcW w:w="7293" w:type="dxa"/>
            <w:gridSpan w:val="4"/>
          </w:tcPr>
          <w:p w:rsidR="00410FF4" w:rsidRDefault="00410FF4">
            <w:pPr>
              <w:pStyle w:val="ConsPlusNormal"/>
            </w:pPr>
            <w:r>
              <w:t>Коммуникативные способности</w:t>
            </w:r>
          </w:p>
        </w:tc>
        <w:tc>
          <w:tcPr>
            <w:tcW w:w="1099" w:type="dxa"/>
          </w:tcPr>
          <w:p w:rsidR="00410FF4" w:rsidRDefault="00410FF4">
            <w:pPr>
              <w:pStyle w:val="ConsPlusNormal"/>
            </w:pPr>
          </w:p>
        </w:tc>
      </w:tr>
      <w:tr w:rsidR="00410FF4">
        <w:tc>
          <w:tcPr>
            <w:tcW w:w="667" w:type="dxa"/>
          </w:tcPr>
          <w:p w:rsidR="00410FF4" w:rsidRDefault="00410FF4">
            <w:pPr>
              <w:pStyle w:val="ConsPlusNormal"/>
            </w:pPr>
            <w:r>
              <w:t>30.</w:t>
            </w:r>
          </w:p>
        </w:tc>
        <w:tc>
          <w:tcPr>
            <w:tcW w:w="7293" w:type="dxa"/>
            <w:gridSpan w:val="4"/>
          </w:tcPr>
          <w:p w:rsidR="00410FF4" w:rsidRDefault="00410FF4">
            <w:pPr>
              <w:pStyle w:val="ConsPlusNormal"/>
            </w:pPr>
            <w:r>
              <w:t>Владение речью</w:t>
            </w:r>
          </w:p>
        </w:tc>
        <w:tc>
          <w:tcPr>
            <w:tcW w:w="1099" w:type="dxa"/>
          </w:tcPr>
          <w:p w:rsidR="00410FF4" w:rsidRDefault="00410FF4">
            <w:pPr>
              <w:pStyle w:val="ConsPlusNormal"/>
            </w:pPr>
          </w:p>
        </w:tc>
      </w:tr>
      <w:tr w:rsidR="00410FF4">
        <w:tc>
          <w:tcPr>
            <w:tcW w:w="667" w:type="dxa"/>
          </w:tcPr>
          <w:p w:rsidR="00410FF4" w:rsidRDefault="00410FF4">
            <w:pPr>
              <w:pStyle w:val="ConsPlusNormal"/>
            </w:pPr>
            <w:r>
              <w:t>31.</w:t>
            </w:r>
          </w:p>
        </w:tc>
        <w:tc>
          <w:tcPr>
            <w:tcW w:w="7293" w:type="dxa"/>
            <w:gridSpan w:val="4"/>
          </w:tcPr>
          <w:p w:rsidR="00410FF4" w:rsidRDefault="00410FF4">
            <w:pPr>
              <w:pStyle w:val="ConsPlusNormal"/>
            </w:pPr>
            <w:r>
              <w:t>Умение выражать свои мысли</w:t>
            </w:r>
          </w:p>
        </w:tc>
        <w:tc>
          <w:tcPr>
            <w:tcW w:w="1099" w:type="dxa"/>
          </w:tcPr>
          <w:p w:rsidR="00410FF4" w:rsidRDefault="00410FF4">
            <w:pPr>
              <w:pStyle w:val="ConsPlusNormal"/>
            </w:pPr>
          </w:p>
        </w:tc>
      </w:tr>
      <w:tr w:rsidR="00410FF4">
        <w:tc>
          <w:tcPr>
            <w:tcW w:w="667" w:type="dxa"/>
          </w:tcPr>
          <w:p w:rsidR="00410FF4" w:rsidRDefault="00410FF4">
            <w:pPr>
              <w:pStyle w:val="ConsPlusNormal"/>
            </w:pPr>
            <w:r>
              <w:t>32.</w:t>
            </w:r>
          </w:p>
        </w:tc>
        <w:tc>
          <w:tcPr>
            <w:tcW w:w="7293" w:type="dxa"/>
            <w:gridSpan w:val="4"/>
          </w:tcPr>
          <w:p w:rsidR="00410FF4" w:rsidRDefault="00410FF4">
            <w:pPr>
              <w:pStyle w:val="ConsPlusNormal"/>
            </w:pPr>
            <w:r>
              <w:t>Ориентация в пространстве</w:t>
            </w:r>
          </w:p>
        </w:tc>
        <w:tc>
          <w:tcPr>
            <w:tcW w:w="1099" w:type="dxa"/>
          </w:tcPr>
          <w:p w:rsidR="00410FF4" w:rsidRDefault="00410FF4">
            <w:pPr>
              <w:pStyle w:val="ConsPlusNormal"/>
            </w:pPr>
          </w:p>
        </w:tc>
      </w:tr>
      <w:tr w:rsidR="00410FF4">
        <w:tc>
          <w:tcPr>
            <w:tcW w:w="667" w:type="dxa"/>
          </w:tcPr>
          <w:p w:rsidR="00410FF4" w:rsidRDefault="00410FF4">
            <w:pPr>
              <w:pStyle w:val="ConsPlusNormal"/>
            </w:pPr>
            <w:r>
              <w:t>33.</w:t>
            </w:r>
          </w:p>
        </w:tc>
        <w:tc>
          <w:tcPr>
            <w:tcW w:w="7293" w:type="dxa"/>
            <w:gridSpan w:val="4"/>
          </w:tcPr>
          <w:p w:rsidR="00410FF4" w:rsidRDefault="00410FF4">
            <w:pPr>
              <w:pStyle w:val="ConsPlusNormal"/>
            </w:pPr>
            <w:r>
              <w:t>Ориентация во времени</w:t>
            </w:r>
          </w:p>
        </w:tc>
        <w:tc>
          <w:tcPr>
            <w:tcW w:w="1099" w:type="dxa"/>
          </w:tcPr>
          <w:p w:rsidR="00410FF4" w:rsidRDefault="00410FF4">
            <w:pPr>
              <w:pStyle w:val="ConsPlusNormal"/>
            </w:pPr>
          </w:p>
        </w:tc>
      </w:tr>
      <w:tr w:rsidR="00410FF4">
        <w:tc>
          <w:tcPr>
            <w:tcW w:w="667" w:type="dxa"/>
          </w:tcPr>
          <w:p w:rsidR="00410FF4" w:rsidRDefault="00410FF4">
            <w:pPr>
              <w:pStyle w:val="ConsPlusNormal"/>
            </w:pPr>
            <w:r>
              <w:t>34.</w:t>
            </w:r>
          </w:p>
        </w:tc>
        <w:tc>
          <w:tcPr>
            <w:tcW w:w="7293" w:type="dxa"/>
            <w:gridSpan w:val="4"/>
          </w:tcPr>
          <w:p w:rsidR="00410FF4" w:rsidRDefault="00410FF4">
            <w:pPr>
              <w:pStyle w:val="ConsPlusNormal"/>
            </w:pPr>
            <w:r>
              <w:t>Умение пользоваться компьютером</w:t>
            </w:r>
          </w:p>
        </w:tc>
        <w:tc>
          <w:tcPr>
            <w:tcW w:w="1099" w:type="dxa"/>
          </w:tcPr>
          <w:p w:rsidR="00410FF4" w:rsidRDefault="00410FF4">
            <w:pPr>
              <w:pStyle w:val="ConsPlusNormal"/>
            </w:pPr>
          </w:p>
        </w:tc>
      </w:tr>
      <w:tr w:rsidR="00410FF4">
        <w:tc>
          <w:tcPr>
            <w:tcW w:w="667" w:type="dxa"/>
          </w:tcPr>
          <w:p w:rsidR="00410FF4" w:rsidRDefault="00410FF4">
            <w:pPr>
              <w:pStyle w:val="ConsPlusNormal"/>
            </w:pPr>
            <w:r>
              <w:t>35.</w:t>
            </w:r>
          </w:p>
        </w:tc>
        <w:tc>
          <w:tcPr>
            <w:tcW w:w="7293" w:type="dxa"/>
            <w:gridSpan w:val="4"/>
          </w:tcPr>
          <w:p w:rsidR="00410FF4" w:rsidRDefault="00410FF4">
            <w:pPr>
              <w:pStyle w:val="ConsPlusNormal"/>
            </w:pPr>
            <w:r>
              <w:t>Общение с близкими родственниками не реже одного раза в неделю</w:t>
            </w:r>
          </w:p>
        </w:tc>
        <w:tc>
          <w:tcPr>
            <w:tcW w:w="1099" w:type="dxa"/>
          </w:tcPr>
          <w:p w:rsidR="00410FF4" w:rsidRDefault="00410FF4">
            <w:pPr>
              <w:pStyle w:val="ConsPlusNormal"/>
            </w:pPr>
          </w:p>
        </w:tc>
      </w:tr>
      <w:tr w:rsidR="00410FF4">
        <w:tc>
          <w:tcPr>
            <w:tcW w:w="667" w:type="dxa"/>
          </w:tcPr>
          <w:p w:rsidR="00410FF4" w:rsidRDefault="00410FF4">
            <w:pPr>
              <w:pStyle w:val="ConsPlusNormal"/>
            </w:pPr>
            <w:r>
              <w:lastRenderedPageBreak/>
              <w:t>36.</w:t>
            </w:r>
          </w:p>
        </w:tc>
        <w:tc>
          <w:tcPr>
            <w:tcW w:w="7293" w:type="dxa"/>
            <w:gridSpan w:val="4"/>
          </w:tcPr>
          <w:p w:rsidR="00410FF4" w:rsidRDefault="00410FF4">
            <w:pPr>
              <w:pStyle w:val="ConsPlusNormal"/>
            </w:pPr>
            <w:r>
              <w:t>Общение с близкими родственниками не реже одного раза в месяц</w:t>
            </w:r>
          </w:p>
        </w:tc>
        <w:tc>
          <w:tcPr>
            <w:tcW w:w="1099" w:type="dxa"/>
          </w:tcPr>
          <w:p w:rsidR="00410FF4" w:rsidRDefault="00410FF4">
            <w:pPr>
              <w:pStyle w:val="ConsPlusNormal"/>
            </w:pPr>
          </w:p>
        </w:tc>
      </w:tr>
      <w:tr w:rsidR="00410FF4">
        <w:tc>
          <w:tcPr>
            <w:tcW w:w="667" w:type="dxa"/>
          </w:tcPr>
          <w:p w:rsidR="00410FF4" w:rsidRDefault="00410FF4">
            <w:pPr>
              <w:pStyle w:val="ConsPlusNormal"/>
            </w:pPr>
            <w:r>
              <w:t>37.</w:t>
            </w:r>
          </w:p>
        </w:tc>
        <w:tc>
          <w:tcPr>
            <w:tcW w:w="7293" w:type="dxa"/>
            <w:gridSpan w:val="4"/>
          </w:tcPr>
          <w:p w:rsidR="00410FF4" w:rsidRDefault="00410FF4">
            <w:pPr>
              <w:pStyle w:val="ConsPlusNormal"/>
            </w:pPr>
            <w:r>
              <w:t>Общение с близкими родственниками не реже одного раза в полгода</w:t>
            </w:r>
          </w:p>
        </w:tc>
        <w:tc>
          <w:tcPr>
            <w:tcW w:w="1099" w:type="dxa"/>
          </w:tcPr>
          <w:p w:rsidR="00410FF4" w:rsidRDefault="00410FF4">
            <w:pPr>
              <w:pStyle w:val="ConsPlusNormal"/>
            </w:pPr>
          </w:p>
        </w:tc>
      </w:tr>
      <w:tr w:rsidR="00410FF4">
        <w:tc>
          <w:tcPr>
            <w:tcW w:w="667" w:type="dxa"/>
          </w:tcPr>
          <w:p w:rsidR="00410FF4" w:rsidRDefault="00410FF4">
            <w:pPr>
              <w:pStyle w:val="ConsPlusNormal"/>
            </w:pPr>
            <w:r>
              <w:t>38.</w:t>
            </w:r>
          </w:p>
        </w:tc>
        <w:tc>
          <w:tcPr>
            <w:tcW w:w="7293" w:type="dxa"/>
            <w:gridSpan w:val="4"/>
          </w:tcPr>
          <w:p w:rsidR="00410FF4" w:rsidRDefault="00410FF4">
            <w:pPr>
              <w:pStyle w:val="ConsPlusNormal"/>
            </w:pPr>
            <w:r>
              <w:t>Общение с близкими родственниками не реже одного раза в год</w:t>
            </w:r>
          </w:p>
        </w:tc>
        <w:tc>
          <w:tcPr>
            <w:tcW w:w="1099" w:type="dxa"/>
          </w:tcPr>
          <w:p w:rsidR="00410FF4" w:rsidRDefault="00410FF4">
            <w:pPr>
              <w:pStyle w:val="ConsPlusNormal"/>
            </w:pPr>
          </w:p>
        </w:tc>
      </w:tr>
      <w:tr w:rsidR="00410FF4">
        <w:tc>
          <w:tcPr>
            <w:tcW w:w="667" w:type="dxa"/>
          </w:tcPr>
          <w:p w:rsidR="00410FF4" w:rsidRDefault="00410FF4">
            <w:pPr>
              <w:pStyle w:val="ConsPlusNormal"/>
            </w:pPr>
            <w:r>
              <w:t>39.</w:t>
            </w:r>
          </w:p>
        </w:tc>
        <w:tc>
          <w:tcPr>
            <w:tcW w:w="7293" w:type="dxa"/>
            <w:gridSpan w:val="4"/>
          </w:tcPr>
          <w:p w:rsidR="00410FF4" w:rsidRDefault="00410FF4">
            <w:pPr>
              <w:pStyle w:val="ConsPlusNormal"/>
            </w:pPr>
            <w:r>
              <w:t>Бесконфликтное общение с соседями</w:t>
            </w:r>
          </w:p>
        </w:tc>
        <w:tc>
          <w:tcPr>
            <w:tcW w:w="1099" w:type="dxa"/>
          </w:tcPr>
          <w:p w:rsidR="00410FF4" w:rsidRDefault="00410FF4">
            <w:pPr>
              <w:pStyle w:val="ConsPlusNormal"/>
            </w:pPr>
          </w:p>
        </w:tc>
      </w:tr>
      <w:tr w:rsidR="00410FF4">
        <w:tc>
          <w:tcPr>
            <w:tcW w:w="667" w:type="dxa"/>
          </w:tcPr>
          <w:p w:rsidR="00410FF4" w:rsidRDefault="00410FF4">
            <w:pPr>
              <w:pStyle w:val="ConsPlusNormal"/>
            </w:pPr>
            <w:r>
              <w:t>40.</w:t>
            </w:r>
          </w:p>
        </w:tc>
        <w:tc>
          <w:tcPr>
            <w:tcW w:w="7293" w:type="dxa"/>
            <w:gridSpan w:val="4"/>
          </w:tcPr>
          <w:p w:rsidR="00410FF4" w:rsidRDefault="00410FF4">
            <w:pPr>
              <w:pStyle w:val="ConsPlusNormal"/>
            </w:pPr>
            <w:r>
              <w:t>Наличие друзей по интересам</w:t>
            </w:r>
          </w:p>
        </w:tc>
        <w:tc>
          <w:tcPr>
            <w:tcW w:w="1099" w:type="dxa"/>
          </w:tcPr>
          <w:p w:rsidR="00410FF4" w:rsidRDefault="00410FF4">
            <w:pPr>
              <w:pStyle w:val="ConsPlusNormal"/>
            </w:pPr>
          </w:p>
        </w:tc>
      </w:tr>
      <w:tr w:rsidR="00410FF4">
        <w:tc>
          <w:tcPr>
            <w:tcW w:w="667" w:type="dxa"/>
          </w:tcPr>
          <w:p w:rsidR="00410FF4" w:rsidRDefault="00410FF4">
            <w:pPr>
              <w:pStyle w:val="ConsPlusNormal"/>
            </w:pPr>
            <w:r>
              <w:t>41.</w:t>
            </w:r>
          </w:p>
        </w:tc>
        <w:tc>
          <w:tcPr>
            <w:tcW w:w="7293" w:type="dxa"/>
            <w:gridSpan w:val="4"/>
          </w:tcPr>
          <w:p w:rsidR="00410FF4" w:rsidRDefault="00410FF4">
            <w:pPr>
              <w:pStyle w:val="ConsPlusNormal"/>
            </w:pPr>
            <w:r>
              <w:t>Наличие любимых телепередач</w:t>
            </w:r>
          </w:p>
        </w:tc>
        <w:tc>
          <w:tcPr>
            <w:tcW w:w="1099" w:type="dxa"/>
          </w:tcPr>
          <w:p w:rsidR="00410FF4" w:rsidRDefault="00410FF4">
            <w:pPr>
              <w:pStyle w:val="ConsPlusNormal"/>
            </w:pPr>
          </w:p>
        </w:tc>
      </w:tr>
      <w:tr w:rsidR="00410FF4">
        <w:tc>
          <w:tcPr>
            <w:tcW w:w="667" w:type="dxa"/>
          </w:tcPr>
          <w:p w:rsidR="00410FF4" w:rsidRDefault="00410FF4">
            <w:pPr>
              <w:pStyle w:val="ConsPlusNormal"/>
            </w:pPr>
            <w:r>
              <w:t>42.</w:t>
            </w:r>
          </w:p>
        </w:tc>
        <w:tc>
          <w:tcPr>
            <w:tcW w:w="7293" w:type="dxa"/>
            <w:gridSpan w:val="4"/>
          </w:tcPr>
          <w:p w:rsidR="00410FF4" w:rsidRDefault="00410FF4">
            <w:pPr>
              <w:pStyle w:val="ConsPlusNormal"/>
            </w:pPr>
            <w:r>
              <w:t>Наличие любимых исполнителей музыкальных произведений</w:t>
            </w:r>
          </w:p>
        </w:tc>
        <w:tc>
          <w:tcPr>
            <w:tcW w:w="1099" w:type="dxa"/>
          </w:tcPr>
          <w:p w:rsidR="00410FF4" w:rsidRDefault="00410FF4">
            <w:pPr>
              <w:pStyle w:val="ConsPlusNormal"/>
            </w:pPr>
          </w:p>
        </w:tc>
      </w:tr>
      <w:tr w:rsidR="00410FF4">
        <w:tc>
          <w:tcPr>
            <w:tcW w:w="667" w:type="dxa"/>
          </w:tcPr>
          <w:p w:rsidR="00410FF4" w:rsidRDefault="00410FF4">
            <w:pPr>
              <w:pStyle w:val="ConsPlusNormal"/>
            </w:pPr>
            <w:r>
              <w:t>43.</w:t>
            </w:r>
          </w:p>
        </w:tc>
        <w:tc>
          <w:tcPr>
            <w:tcW w:w="7293" w:type="dxa"/>
            <w:gridSpan w:val="4"/>
          </w:tcPr>
          <w:p w:rsidR="00410FF4" w:rsidRDefault="00410FF4">
            <w:pPr>
              <w:pStyle w:val="ConsPlusNormal"/>
            </w:pPr>
            <w:r>
              <w:t>Позитивное отношение к жизни</w:t>
            </w:r>
          </w:p>
        </w:tc>
        <w:tc>
          <w:tcPr>
            <w:tcW w:w="1099" w:type="dxa"/>
          </w:tcPr>
          <w:p w:rsidR="00410FF4" w:rsidRDefault="00410FF4">
            <w:pPr>
              <w:pStyle w:val="ConsPlusNormal"/>
            </w:pPr>
          </w:p>
        </w:tc>
      </w:tr>
      <w:tr w:rsidR="00410FF4">
        <w:tc>
          <w:tcPr>
            <w:tcW w:w="667" w:type="dxa"/>
          </w:tcPr>
          <w:p w:rsidR="00410FF4" w:rsidRDefault="00410FF4">
            <w:pPr>
              <w:pStyle w:val="ConsPlusNormal"/>
            </w:pPr>
            <w:r>
              <w:t>44.</w:t>
            </w:r>
          </w:p>
        </w:tc>
        <w:tc>
          <w:tcPr>
            <w:tcW w:w="7293" w:type="dxa"/>
            <w:gridSpan w:val="4"/>
          </w:tcPr>
          <w:p w:rsidR="00410FF4" w:rsidRDefault="00410FF4">
            <w:pPr>
              <w:pStyle w:val="ConsPlusNormal"/>
            </w:pPr>
            <w:r>
              <w:t>Позитивное отношение к людям</w:t>
            </w:r>
          </w:p>
        </w:tc>
        <w:tc>
          <w:tcPr>
            <w:tcW w:w="1099" w:type="dxa"/>
          </w:tcPr>
          <w:p w:rsidR="00410FF4" w:rsidRDefault="00410FF4">
            <w:pPr>
              <w:pStyle w:val="ConsPlusNormal"/>
            </w:pPr>
          </w:p>
        </w:tc>
      </w:tr>
      <w:tr w:rsidR="00410FF4">
        <w:tc>
          <w:tcPr>
            <w:tcW w:w="667" w:type="dxa"/>
          </w:tcPr>
          <w:p w:rsidR="00410FF4" w:rsidRDefault="00410FF4">
            <w:pPr>
              <w:pStyle w:val="ConsPlusNormal"/>
            </w:pPr>
            <w:r>
              <w:t>45.</w:t>
            </w:r>
          </w:p>
        </w:tc>
        <w:tc>
          <w:tcPr>
            <w:tcW w:w="7293" w:type="dxa"/>
            <w:gridSpan w:val="4"/>
          </w:tcPr>
          <w:p w:rsidR="00410FF4" w:rsidRDefault="00410FF4">
            <w:pPr>
              <w:pStyle w:val="ConsPlusNormal"/>
            </w:pPr>
            <w:r>
              <w:t>Наличие домашних животных (живущих в жилом помещении)</w:t>
            </w:r>
          </w:p>
        </w:tc>
        <w:tc>
          <w:tcPr>
            <w:tcW w:w="1099" w:type="dxa"/>
          </w:tcPr>
          <w:p w:rsidR="00410FF4" w:rsidRDefault="00410FF4">
            <w:pPr>
              <w:pStyle w:val="ConsPlusNormal"/>
            </w:pPr>
          </w:p>
        </w:tc>
      </w:tr>
      <w:tr w:rsidR="00410FF4">
        <w:tc>
          <w:tcPr>
            <w:tcW w:w="667" w:type="dxa"/>
          </w:tcPr>
          <w:p w:rsidR="00410FF4" w:rsidRDefault="00410FF4">
            <w:pPr>
              <w:pStyle w:val="ConsPlusNormal"/>
            </w:pPr>
            <w:r>
              <w:t>46.</w:t>
            </w:r>
          </w:p>
        </w:tc>
        <w:tc>
          <w:tcPr>
            <w:tcW w:w="7293" w:type="dxa"/>
            <w:gridSpan w:val="4"/>
          </w:tcPr>
          <w:p w:rsidR="00410FF4" w:rsidRDefault="00410FF4">
            <w:pPr>
              <w:pStyle w:val="ConsPlusNormal"/>
            </w:pPr>
            <w:r>
              <w:t>Наличие творческих интересов (вышивание, вязание и т.п.)</w:t>
            </w:r>
          </w:p>
        </w:tc>
        <w:tc>
          <w:tcPr>
            <w:tcW w:w="1099" w:type="dxa"/>
          </w:tcPr>
          <w:p w:rsidR="00410FF4" w:rsidRDefault="00410FF4">
            <w:pPr>
              <w:pStyle w:val="ConsPlusNormal"/>
            </w:pPr>
          </w:p>
        </w:tc>
      </w:tr>
      <w:tr w:rsidR="00410FF4">
        <w:tc>
          <w:tcPr>
            <w:tcW w:w="667" w:type="dxa"/>
          </w:tcPr>
          <w:p w:rsidR="00410FF4" w:rsidRDefault="00410FF4">
            <w:pPr>
              <w:pStyle w:val="ConsPlusNormal"/>
            </w:pPr>
            <w:r>
              <w:t>47.</w:t>
            </w:r>
          </w:p>
        </w:tc>
        <w:tc>
          <w:tcPr>
            <w:tcW w:w="7293" w:type="dxa"/>
            <w:gridSpan w:val="4"/>
          </w:tcPr>
          <w:p w:rsidR="00410FF4" w:rsidRDefault="00410FF4">
            <w:pPr>
              <w:pStyle w:val="ConsPlusNormal"/>
            </w:pPr>
            <w:r>
              <w:t>Осуществление ухода за комнатными декоративными и декоративно-цветущими растениями</w:t>
            </w:r>
          </w:p>
        </w:tc>
        <w:tc>
          <w:tcPr>
            <w:tcW w:w="1099" w:type="dxa"/>
          </w:tcPr>
          <w:p w:rsidR="00410FF4" w:rsidRDefault="00410FF4">
            <w:pPr>
              <w:pStyle w:val="ConsPlusNormal"/>
            </w:pPr>
          </w:p>
        </w:tc>
      </w:tr>
      <w:tr w:rsidR="00410FF4">
        <w:tc>
          <w:tcPr>
            <w:tcW w:w="667" w:type="dxa"/>
          </w:tcPr>
          <w:p w:rsidR="00410FF4" w:rsidRDefault="00410FF4">
            <w:pPr>
              <w:pStyle w:val="ConsPlusNormal"/>
            </w:pPr>
            <w:r>
              <w:t>48.</w:t>
            </w:r>
          </w:p>
        </w:tc>
        <w:tc>
          <w:tcPr>
            <w:tcW w:w="7293" w:type="dxa"/>
            <w:gridSpan w:val="4"/>
          </w:tcPr>
          <w:p w:rsidR="00410FF4" w:rsidRDefault="00410FF4">
            <w:pPr>
              <w:pStyle w:val="ConsPlusNormal"/>
            </w:pPr>
            <w:r>
              <w:t>Умение осуществлять обработку приусадебного участка</w:t>
            </w:r>
          </w:p>
        </w:tc>
        <w:tc>
          <w:tcPr>
            <w:tcW w:w="1099" w:type="dxa"/>
          </w:tcPr>
          <w:p w:rsidR="00410FF4" w:rsidRDefault="00410FF4">
            <w:pPr>
              <w:pStyle w:val="ConsPlusNormal"/>
            </w:pPr>
          </w:p>
        </w:tc>
      </w:tr>
      <w:tr w:rsidR="00410FF4">
        <w:tc>
          <w:tcPr>
            <w:tcW w:w="667" w:type="dxa"/>
          </w:tcPr>
          <w:p w:rsidR="00410FF4" w:rsidRDefault="00410FF4">
            <w:pPr>
              <w:pStyle w:val="ConsPlusNormal"/>
            </w:pPr>
            <w:r>
              <w:t>49.</w:t>
            </w:r>
          </w:p>
        </w:tc>
        <w:tc>
          <w:tcPr>
            <w:tcW w:w="7293" w:type="dxa"/>
            <w:gridSpan w:val="4"/>
          </w:tcPr>
          <w:p w:rsidR="00410FF4" w:rsidRDefault="00410FF4">
            <w:pPr>
              <w:pStyle w:val="ConsPlusNormal"/>
            </w:pPr>
            <w:r>
              <w:t>Ведение подсобного хозяйства (осуществление ухода за домашними животными)</w:t>
            </w:r>
          </w:p>
        </w:tc>
        <w:tc>
          <w:tcPr>
            <w:tcW w:w="1099" w:type="dxa"/>
          </w:tcPr>
          <w:p w:rsidR="00410FF4" w:rsidRDefault="00410FF4">
            <w:pPr>
              <w:pStyle w:val="ConsPlusNormal"/>
            </w:pPr>
          </w:p>
        </w:tc>
      </w:tr>
      <w:tr w:rsidR="00410FF4">
        <w:tc>
          <w:tcPr>
            <w:tcW w:w="667" w:type="dxa"/>
          </w:tcPr>
          <w:p w:rsidR="00410FF4" w:rsidRDefault="00410FF4">
            <w:pPr>
              <w:pStyle w:val="ConsPlusNormal"/>
            </w:pPr>
            <w:r>
              <w:t>50.</w:t>
            </w:r>
          </w:p>
        </w:tc>
        <w:tc>
          <w:tcPr>
            <w:tcW w:w="7293" w:type="dxa"/>
            <w:gridSpan w:val="4"/>
          </w:tcPr>
          <w:p w:rsidR="00410FF4" w:rsidRDefault="00410FF4">
            <w:pPr>
              <w:pStyle w:val="ConsPlusNormal"/>
            </w:pPr>
            <w:r>
              <w:t>Стирка белья</w:t>
            </w:r>
          </w:p>
        </w:tc>
        <w:tc>
          <w:tcPr>
            <w:tcW w:w="1099" w:type="dxa"/>
          </w:tcPr>
          <w:p w:rsidR="00410FF4" w:rsidRDefault="00410FF4">
            <w:pPr>
              <w:pStyle w:val="ConsPlusNormal"/>
            </w:pPr>
          </w:p>
        </w:tc>
      </w:tr>
      <w:tr w:rsidR="00410FF4">
        <w:tc>
          <w:tcPr>
            <w:tcW w:w="7960" w:type="dxa"/>
            <w:gridSpan w:val="5"/>
          </w:tcPr>
          <w:p w:rsidR="00410FF4" w:rsidRDefault="00410FF4">
            <w:pPr>
              <w:pStyle w:val="ConsPlusNormal"/>
            </w:pPr>
            <w:bookmarkStart w:id="24" w:name="P2884"/>
            <w:bookmarkEnd w:id="24"/>
            <w:r>
              <w:t>ИТОГО:</w:t>
            </w:r>
          </w:p>
        </w:tc>
        <w:tc>
          <w:tcPr>
            <w:tcW w:w="1099" w:type="dxa"/>
          </w:tcPr>
          <w:p w:rsidR="00410FF4" w:rsidRDefault="00410FF4">
            <w:pPr>
              <w:pStyle w:val="ConsPlusNormal"/>
            </w:pPr>
          </w:p>
        </w:tc>
      </w:tr>
      <w:tr w:rsidR="00410FF4">
        <w:tc>
          <w:tcPr>
            <w:tcW w:w="1157" w:type="dxa"/>
            <w:gridSpan w:val="2"/>
          </w:tcPr>
          <w:p w:rsidR="00410FF4" w:rsidRDefault="00410FF4">
            <w:pPr>
              <w:pStyle w:val="ConsPlusNormal"/>
              <w:jc w:val="center"/>
            </w:pPr>
            <w:r>
              <w:t>Оценка:</w:t>
            </w:r>
          </w:p>
        </w:tc>
        <w:tc>
          <w:tcPr>
            <w:tcW w:w="2268" w:type="dxa"/>
          </w:tcPr>
          <w:p w:rsidR="00410FF4" w:rsidRDefault="00410FF4">
            <w:pPr>
              <w:pStyle w:val="ConsPlusNormal"/>
              <w:jc w:val="center"/>
            </w:pPr>
            <w:r>
              <w:t>Норма</w:t>
            </w:r>
          </w:p>
          <w:p w:rsidR="00410FF4" w:rsidRDefault="00410FF4">
            <w:pPr>
              <w:pStyle w:val="ConsPlusNormal"/>
              <w:jc w:val="center"/>
            </w:pPr>
            <w:r>
              <w:t>(80 - 100 баллов)</w:t>
            </w:r>
          </w:p>
        </w:tc>
        <w:tc>
          <w:tcPr>
            <w:tcW w:w="3458" w:type="dxa"/>
          </w:tcPr>
          <w:p w:rsidR="00410FF4" w:rsidRDefault="00410FF4">
            <w:pPr>
              <w:pStyle w:val="ConsPlusNormal"/>
              <w:jc w:val="center"/>
            </w:pPr>
            <w:r>
              <w:t>Промежуточная ситуация (50 - 79 баллов)</w:t>
            </w:r>
          </w:p>
        </w:tc>
        <w:tc>
          <w:tcPr>
            <w:tcW w:w="2176" w:type="dxa"/>
            <w:gridSpan w:val="2"/>
          </w:tcPr>
          <w:p w:rsidR="00410FF4" w:rsidRDefault="00410FF4">
            <w:pPr>
              <w:pStyle w:val="ConsPlusNormal"/>
              <w:jc w:val="center"/>
            </w:pPr>
            <w:r>
              <w:t>Кризисная ситуация (менее 50 баллов)</w:t>
            </w:r>
          </w:p>
        </w:tc>
      </w:tr>
    </w:tbl>
    <w:p w:rsidR="00410FF4" w:rsidRDefault="00410FF4">
      <w:pPr>
        <w:pStyle w:val="ConsPlusNormal"/>
        <w:ind w:firstLine="540"/>
        <w:jc w:val="both"/>
      </w:pPr>
    </w:p>
    <w:p w:rsidR="00410FF4" w:rsidRDefault="00410FF4">
      <w:pPr>
        <w:pStyle w:val="ConsPlusNormal"/>
        <w:jc w:val="center"/>
        <w:outlineLvl w:val="1"/>
      </w:pPr>
      <w:r>
        <w:t>Таблица оценки потребности в социальном обслуживании</w:t>
      </w:r>
    </w:p>
    <w:p w:rsidR="00410FF4" w:rsidRDefault="00410FF4">
      <w:pPr>
        <w:pStyle w:val="ConsPlusNormal"/>
        <w:jc w:val="center"/>
      </w:pPr>
      <w:r>
        <w:t>граждан по уровням нуждаемости</w:t>
      </w:r>
    </w:p>
    <w:p w:rsidR="00410FF4" w:rsidRDefault="00410FF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57"/>
        <w:gridCol w:w="4309"/>
        <w:gridCol w:w="1701"/>
      </w:tblGrid>
      <w:tr w:rsidR="00410FF4">
        <w:tc>
          <w:tcPr>
            <w:tcW w:w="1304" w:type="dxa"/>
          </w:tcPr>
          <w:p w:rsidR="00410FF4" w:rsidRDefault="00410FF4">
            <w:pPr>
              <w:pStyle w:val="ConsPlusNormal"/>
              <w:jc w:val="center"/>
            </w:pPr>
            <w:r>
              <w:t>Уровень обследования</w:t>
            </w:r>
          </w:p>
        </w:tc>
        <w:tc>
          <w:tcPr>
            <w:tcW w:w="1757" w:type="dxa"/>
          </w:tcPr>
          <w:p w:rsidR="00410FF4" w:rsidRDefault="00410FF4">
            <w:pPr>
              <w:pStyle w:val="ConsPlusNormal"/>
              <w:jc w:val="center"/>
            </w:pPr>
            <w:r>
              <w:t>Характеристика отклонения от нормы</w:t>
            </w:r>
          </w:p>
        </w:tc>
        <w:tc>
          <w:tcPr>
            <w:tcW w:w="4309" w:type="dxa"/>
          </w:tcPr>
          <w:p w:rsidR="00410FF4" w:rsidRDefault="00410FF4">
            <w:pPr>
              <w:pStyle w:val="ConsPlusNormal"/>
              <w:jc w:val="center"/>
            </w:pPr>
            <w:r>
              <w:t>Социальная характеристика гражданина</w:t>
            </w:r>
          </w:p>
        </w:tc>
        <w:tc>
          <w:tcPr>
            <w:tcW w:w="1701" w:type="dxa"/>
          </w:tcPr>
          <w:p w:rsidR="00410FF4" w:rsidRDefault="00410FF4">
            <w:pPr>
              <w:pStyle w:val="ConsPlusNormal"/>
              <w:jc w:val="center"/>
            </w:pPr>
            <w:r>
              <w:t>Количество дней в неделю для социального обслуживания</w:t>
            </w:r>
          </w:p>
        </w:tc>
      </w:tr>
      <w:tr w:rsidR="00410FF4">
        <w:tc>
          <w:tcPr>
            <w:tcW w:w="1304" w:type="dxa"/>
          </w:tcPr>
          <w:p w:rsidR="00410FF4" w:rsidRDefault="00410FF4">
            <w:pPr>
              <w:pStyle w:val="ConsPlusNormal"/>
              <w:jc w:val="center"/>
            </w:pPr>
            <w:r>
              <w:t>Уровень 1</w:t>
            </w:r>
          </w:p>
        </w:tc>
        <w:tc>
          <w:tcPr>
            <w:tcW w:w="1757" w:type="dxa"/>
          </w:tcPr>
          <w:p w:rsidR="00410FF4" w:rsidRDefault="00410FF4">
            <w:pPr>
              <w:pStyle w:val="ConsPlusNormal"/>
              <w:jc w:val="center"/>
            </w:pPr>
            <w:r>
              <w:t xml:space="preserve">В </w:t>
            </w:r>
            <w:hyperlink w:anchor="P2884" w:history="1">
              <w:r>
                <w:rPr>
                  <w:color w:val="0000FF"/>
                </w:rPr>
                <w:t>графе</w:t>
              </w:r>
            </w:hyperlink>
            <w:r>
              <w:t xml:space="preserve"> "Итого" поставлена отметка в 72 - 80 баллов</w:t>
            </w:r>
          </w:p>
        </w:tc>
        <w:tc>
          <w:tcPr>
            <w:tcW w:w="4309" w:type="dxa"/>
          </w:tcPr>
          <w:p w:rsidR="00410FF4" w:rsidRDefault="00410FF4">
            <w:pPr>
              <w:pStyle w:val="ConsPlusNormal"/>
              <w:jc w:val="center"/>
            </w:pPr>
            <w:r>
              <w:t>Пожилой человек возрастом от 55 - 60 до 70 лет и (или) инвалид 3 группы проживает один или с семьей. Потребности удовлетворяются учреждениями здравоохранения, регулярно оказывается помощь близкими родственниками</w:t>
            </w:r>
          </w:p>
        </w:tc>
        <w:tc>
          <w:tcPr>
            <w:tcW w:w="1701" w:type="dxa"/>
          </w:tcPr>
          <w:p w:rsidR="00410FF4" w:rsidRDefault="00410FF4">
            <w:pPr>
              <w:pStyle w:val="ConsPlusNormal"/>
              <w:jc w:val="center"/>
            </w:pPr>
            <w:r>
              <w:t>2</w:t>
            </w:r>
          </w:p>
        </w:tc>
      </w:tr>
      <w:tr w:rsidR="00410FF4">
        <w:tc>
          <w:tcPr>
            <w:tcW w:w="1304" w:type="dxa"/>
          </w:tcPr>
          <w:p w:rsidR="00410FF4" w:rsidRDefault="00410FF4">
            <w:pPr>
              <w:pStyle w:val="ConsPlusNormal"/>
              <w:jc w:val="center"/>
            </w:pPr>
            <w:r>
              <w:t>Уровень 2</w:t>
            </w:r>
          </w:p>
        </w:tc>
        <w:tc>
          <w:tcPr>
            <w:tcW w:w="1757" w:type="dxa"/>
          </w:tcPr>
          <w:p w:rsidR="00410FF4" w:rsidRDefault="00410FF4">
            <w:pPr>
              <w:pStyle w:val="ConsPlusNormal"/>
              <w:jc w:val="center"/>
            </w:pPr>
            <w:r>
              <w:t xml:space="preserve">В </w:t>
            </w:r>
            <w:hyperlink w:anchor="P2884" w:history="1">
              <w:r>
                <w:rPr>
                  <w:color w:val="0000FF"/>
                </w:rPr>
                <w:t>графе</w:t>
              </w:r>
            </w:hyperlink>
            <w:r>
              <w:t xml:space="preserve"> "Итого" поставлена отметка в 60 - 70 </w:t>
            </w:r>
            <w:r>
              <w:lastRenderedPageBreak/>
              <w:t>баллов</w:t>
            </w:r>
          </w:p>
        </w:tc>
        <w:tc>
          <w:tcPr>
            <w:tcW w:w="4309" w:type="dxa"/>
          </w:tcPr>
          <w:p w:rsidR="00410FF4" w:rsidRDefault="00410FF4">
            <w:pPr>
              <w:pStyle w:val="ConsPlusNormal"/>
              <w:jc w:val="center"/>
            </w:pPr>
            <w:r>
              <w:lastRenderedPageBreak/>
              <w:t xml:space="preserve">Пожилой человек от 70 до 80 лет и (или) инвалид 3, 2 группы проживает один или с семьей. Уход осуществляется со </w:t>
            </w:r>
            <w:r>
              <w:lastRenderedPageBreak/>
              <w:t>значительной поддержкой со стороны учреждений здравоохранения. Требуется регулярная поддержка различных учреждений социальной защиты. Помощь родственников осуществляется периодически (1 раз в неделю, 1 раз в месяц)</w:t>
            </w:r>
          </w:p>
        </w:tc>
        <w:tc>
          <w:tcPr>
            <w:tcW w:w="1701" w:type="dxa"/>
          </w:tcPr>
          <w:p w:rsidR="00410FF4" w:rsidRDefault="00410FF4">
            <w:pPr>
              <w:pStyle w:val="ConsPlusNormal"/>
              <w:jc w:val="center"/>
            </w:pPr>
            <w:r>
              <w:lastRenderedPageBreak/>
              <w:t>3</w:t>
            </w:r>
          </w:p>
        </w:tc>
      </w:tr>
      <w:tr w:rsidR="00410FF4">
        <w:tc>
          <w:tcPr>
            <w:tcW w:w="1304" w:type="dxa"/>
          </w:tcPr>
          <w:p w:rsidR="00410FF4" w:rsidRDefault="00410FF4">
            <w:pPr>
              <w:pStyle w:val="ConsPlusNormal"/>
              <w:jc w:val="center"/>
            </w:pPr>
            <w:r>
              <w:lastRenderedPageBreak/>
              <w:t>Уровень 3</w:t>
            </w:r>
          </w:p>
        </w:tc>
        <w:tc>
          <w:tcPr>
            <w:tcW w:w="1757" w:type="dxa"/>
          </w:tcPr>
          <w:p w:rsidR="00410FF4" w:rsidRDefault="00410FF4">
            <w:pPr>
              <w:pStyle w:val="ConsPlusNormal"/>
              <w:jc w:val="center"/>
            </w:pPr>
            <w:r>
              <w:t xml:space="preserve">В </w:t>
            </w:r>
            <w:hyperlink w:anchor="P2884" w:history="1">
              <w:r>
                <w:rPr>
                  <w:color w:val="0000FF"/>
                </w:rPr>
                <w:t>графе</w:t>
              </w:r>
            </w:hyperlink>
            <w:r>
              <w:t xml:space="preserve"> "Итого" поставлена отметка в 40 - 58 баллов</w:t>
            </w:r>
          </w:p>
        </w:tc>
        <w:tc>
          <w:tcPr>
            <w:tcW w:w="4309" w:type="dxa"/>
          </w:tcPr>
          <w:p w:rsidR="00410FF4" w:rsidRDefault="00410FF4">
            <w:pPr>
              <w:pStyle w:val="ConsPlusNormal"/>
              <w:jc w:val="center"/>
            </w:pPr>
            <w:r>
              <w:t>Пожилой человек старше 80 лет и (или) инвалид 2, 1 группы живет один, или его семья состоит из граждан, нуждающихся в постороннем уходе. Уход осуществляется со значительной поддержкой учреждений здравоохранения, социальной защиты. Требуется постоянная поддержка различных специалистов учреждений социальной защиты в дополнение к работе специалистов учреждений здравоохранения. Помощь родственников отсутствует полностью или осуществляется реже 1 раза в месяц</w:t>
            </w:r>
          </w:p>
        </w:tc>
        <w:tc>
          <w:tcPr>
            <w:tcW w:w="1701" w:type="dxa"/>
          </w:tcPr>
          <w:p w:rsidR="00410FF4" w:rsidRDefault="00410FF4">
            <w:pPr>
              <w:pStyle w:val="ConsPlusNormal"/>
              <w:jc w:val="center"/>
            </w:pPr>
            <w:r>
              <w:t>5</w:t>
            </w:r>
          </w:p>
        </w:tc>
      </w:tr>
    </w:tbl>
    <w:p w:rsidR="00410FF4" w:rsidRDefault="00410FF4">
      <w:pPr>
        <w:pStyle w:val="ConsPlusNormal"/>
      </w:pPr>
    </w:p>
    <w:p w:rsidR="00410FF4" w:rsidRDefault="00410FF4">
      <w:pPr>
        <w:pStyle w:val="ConsPlusNormal"/>
        <w:ind w:firstLine="540"/>
        <w:jc w:val="both"/>
      </w:pPr>
      <w:r>
        <w:t>Примечание:</w:t>
      </w:r>
    </w:p>
    <w:p w:rsidR="00410FF4" w:rsidRDefault="00410FF4">
      <w:pPr>
        <w:pStyle w:val="ConsPlusNormal"/>
        <w:spacing w:before="220"/>
        <w:ind w:firstLine="540"/>
        <w:jc w:val="both"/>
      </w:pPr>
      <w:r>
        <w:t xml:space="preserve">гражданам, имеющим оценку "Норма", в </w:t>
      </w:r>
      <w:hyperlink w:anchor="P2884" w:history="1">
        <w:r>
          <w:rPr>
            <w:color w:val="0000FF"/>
          </w:rPr>
          <w:t>графе</w:t>
        </w:r>
      </w:hyperlink>
      <w:r>
        <w:t xml:space="preserve"> "Итого" поставлена отметка от 80 до 100 баллов - оказываются разовые социальные услуги отделениями срочной социальной помощи, мобильными бригадами, а также оказываются дополнительные услуги;</w:t>
      </w:r>
    </w:p>
    <w:p w:rsidR="00410FF4" w:rsidRDefault="00410FF4">
      <w:pPr>
        <w:pStyle w:val="ConsPlusNormal"/>
        <w:spacing w:before="220"/>
        <w:ind w:firstLine="540"/>
        <w:jc w:val="both"/>
      </w:pPr>
      <w:r>
        <w:t xml:space="preserve">гражданам, имеющим оценку "Кризисная ситуация", в </w:t>
      </w:r>
      <w:hyperlink w:anchor="P2884" w:history="1">
        <w:r>
          <w:rPr>
            <w:color w:val="0000FF"/>
          </w:rPr>
          <w:t>графе</w:t>
        </w:r>
      </w:hyperlink>
      <w:r>
        <w:t xml:space="preserve"> "Итого" поставлена отметка ниже 40 баллов - может быть предложено социальное обслуживание в специализированном медико-социальном отделении (при наличии), либо стационарное обслуживание, либо услуги сиделки (при наличии).</w:t>
      </w:r>
    </w:p>
    <w:p w:rsidR="00410FF4" w:rsidRDefault="00410FF4">
      <w:pPr>
        <w:pStyle w:val="ConsPlusNormal"/>
      </w:pPr>
    </w:p>
    <w:p w:rsidR="00410FF4" w:rsidRDefault="00410FF4">
      <w:pPr>
        <w:pStyle w:val="ConsPlusNormal"/>
        <w:jc w:val="both"/>
      </w:pPr>
    </w:p>
    <w:p w:rsidR="00410FF4" w:rsidRDefault="00410FF4">
      <w:pPr>
        <w:pStyle w:val="ConsPlusNormal"/>
        <w:pBdr>
          <w:top w:val="single" w:sz="6" w:space="0" w:color="auto"/>
        </w:pBdr>
        <w:spacing w:before="100" w:after="100"/>
        <w:jc w:val="both"/>
        <w:rPr>
          <w:sz w:val="2"/>
          <w:szCs w:val="2"/>
        </w:rPr>
      </w:pPr>
    </w:p>
    <w:p w:rsidR="001107CC" w:rsidRDefault="001107CC">
      <w:bookmarkStart w:id="25" w:name="_GoBack"/>
      <w:bookmarkEnd w:id="25"/>
    </w:p>
    <w:sectPr w:rsidR="001107CC" w:rsidSect="00C640C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F4"/>
    <w:rsid w:val="001107CC"/>
    <w:rsid w:val="0041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1ACF1-B4A4-44E5-A302-24A5E84C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0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0F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0F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0F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F5EA08E28878EA6F47389AC98BA7780EE71E16AAE1D7F2934727567F73C25A0906E1778C350F2C98DA3999748C9706D454FB19C0078F23E66FD2O7vCL" TargetMode="External"/><Relationship Id="rId18" Type="http://schemas.openxmlformats.org/officeDocument/2006/relationships/hyperlink" Target="consultantplus://offline/ref=3CF5EA08E28878EA6F47389AC98BA7780EE71E16AAE1D7F2934727567F73C25A0906E1778C350F2C98DA399F748C9706D454FB19C0078F23E66FD2O7vCL" TargetMode="External"/><Relationship Id="rId26" Type="http://schemas.openxmlformats.org/officeDocument/2006/relationships/hyperlink" Target="consultantplus://offline/ref=3CF5EA08E28878EA6F47389AC98BA7780EE71E16ABEDDEF89B4727567F73C25A0906E1778C350F2C98DA3F9C748C9706D454FB19C0078F23E66FD2O7vCL" TargetMode="External"/><Relationship Id="rId39" Type="http://schemas.openxmlformats.org/officeDocument/2006/relationships/hyperlink" Target="consultantplus://offline/ref=3CF5EA08E28878EA6F47388CCAE7FD7509EC431DAAEDD4ACC6187C0B287AC80D4E49B830C36C5F68CDD73B9D61D8C35C8359FBO1v7L" TargetMode="External"/><Relationship Id="rId21" Type="http://schemas.openxmlformats.org/officeDocument/2006/relationships/hyperlink" Target="consultantplus://offline/ref=3CF5EA08E28878EA6F47389AC98BA7780EE71E16AAE1D7F2934727567F73C25A0906E1778C350F2C98DA399D748C9706D454FB19C0078F23E66FD2O7vCL" TargetMode="External"/><Relationship Id="rId34" Type="http://schemas.openxmlformats.org/officeDocument/2006/relationships/hyperlink" Target="consultantplus://offline/ref=3CF5EA08E28878EA6F47388CCAE7FD7509EC4013ADE7D4ACC6187C0B287AC80D5C49E039C93F102C9DC4389A7EODv1L" TargetMode="External"/><Relationship Id="rId42" Type="http://schemas.openxmlformats.org/officeDocument/2006/relationships/hyperlink" Target="consultantplus://offline/ref=3CF5EA08E28878EA6F47389AC98BA7780EE71E16ABEDDEF89B4727567F73C25A0906E1778C350F2C98DA3C99748C9706D454FB19C0078F23E66FD2O7vCL" TargetMode="External"/><Relationship Id="rId47" Type="http://schemas.openxmlformats.org/officeDocument/2006/relationships/hyperlink" Target="consultantplus://offline/ref=3CF5EA08E28878EA6F47388CCAE7FD750EE84512AAEE89A6CE4170092F75971A4900B434C8380F2D938E6BDE2AD5C7459F59FF00DC078BO3v4L" TargetMode="External"/><Relationship Id="rId50" Type="http://schemas.openxmlformats.org/officeDocument/2006/relationships/hyperlink" Target="consultantplus://offline/ref=3CF5EA08E28878EA6F47389AC98BA7780EE71E16ABECDAFC934727567F73C25A0906E1778C350F2C98DA3A9D748C9706D454FB19C0078F23E66FD2O7vCL" TargetMode="External"/><Relationship Id="rId55" Type="http://schemas.openxmlformats.org/officeDocument/2006/relationships/hyperlink" Target="consultantplus://offline/ref=3CF5EA08E28878EA6F47389AC98BA7780EE71E16ABEDDEF89B4727567F73C25A0906E1778C350F2C98DA3D9F748C9706D454FB19C0078F23E66FD2O7vCL" TargetMode="External"/><Relationship Id="rId7" Type="http://schemas.openxmlformats.org/officeDocument/2006/relationships/hyperlink" Target="consultantplus://offline/ref=3CF5EA08E28878EA6F47389AC98BA7780EE71E16AAE1D7F2934727567F73C25A0906E1778C350F2C98DA3998748C9706D454FB19C0078F23E66FD2O7vCL" TargetMode="External"/><Relationship Id="rId2" Type="http://schemas.openxmlformats.org/officeDocument/2006/relationships/settings" Target="settings.xml"/><Relationship Id="rId16" Type="http://schemas.openxmlformats.org/officeDocument/2006/relationships/hyperlink" Target="consultantplus://offline/ref=3CF5EA08E28878EA6F47389AC98BA7780EE71E16ABEDDEF89B4727567F73C25A0906E1778C350F2C98DA3999748C9706D454FB19C0078F23E66FD2O7vCL" TargetMode="External"/><Relationship Id="rId29" Type="http://schemas.openxmlformats.org/officeDocument/2006/relationships/hyperlink" Target="consultantplus://offline/ref=3CF5EA08E28878EA6F47388CCAE7FD7508E44912AFE2D4ACC6187C0B287AC80D4E49B835C8380F2490D16ECB3B8DCB438647FA1BC0058A3COEvDL" TargetMode="External"/><Relationship Id="rId11" Type="http://schemas.openxmlformats.org/officeDocument/2006/relationships/hyperlink" Target="consultantplus://offline/ref=3CF5EA08E28878EA6F47389AC98BA7780EE71E16ABEDDEF89B4727567F73C25A0906E1778C350F2C98DA3892748C9706D454FB19C0078F23E66FD2O7vCL" TargetMode="External"/><Relationship Id="rId24" Type="http://schemas.openxmlformats.org/officeDocument/2006/relationships/hyperlink" Target="consultantplus://offline/ref=3CF5EA08E28878EA6F47388CCAE7FD7509EC4013ADE7D4ACC6187C0B287AC80D5C49E039C93F102C9DC4389A7EODv1L" TargetMode="External"/><Relationship Id="rId32" Type="http://schemas.openxmlformats.org/officeDocument/2006/relationships/hyperlink" Target="consultantplus://offline/ref=3CF5EA08E28878EA6F47389AC98BA7780EE71E16ABEDDEF89B4727567F73C25A0906E1778C350F2C98DA3C9B748C9706D454FB19C0078F23E66FD2O7vCL" TargetMode="External"/><Relationship Id="rId37" Type="http://schemas.openxmlformats.org/officeDocument/2006/relationships/hyperlink" Target="consultantplus://offline/ref=3CF5EA08E28878EA6F47388CCAE7FD7508EE4013AFE3D4ACC6187C0B287AC80D5C49E039C93F102C9DC4389A7EODv1L" TargetMode="External"/><Relationship Id="rId40" Type="http://schemas.openxmlformats.org/officeDocument/2006/relationships/hyperlink" Target="consultantplus://offline/ref=3CF5EA08E28878EA6F47389AC98BA7780EE71E16ABE4DFFE934727567F73C25A0906E1778C350F2C98DA3B98748C9706D454FB19C0078F23E66FD2O7vCL" TargetMode="External"/><Relationship Id="rId45" Type="http://schemas.openxmlformats.org/officeDocument/2006/relationships/hyperlink" Target="consultantplus://offline/ref=3CF5EA08E28878EA6F47389AC98BA7780EE71E16ABEDDEF89B4727567F73C25A0906E1778C350F2C98DA3C9E748C9706D454FB19C0078F23E66FD2O7vCL" TargetMode="External"/><Relationship Id="rId53" Type="http://schemas.openxmlformats.org/officeDocument/2006/relationships/hyperlink" Target="consultantplus://offline/ref=3CF5EA08E28878EA6F47389AC98BA7780EE71E16ABEDDEF89B4727567F73C25A0906E1778C350F2C98DA3D98748C9706D454FB19C0078F23E66FD2O7vCL" TargetMode="External"/><Relationship Id="rId58" Type="http://schemas.openxmlformats.org/officeDocument/2006/relationships/hyperlink" Target="consultantplus://offline/ref=3CF5EA08E28878EA6F472697DFE7FD7503E8491EAAEE89A6CE4170092F7597084958B835CF260E2986D83A9BO7v6L" TargetMode="External"/><Relationship Id="rId5" Type="http://schemas.openxmlformats.org/officeDocument/2006/relationships/hyperlink" Target="consultantplus://offline/ref=3CF5EA08E28878EA6F47389AC98BA7780EE71E16ABEDDEF89B4727567F73C25A0906E1778C350F2C98DA3899748C9706D454FB19C0078F23E66FD2O7vCL" TargetMode="External"/><Relationship Id="rId61" Type="http://schemas.openxmlformats.org/officeDocument/2006/relationships/fontTable" Target="fontTable.xml"/><Relationship Id="rId19" Type="http://schemas.openxmlformats.org/officeDocument/2006/relationships/hyperlink" Target="consultantplus://offline/ref=3CF5EA08E28878EA6F47389AC98BA7780EE71E16AAE0DFFA994727567F73C25A0906E1778C350F2C98DB389A748C9706D454FB19C0078F23E66FD2O7vCL" TargetMode="External"/><Relationship Id="rId14" Type="http://schemas.openxmlformats.org/officeDocument/2006/relationships/hyperlink" Target="consultantplus://offline/ref=3CF5EA08E28878EA6F47389AC98BA7780EE71E16ABEDDEF89B4727567F73C25A0906E1778C350F2C98DA3998748C9706D454FB19C0078F23E66FD2O7vCL" TargetMode="External"/><Relationship Id="rId22" Type="http://schemas.openxmlformats.org/officeDocument/2006/relationships/hyperlink" Target="consultantplus://offline/ref=3CF5EA08E28878EA6F47388CCAE7FD7508E44912AFE2D4ACC6187C0B287AC80D4E49B835C8380D2F99D16ECB3B8DCB438647FA1BC0058A3COEvDL" TargetMode="External"/><Relationship Id="rId27" Type="http://schemas.openxmlformats.org/officeDocument/2006/relationships/hyperlink" Target="consultantplus://offline/ref=3CF5EA08E28878EA6F47389AC98BA7780EE71E16ABEDDEF89B4727567F73C25A0906E1778C350F2C98DA3F9D748C9706D454FB19C0078F23E66FD2O7vCL" TargetMode="External"/><Relationship Id="rId30" Type="http://schemas.openxmlformats.org/officeDocument/2006/relationships/hyperlink" Target="consultantplus://offline/ref=3CF5EA08E28878EA6F47389AC98BA7780EE71E16ABEDDEF89B4727567F73C25A0906E1778C350F2C98DA3F93748C9706D454FB19C0078F23E66FD2O7vCL" TargetMode="External"/><Relationship Id="rId35" Type="http://schemas.openxmlformats.org/officeDocument/2006/relationships/hyperlink" Target="consultantplus://offline/ref=3CF5EA08E28878EA6F47388CCAE7FD7508E44912AFE2D4ACC6187C0B287AC80D4E49B835C8380C2E9AD16ECB3B8DCB438647FA1BC0058A3COEvDL" TargetMode="External"/><Relationship Id="rId43" Type="http://schemas.openxmlformats.org/officeDocument/2006/relationships/hyperlink" Target="consultantplus://offline/ref=3CF5EA08E28878EA6F47389AC98BA7780EE71E16ABECDAFC934727567F73C25A0906E1778C350F2C98DA3A9C748C9706D454FB19C0078F23E66FD2O7vCL" TargetMode="External"/><Relationship Id="rId48" Type="http://schemas.openxmlformats.org/officeDocument/2006/relationships/hyperlink" Target="consultantplus://offline/ref=3CF5EA08E28878EA6F47388CCAE7FD7509ED4413ADE5D4ACC6187C0B287AC80D5C49E039C93F102C9DC4389A7EODv1L" TargetMode="External"/><Relationship Id="rId56" Type="http://schemas.openxmlformats.org/officeDocument/2006/relationships/hyperlink" Target="consultantplus://offline/ref=3CF5EA08E28878EA6F47389AC98BA7780EE71E16ABEDDEF89B4727567F73C25A0906E1778C350F2C98DA3D9C748C9706D454FB19C0078F23E66FD2O7vCL" TargetMode="External"/><Relationship Id="rId8" Type="http://schemas.openxmlformats.org/officeDocument/2006/relationships/hyperlink" Target="consultantplus://offline/ref=3CF5EA08E28878EA6F47389AC98BA7780EE71E16AAE2D9F89A4727567F73C25A0906E1778C350F2C98DA3A9F748C9706D454FB19C0078F23E66FD2O7vCL" TargetMode="External"/><Relationship Id="rId51" Type="http://schemas.openxmlformats.org/officeDocument/2006/relationships/hyperlink" Target="consultantplus://offline/ref=3CF5EA08E28878EA6F47389AC98BA7780EE71E16AAE2D9F89A4727567F73C25A0906E1778C350F2C98DA3A9C748C9706D454FB19C0078F23E66FD2O7vCL" TargetMode="External"/><Relationship Id="rId3" Type="http://schemas.openxmlformats.org/officeDocument/2006/relationships/webSettings" Target="webSettings.xml"/><Relationship Id="rId12" Type="http://schemas.openxmlformats.org/officeDocument/2006/relationships/hyperlink" Target="consultantplus://offline/ref=3CF5EA08E28878EA6F47389AC98BA7780EE71E16ABEDDEF89B4727567F73C25A0906E1778C350F2C98DA399B748C9706D454FB19C0078F23E66FD2O7vCL" TargetMode="External"/><Relationship Id="rId17" Type="http://schemas.openxmlformats.org/officeDocument/2006/relationships/hyperlink" Target="consultantplus://offline/ref=3CF5EA08E28878EA6F47389AC98BA7780EE71E16AAE0DFFA994727567F73C25A0906E1778C350F2C98DB389A748C9706D454FB19C0078F23E66FD2O7vCL" TargetMode="External"/><Relationship Id="rId25" Type="http://schemas.openxmlformats.org/officeDocument/2006/relationships/hyperlink" Target="consultantplus://offline/ref=3CF5EA08E28878EA6F47389AC98BA7780EE71E16ABEDDEF89B4727567F73C25A0906E1778C350F2C98DA3E9A748C9706D454FB19C0078F23E66FD2O7vCL" TargetMode="External"/><Relationship Id="rId33" Type="http://schemas.openxmlformats.org/officeDocument/2006/relationships/hyperlink" Target="consultantplus://offline/ref=3CF5EA08E28878EA6F47388CCAE7FD7508E44912AFE2D4ACC6187C0B287AC80D4E49B835C8380F2C91D16ECB3B8DCB438647FA1BC0058A3COEvDL" TargetMode="External"/><Relationship Id="rId38" Type="http://schemas.openxmlformats.org/officeDocument/2006/relationships/hyperlink" Target="consultantplus://offline/ref=3CF5EA08E28878EA6F47388CCAE7FD7509EC431DAAEDD4ACC6187C0B287AC80D4E49B835C36C5F68CDD73B9D61D8C35C8359FBO1v7L" TargetMode="External"/><Relationship Id="rId46" Type="http://schemas.openxmlformats.org/officeDocument/2006/relationships/hyperlink" Target="consultantplus://offline/ref=3CF5EA08E28878EA6F47389AC98BA7780EE71E16AAE0DFFA994727567F73C25A0906E1778C350F2C98D93F9B748C9706D454FB19C0078F23E66FD2O7vCL" TargetMode="External"/><Relationship Id="rId59" Type="http://schemas.openxmlformats.org/officeDocument/2006/relationships/hyperlink" Target="consultantplus://offline/ref=3CF5EA08E28878EA6F47389AC98BA7780EE71E16ABEDDEF89B4727567F73C25A0906E1778C350F2C98DA399A748C9706D454FB19C0078F23E66FD2O7vCL" TargetMode="External"/><Relationship Id="rId20" Type="http://schemas.openxmlformats.org/officeDocument/2006/relationships/hyperlink" Target="consultantplus://offline/ref=3CF5EA08E28878EA6F47388CCAE7FD7508E44912AFE2D4ACC6187C0B287AC80D4E49B835C8380F2C91D16ECB3B8DCB438647FA1BC0058A3COEvDL" TargetMode="External"/><Relationship Id="rId41" Type="http://schemas.openxmlformats.org/officeDocument/2006/relationships/hyperlink" Target="consultantplus://offline/ref=3CF5EA08E28878EA6F47388CCAE7FD7508E44612AAECD4ACC6187C0B287AC80D5C49E039C93F102C9DC4389A7EODv1L" TargetMode="External"/><Relationship Id="rId54" Type="http://schemas.openxmlformats.org/officeDocument/2006/relationships/hyperlink" Target="consultantplus://offline/ref=3CF5EA08E28878EA6F47389AC98BA7780EE71E16ABEDDEF89B4727567F73C25A0906E1778C350F2C98DA3D9E748C9706D454FB19C0078F23E66FD2O7vC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CF5EA08E28878EA6F47389AC98BA7780EE71E16ABECDAFC934727567F73C25A0906E1778C350F2C98DA3A9F748C9706D454FB19C0078F23E66FD2O7vCL" TargetMode="External"/><Relationship Id="rId15" Type="http://schemas.openxmlformats.org/officeDocument/2006/relationships/hyperlink" Target="consultantplus://offline/ref=3CF5EA08E28878EA6F47389AC98BA7780EE71E16AAE1D7F2934727567F73C25A0906E1778C350F2C98DA399E748C9706D454FB19C0078F23E66FD2O7vCL" TargetMode="External"/><Relationship Id="rId23" Type="http://schemas.openxmlformats.org/officeDocument/2006/relationships/hyperlink" Target="consultantplus://offline/ref=3CF5EA08E28878EA6F47389AC98BA7780EE71E16ABEDDEF89B4727567F73C25A0906E1778C350F2C98DA399F748C9706D454FB19C0078F23E66FD2O7vCL" TargetMode="External"/><Relationship Id="rId28" Type="http://schemas.openxmlformats.org/officeDocument/2006/relationships/hyperlink" Target="consultantplus://offline/ref=3CF5EA08E28878EA6F47389AC98BA7780EE71E16AAE0DFFA994727567F73C25A0906E1778C350F2C98DB389A748C9706D454FB19C0078F23E66FD2O7vCL" TargetMode="External"/><Relationship Id="rId36" Type="http://schemas.openxmlformats.org/officeDocument/2006/relationships/hyperlink" Target="consultantplus://offline/ref=3CF5EA08E28878EA6F47388CCAE7FD7508E44912AFE2D4ACC6187C0B287AC80D4E49B835C8380C2E9AD16ECB3B8DCB438647FA1BC0058A3COEvDL" TargetMode="External"/><Relationship Id="rId49" Type="http://schemas.openxmlformats.org/officeDocument/2006/relationships/hyperlink" Target="consultantplus://offline/ref=3CF5EA08E28878EA6F47389AC98BA7780EE71E16ABEDDEF89B4727567F73C25A0906E1778C350F2C98DA3C9C748C9706D454FB19C0078F23E66FD2O7vCL" TargetMode="External"/><Relationship Id="rId57" Type="http://schemas.openxmlformats.org/officeDocument/2006/relationships/hyperlink" Target="consultantplus://offline/ref=3CF5EA08E28878EA6F47389AC98BA7780EE71E16ABE4DDFA9D4727567F73C25A0906E1658C6D032D9FC43A9F61DAC643O8v8L" TargetMode="External"/><Relationship Id="rId10" Type="http://schemas.openxmlformats.org/officeDocument/2006/relationships/hyperlink" Target="consultantplus://offline/ref=3CF5EA08E28878EA6F47389AC98BA7780EE71E16ABEDDEF89B4727567F73C25A0906E1778C350F2C98DA389C748C9706D454FB19C0078F23E66FD2O7vCL" TargetMode="External"/><Relationship Id="rId31" Type="http://schemas.openxmlformats.org/officeDocument/2006/relationships/hyperlink" Target="consultantplus://offline/ref=3CF5EA08E28878EA6F47389AC98BA7780EE71E16AAE0DFFA994727567F73C25A0906E1778C350F2C98DB389A748C9706D454FB19C0078F23E66FD2O7vCL" TargetMode="External"/><Relationship Id="rId44" Type="http://schemas.openxmlformats.org/officeDocument/2006/relationships/hyperlink" Target="consultantplus://offline/ref=3CF5EA08E28878EA6F47389AC98BA7780EE71E16AAE2D9F89A4727567F73C25A0906E1778C350F2C98DA3A9C748C9706D454FB19C0078F23E66FD2O7vCL" TargetMode="External"/><Relationship Id="rId52" Type="http://schemas.openxmlformats.org/officeDocument/2006/relationships/hyperlink" Target="consultantplus://offline/ref=3CF5EA08E28878EA6F47389AC98BA7780EE71E16ABEDDEF89B4727567F73C25A0906E1778C350F2C98DA3D9A748C9706D454FB19C0078F23E66FD2O7vCL" TargetMode="External"/><Relationship Id="rId60" Type="http://schemas.openxmlformats.org/officeDocument/2006/relationships/hyperlink" Target="consultantplus://offline/ref=3CF5EA08E28878EA6F47388CCAE7FD7509ED4519AAE3D4ACC6187C0B287AC80D5C49E039C93F102C9DC4389A7EODv1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CF5EA08E28878EA6F47388CCAE7FD7508E44912AFE2D4ACC6187C0B287AC80D5C49E039C93F102C9DC4389A7EODv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19891</Words>
  <Characters>113381</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2019-05-17T11:47:00Z</dcterms:created>
  <dcterms:modified xsi:type="dcterms:W3CDTF">2019-05-17T11:47:00Z</dcterms:modified>
</cp:coreProperties>
</file>